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54A" w:rsidRPr="00F13F62" w:rsidRDefault="009B254A" w:rsidP="009B254A">
      <w:pPr>
        <w:jc w:val="center"/>
        <w:rPr>
          <w:b/>
          <w:bCs/>
          <w:caps/>
          <w:spacing w:val="60"/>
          <w:sz w:val="22"/>
          <w:szCs w:val="22"/>
        </w:rPr>
      </w:pPr>
      <w:bookmarkStart w:id="0" w:name="_GoBack"/>
      <w:bookmarkEnd w:id="0"/>
      <w:r w:rsidRPr="00F13F62">
        <w:rPr>
          <w:b/>
          <w:noProof/>
          <w:sz w:val="26"/>
        </w:rPr>
        <w:drawing>
          <wp:inline distT="0" distB="0" distL="0" distR="0" wp14:anchorId="7C789EC6" wp14:editId="3A701BE0">
            <wp:extent cx="1085850" cy="1371600"/>
            <wp:effectExtent l="19050" t="0" r="0" b="0"/>
            <wp:docPr id="1" name="Kép 1" descr="t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vel"/>
                    <pic:cNvPicPr>
                      <a:picLocks noChangeAspect="1" noChangeArrowheads="1"/>
                    </pic:cNvPicPr>
                  </pic:nvPicPr>
                  <pic:blipFill>
                    <a:blip r:embed="rId8" cstate="print"/>
                    <a:srcRect/>
                    <a:stretch>
                      <a:fillRect/>
                    </a:stretch>
                  </pic:blipFill>
                  <pic:spPr bwMode="auto">
                    <a:xfrm>
                      <a:off x="0" y="0"/>
                      <a:ext cx="1085850" cy="1371600"/>
                    </a:xfrm>
                    <a:prstGeom prst="rect">
                      <a:avLst/>
                    </a:prstGeom>
                    <a:noFill/>
                    <a:ln w="9525">
                      <a:noFill/>
                      <a:miter lim="800000"/>
                      <a:headEnd/>
                      <a:tailEnd/>
                    </a:ln>
                  </pic:spPr>
                </pic:pic>
              </a:graphicData>
            </a:graphic>
          </wp:inline>
        </w:drawing>
      </w:r>
    </w:p>
    <w:p w:rsidR="009B254A" w:rsidRPr="00F13F62" w:rsidRDefault="009B254A" w:rsidP="009B254A">
      <w:pPr>
        <w:jc w:val="center"/>
        <w:rPr>
          <w:b/>
          <w:bCs/>
          <w:caps/>
          <w:spacing w:val="60"/>
          <w:sz w:val="22"/>
          <w:szCs w:val="22"/>
        </w:rPr>
      </w:pPr>
      <w:r w:rsidRPr="00F13F62">
        <w:rPr>
          <w:b/>
          <w:bCs/>
          <w:caps/>
          <w:spacing w:val="60"/>
          <w:sz w:val="22"/>
          <w:szCs w:val="22"/>
        </w:rPr>
        <w:t>Tevel Község Önkormányzat</w:t>
      </w:r>
    </w:p>
    <w:p w:rsidR="009B254A" w:rsidRPr="00F13F62" w:rsidRDefault="009B254A" w:rsidP="009B254A">
      <w:pPr>
        <w:jc w:val="center"/>
        <w:rPr>
          <w:b/>
          <w:bCs/>
          <w:caps/>
          <w:spacing w:val="60"/>
          <w:sz w:val="22"/>
          <w:szCs w:val="22"/>
        </w:rPr>
      </w:pPr>
      <w:r w:rsidRPr="00F13F62">
        <w:rPr>
          <w:b/>
          <w:bCs/>
          <w:caps/>
          <w:spacing w:val="60"/>
          <w:sz w:val="22"/>
          <w:szCs w:val="22"/>
        </w:rPr>
        <w:t>Képviselő-testületének</w:t>
      </w:r>
    </w:p>
    <w:p w:rsidR="009B254A" w:rsidRPr="00F13F62" w:rsidRDefault="009B254A" w:rsidP="009B254A">
      <w:pPr>
        <w:spacing w:before="120" w:after="120"/>
        <w:jc w:val="center"/>
        <w:rPr>
          <w:b/>
          <w:bCs/>
          <w:sz w:val="22"/>
          <w:szCs w:val="22"/>
        </w:rPr>
      </w:pPr>
      <w:r w:rsidRPr="00F13F62">
        <w:rPr>
          <w:b/>
          <w:bCs/>
          <w:sz w:val="22"/>
          <w:szCs w:val="22"/>
        </w:rPr>
        <w:t>Tevel Község Önkormányzata</w:t>
      </w:r>
    </w:p>
    <w:p w:rsidR="009B254A" w:rsidRPr="00F13F62" w:rsidRDefault="009B254A" w:rsidP="009B254A">
      <w:pPr>
        <w:spacing w:before="120" w:after="120"/>
        <w:jc w:val="center"/>
        <w:rPr>
          <w:b/>
          <w:bCs/>
          <w:spacing w:val="60"/>
          <w:sz w:val="22"/>
          <w:szCs w:val="22"/>
        </w:rPr>
      </w:pPr>
      <w:r w:rsidRPr="00F13F62">
        <w:rPr>
          <w:b/>
          <w:spacing w:val="60"/>
          <w:sz w:val="22"/>
          <w:szCs w:val="22"/>
        </w:rPr>
        <w:t>Szervezeti és Működési Szabályzatáról szóló</w:t>
      </w:r>
    </w:p>
    <w:p w:rsidR="009B254A" w:rsidRPr="00F13F62" w:rsidRDefault="009B254A" w:rsidP="009B254A">
      <w:pPr>
        <w:spacing w:before="120" w:after="120"/>
        <w:jc w:val="center"/>
        <w:rPr>
          <w:b/>
          <w:bCs/>
          <w:sz w:val="22"/>
          <w:szCs w:val="22"/>
        </w:rPr>
      </w:pPr>
      <w:r w:rsidRPr="00F13F62">
        <w:rPr>
          <w:b/>
          <w:bCs/>
          <w:sz w:val="22"/>
          <w:szCs w:val="22"/>
        </w:rPr>
        <w:t>10/2019. (XI.28.) önkormányzati rendelete</w:t>
      </w:r>
    </w:p>
    <w:p w:rsidR="009B254A" w:rsidRPr="00F13F62" w:rsidRDefault="009B254A" w:rsidP="009B254A">
      <w:pPr>
        <w:spacing w:before="240"/>
        <w:jc w:val="both"/>
        <w:rPr>
          <w:sz w:val="22"/>
          <w:szCs w:val="22"/>
        </w:rPr>
      </w:pPr>
      <w:r w:rsidRPr="00F13F62">
        <w:rPr>
          <w:sz w:val="22"/>
          <w:szCs w:val="22"/>
        </w:rPr>
        <w:t>Tevel Község Képviselő-testülete önállóan, szabadon, demokratikus módon széles körű nyilvánosságot teremtve intézi a település közügyeit, gondoskodik a közszolgáltatásokról, a helyi hatalom önkormányzati típusú gyakorlásáról. A Szervezeti és Működési Szabályzat megalkotásával a képviselő-testület célja a törvényi keretek között meghatározni a demokratikus hatalom-gyakorlás alapvető feltételeit, az önkormányzati munka legfontosabb szervezeti és eljárási szabályait.</w:t>
      </w:r>
    </w:p>
    <w:p w:rsidR="009B254A" w:rsidRPr="00F13F62" w:rsidRDefault="009B254A" w:rsidP="009B254A">
      <w:pPr>
        <w:spacing w:before="120"/>
        <w:jc w:val="both"/>
        <w:rPr>
          <w:sz w:val="22"/>
          <w:szCs w:val="22"/>
        </w:rPr>
      </w:pPr>
      <w:r w:rsidRPr="00F13F62">
        <w:rPr>
          <w:sz w:val="22"/>
          <w:szCs w:val="22"/>
        </w:rPr>
        <w:t>Tevel Község Önkormányzata Képviselő-testülete az Alaptörvény 32. cikk (1) bekezdés d) pontjában és a Magyarország helyi önkormányzatairól szóló 2011. évi CCIX. törvény (továbbiakban: Mötv.) 53. § (1) bekezdésében foglalt kötelezettségének eleget téve működésének részletes szabályait Szervezeti és Működési Szabályzatában az alábbiak szerint határozza meg.</w:t>
      </w:r>
      <w:r w:rsidR="001D262C">
        <w:rPr>
          <w:sz w:val="22"/>
          <w:szCs w:val="22"/>
        </w:rPr>
        <w:tab/>
      </w:r>
    </w:p>
    <w:p w:rsidR="009B254A" w:rsidRPr="00F13F62" w:rsidRDefault="009B254A" w:rsidP="009B254A">
      <w:pPr>
        <w:pStyle w:val="Cmsor5"/>
        <w:spacing w:before="360" w:after="240"/>
        <w:ind w:left="1077"/>
        <w:rPr>
          <w:sz w:val="22"/>
          <w:szCs w:val="22"/>
        </w:rPr>
      </w:pPr>
      <w:r w:rsidRPr="00F13F62">
        <w:rPr>
          <w:sz w:val="22"/>
          <w:szCs w:val="22"/>
        </w:rPr>
        <w:t xml:space="preserve"> fejezet</w:t>
      </w:r>
    </w:p>
    <w:p w:rsidR="009B254A" w:rsidRPr="00F13F62" w:rsidRDefault="009B254A" w:rsidP="009B254A">
      <w:pPr>
        <w:pStyle w:val="Cmsor2"/>
        <w:rPr>
          <w:i w:val="0"/>
          <w:iCs w:val="0"/>
          <w:sz w:val="22"/>
          <w:szCs w:val="22"/>
        </w:rPr>
      </w:pPr>
      <w:r w:rsidRPr="00F13F62">
        <w:rPr>
          <w:i w:val="0"/>
          <w:iCs w:val="0"/>
          <w:sz w:val="22"/>
          <w:szCs w:val="22"/>
        </w:rPr>
        <w:t>Általános rendelkezések</w:t>
      </w:r>
    </w:p>
    <w:p w:rsidR="009B254A" w:rsidRPr="00F13F62" w:rsidRDefault="009B254A" w:rsidP="009B254A">
      <w:pPr>
        <w:spacing w:before="240" w:after="240"/>
        <w:ind w:left="357"/>
        <w:jc w:val="center"/>
        <w:rPr>
          <w:b/>
          <w:bCs/>
          <w:sz w:val="22"/>
          <w:szCs w:val="22"/>
        </w:rPr>
      </w:pPr>
      <w:r w:rsidRPr="00F13F62">
        <w:rPr>
          <w:b/>
          <w:bCs/>
          <w:sz w:val="22"/>
          <w:szCs w:val="22"/>
        </w:rPr>
        <w:t>1. §</w:t>
      </w:r>
    </w:p>
    <w:p w:rsidR="009B254A" w:rsidRPr="00F13F62" w:rsidRDefault="009B254A" w:rsidP="009B254A">
      <w:pPr>
        <w:numPr>
          <w:ilvl w:val="0"/>
          <w:numId w:val="2"/>
        </w:numPr>
        <w:tabs>
          <w:tab w:val="num" w:pos="360"/>
        </w:tabs>
        <w:ind w:left="360"/>
        <w:jc w:val="both"/>
        <w:rPr>
          <w:sz w:val="22"/>
          <w:szCs w:val="22"/>
        </w:rPr>
      </w:pPr>
      <w:r w:rsidRPr="00F13F62">
        <w:rPr>
          <w:sz w:val="22"/>
          <w:szCs w:val="22"/>
        </w:rPr>
        <w:t>Az önkormányzat megnevezése: Tevel Község Önkormányzata (a továbbiakban: Önkormányzat)</w:t>
      </w:r>
    </w:p>
    <w:p w:rsidR="009B254A" w:rsidRPr="00F13F62" w:rsidRDefault="009B254A" w:rsidP="009B254A">
      <w:pPr>
        <w:numPr>
          <w:ilvl w:val="0"/>
          <w:numId w:val="2"/>
        </w:numPr>
        <w:tabs>
          <w:tab w:val="num" w:pos="360"/>
        </w:tabs>
        <w:spacing w:before="120"/>
        <w:ind w:hanging="720"/>
        <w:jc w:val="both"/>
        <w:rPr>
          <w:sz w:val="22"/>
          <w:szCs w:val="22"/>
        </w:rPr>
      </w:pPr>
      <w:r w:rsidRPr="00F13F62">
        <w:rPr>
          <w:sz w:val="22"/>
          <w:szCs w:val="22"/>
        </w:rPr>
        <w:t>Székhelye: 7181 Tevel, Fő u. 288.</w:t>
      </w:r>
    </w:p>
    <w:p w:rsidR="009B254A" w:rsidRPr="00F13F62" w:rsidRDefault="009B254A" w:rsidP="009B254A">
      <w:pPr>
        <w:numPr>
          <w:ilvl w:val="0"/>
          <w:numId w:val="2"/>
        </w:numPr>
        <w:tabs>
          <w:tab w:val="num" w:pos="360"/>
        </w:tabs>
        <w:spacing w:before="120"/>
        <w:ind w:hanging="720"/>
        <w:jc w:val="both"/>
        <w:rPr>
          <w:sz w:val="22"/>
          <w:szCs w:val="22"/>
        </w:rPr>
      </w:pPr>
      <w:r w:rsidRPr="00F13F62">
        <w:rPr>
          <w:sz w:val="22"/>
          <w:szCs w:val="22"/>
        </w:rPr>
        <w:t>Működési területe: Tevel Község közigazgatási területe</w:t>
      </w:r>
    </w:p>
    <w:p w:rsidR="009B254A" w:rsidRPr="00F13F62" w:rsidRDefault="009B254A" w:rsidP="009B254A">
      <w:pPr>
        <w:numPr>
          <w:ilvl w:val="0"/>
          <w:numId w:val="2"/>
        </w:numPr>
        <w:tabs>
          <w:tab w:val="num" w:pos="360"/>
        </w:tabs>
        <w:spacing w:before="120"/>
        <w:ind w:hanging="720"/>
        <w:jc w:val="both"/>
        <w:rPr>
          <w:sz w:val="22"/>
          <w:szCs w:val="22"/>
        </w:rPr>
      </w:pPr>
      <w:r w:rsidRPr="00F13F62">
        <w:rPr>
          <w:sz w:val="22"/>
          <w:szCs w:val="22"/>
        </w:rPr>
        <w:t>A képviselő-testület hivatalának neve: Teveli Közös Önkormányzati Hivatal</w:t>
      </w:r>
    </w:p>
    <w:p w:rsidR="009B254A" w:rsidRPr="00F13F62" w:rsidRDefault="009B254A" w:rsidP="009B254A">
      <w:pPr>
        <w:spacing w:before="120"/>
        <w:ind w:firstLine="360"/>
        <w:jc w:val="both"/>
        <w:rPr>
          <w:sz w:val="22"/>
          <w:szCs w:val="22"/>
        </w:rPr>
      </w:pPr>
      <w:r w:rsidRPr="00F13F62">
        <w:rPr>
          <w:sz w:val="22"/>
          <w:szCs w:val="22"/>
        </w:rPr>
        <w:t xml:space="preserve">Székhely Iroda: </w:t>
      </w:r>
      <w:r w:rsidRPr="00F13F62">
        <w:rPr>
          <w:sz w:val="22"/>
          <w:szCs w:val="22"/>
        </w:rPr>
        <w:tab/>
        <w:t>Teveli Iroda</w:t>
      </w:r>
      <w:r w:rsidRPr="00F13F62">
        <w:rPr>
          <w:sz w:val="22"/>
          <w:szCs w:val="22"/>
        </w:rPr>
        <w:tab/>
        <w:t>7181 Tevel, Fő u. 288.</w:t>
      </w:r>
    </w:p>
    <w:p w:rsidR="009B254A" w:rsidRPr="00F13F62" w:rsidRDefault="009B254A" w:rsidP="009B254A">
      <w:pPr>
        <w:spacing w:before="120"/>
        <w:ind w:firstLine="360"/>
        <w:jc w:val="both"/>
        <w:rPr>
          <w:sz w:val="22"/>
          <w:szCs w:val="22"/>
        </w:rPr>
      </w:pPr>
      <w:r w:rsidRPr="00F13F62">
        <w:rPr>
          <w:sz w:val="22"/>
          <w:szCs w:val="22"/>
        </w:rPr>
        <w:t>Kirendeltség:</w:t>
      </w:r>
      <w:r w:rsidRPr="00F13F62">
        <w:rPr>
          <w:sz w:val="22"/>
          <w:szCs w:val="22"/>
        </w:rPr>
        <w:tab/>
        <w:t>Závodi Iroda</w:t>
      </w:r>
      <w:r w:rsidRPr="00F13F62">
        <w:rPr>
          <w:sz w:val="22"/>
          <w:szCs w:val="22"/>
        </w:rPr>
        <w:tab/>
        <w:t>7182 Závod, Új u. 13.</w:t>
      </w:r>
    </w:p>
    <w:p w:rsidR="009B254A" w:rsidRPr="00F13F62" w:rsidRDefault="009B254A" w:rsidP="009B254A">
      <w:pPr>
        <w:spacing w:before="120"/>
        <w:ind w:firstLine="360"/>
        <w:jc w:val="both"/>
        <w:rPr>
          <w:sz w:val="22"/>
          <w:szCs w:val="22"/>
        </w:rPr>
      </w:pPr>
      <w:r w:rsidRPr="00F13F62">
        <w:rPr>
          <w:sz w:val="22"/>
          <w:szCs w:val="22"/>
        </w:rPr>
        <w:t>Kirendeltség:</w:t>
      </w:r>
      <w:r w:rsidRPr="00F13F62">
        <w:rPr>
          <w:sz w:val="22"/>
          <w:szCs w:val="22"/>
        </w:rPr>
        <w:tab/>
        <w:t>Lengyeli Iroda</w:t>
      </w:r>
      <w:r w:rsidRPr="00F13F62">
        <w:rPr>
          <w:sz w:val="22"/>
          <w:szCs w:val="22"/>
        </w:rPr>
        <w:tab/>
        <w:t>7184 Lengyel, Petőfi u. 53.</w:t>
      </w:r>
    </w:p>
    <w:p w:rsidR="009B254A" w:rsidRPr="00F13F62" w:rsidRDefault="009B254A" w:rsidP="009B254A">
      <w:pPr>
        <w:numPr>
          <w:ilvl w:val="0"/>
          <w:numId w:val="2"/>
        </w:numPr>
        <w:tabs>
          <w:tab w:val="num" w:pos="360"/>
        </w:tabs>
        <w:spacing w:before="120"/>
        <w:ind w:hanging="720"/>
        <w:jc w:val="both"/>
        <w:rPr>
          <w:sz w:val="22"/>
          <w:szCs w:val="22"/>
        </w:rPr>
      </w:pPr>
      <w:r w:rsidRPr="00F13F62">
        <w:rPr>
          <w:sz w:val="22"/>
          <w:szCs w:val="22"/>
        </w:rPr>
        <w:t>Az önkormányzat jogi személy.</w:t>
      </w:r>
    </w:p>
    <w:p w:rsidR="009B254A" w:rsidRPr="00F13F62" w:rsidRDefault="009B254A" w:rsidP="009B254A">
      <w:pPr>
        <w:numPr>
          <w:ilvl w:val="0"/>
          <w:numId w:val="2"/>
        </w:numPr>
        <w:tabs>
          <w:tab w:val="num" w:pos="360"/>
        </w:tabs>
        <w:spacing w:before="120"/>
        <w:ind w:hanging="720"/>
        <w:jc w:val="both"/>
        <w:rPr>
          <w:sz w:val="22"/>
          <w:szCs w:val="22"/>
        </w:rPr>
      </w:pPr>
      <w:r w:rsidRPr="00F13F62">
        <w:rPr>
          <w:sz w:val="22"/>
          <w:szCs w:val="22"/>
        </w:rPr>
        <w:t>A település főbb adatai:</w:t>
      </w:r>
    </w:p>
    <w:p w:rsidR="009B254A" w:rsidRPr="00F13F62" w:rsidRDefault="009B254A" w:rsidP="009B254A">
      <w:pPr>
        <w:numPr>
          <w:ilvl w:val="0"/>
          <w:numId w:val="3"/>
        </w:numPr>
        <w:jc w:val="both"/>
        <w:rPr>
          <w:sz w:val="22"/>
          <w:szCs w:val="22"/>
        </w:rPr>
      </w:pPr>
      <w:r w:rsidRPr="00F13F62">
        <w:rPr>
          <w:sz w:val="22"/>
          <w:szCs w:val="22"/>
        </w:rPr>
        <w:t>területe:</w:t>
      </w:r>
    </w:p>
    <w:p w:rsidR="009B254A" w:rsidRPr="00F13F62" w:rsidRDefault="009B254A" w:rsidP="009B254A">
      <w:pPr>
        <w:numPr>
          <w:ilvl w:val="1"/>
          <w:numId w:val="3"/>
        </w:numPr>
        <w:tabs>
          <w:tab w:val="num" w:pos="900"/>
        </w:tabs>
        <w:ind w:hanging="720"/>
        <w:jc w:val="both"/>
        <w:rPr>
          <w:sz w:val="22"/>
          <w:szCs w:val="22"/>
        </w:rPr>
      </w:pPr>
      <w:r w:rsidRPr="00F13F62">
        <w:rPr>
          <w:sz w:val="22"/>
          <w:szCs w:val="22"/>
        </w:rPr>
        <w:t xml:space="preserve">belterület </w:t>
      </w:r>
      <w:smartTag w:uri="urn:schemas-microsoft-com:office:smarttags" w:element="metricconverter">
        <w:smartTagPr>
          <w:attr w:name="ProductID" w:val="157 hekt￡r"/>
        </w:smartTagPr>
        <w:r w:rsidRPr="00F13F62">
          <w:rPr>
            <w:sz w:val="22"/>
            <w:szCs w:val="22"/>
          </w:rPr>
          <w:t>157 hektár</w:t>
        </w:r>
      </w:smartTag>
    </w:p>
    <w:p w:rsidR="009B254A" w:rsidRPr="00F13F62" w:rsidRDefault="009B254A" w:rsidP="009B254A">
      <w:pPr>
        <w:numPr>
          <w:ilvl w:val="1"/>
          <w:numId w:val="3"/>
        </w:numPr>
        <w:tabs>
          <w:tab w:val="num" w:pos="900"/>
        </w:tabs>
        <w:ind w:hanging="720"/>
        <w:jc w:val="both"/>
        <w:rPr>
          <w:sz w:val="22"/>
          <w:szCs w:val="22"/>
        </w:rPr>
      </w:pPr>
      <w:r w:rsidRPr="00F13F62">
        <w:rPr>
          <w:sz w:val="22"/>
          <w:szCs w:val="22"/>
        </w:rPr>
        <w:t xml:space="preserve">külterület </w:t>
      </w:r>
      <w:smartTag w:uri="urn:schemas-microsoft-com:office:smarttags" w:element="metricconverter">
        <w:smartTagPr>
          <w:attr w:name="ProductID" w:val="2.369 hekt￡r"/>
        </w:smartTagPr>
        <w:r w:rsidRPr="00F13F62">
          <w:rPr>
            <w:sz w:val="22"/>
            <w:szCs w:val="22"/>
          </w:rPr>
          <w:t>2.369 hektár</w:t>
        </w:r>
      </w:smartTag>
    </w:p>
    <w:p w:rsidR="009B254A" w:rsidRPr="00F13F62" w:rsidRDefault="009B254A" w:rsidP="009B254A">
      <w:pPr>
        <w:numPr>
          <w:ilvl w:val="0"/>
          <w:numId w:val="3"/>
        </w:numPr>
        <w:jc w:val="both"/>
        <w:rPr>
          <w:sz w:val="22"/>
          <w:szCs w:val="22"/>
        </w:rPr>
      </w:pPr>
      <w:r w:rsidRPr="00F13F62">
        <w:rPr>
          <w:sz w:val="22"/>
          <w:szCs w:val="22"/>
        </w:rPr>
        <w:t>lakosainak száma 2019. január 1. napján: 1.374 fő</w:t>
      </w:r>
    </w:p>
    <w:p w:rsidR="009B254A" w:rsidRPr="00F13F62" w:rsidRDefault="009B254A" w:rsidP="009B254A">
      <w:pPr>
        <w:tabs>
          <w:tab w:val="left" w:pos="360"/>
        </w:tabs>
        <w:jc w:val="both"/>
        <w:rPr>
          <w:sz w:val="22"/>
          <w:szCs w:val="22"/>
        </w:rPr>
      </w:pPr>
      <w:r w:rsidRPr="00F13F62">
        <w:rPr>
          <w:sz w:val="22"/>
          <w:szCs w:val="22"/>
        </w:rPr>
        <w:t>(7)</w:t>
      </w:r>
      <w:r w:rsidRPr="00F13F62">
        <w:rPr>
          <w:sz w:val="22"/>
          <w:szCs w:val="22"/>
        </w:rPr>
        <w:tab/>
        <w:t xml:space="preserve">Az Önkormányzat költségvetési nyilvántartási adatait, valamint az államháztartásról szóló törvény végrehajtásáról szóló 368/2011. (XII.31.) Kormányrendelet 13. § (1) bekezdésében meghatározott adatokat e rendelet </w:t>
      </w:r>
      <w:r w:rsidR="00D22D3E" w:rsidRPr="00F13F62">
        <w:rPr>
          <w:sz w:val="22"/>
          <w:szCs w:val="22"/>
        </w:rPr>
        <w:t>7</w:t>
      </w:r>
      <w:r w:rsidRPr="00F13F62">
        <w:rPr>
          <w:sz w:val="22"/>
          <w:szCs w:val="22"/>
        </w:rPr>
        <w:t>. számú melléklete tartalmazza.</w:t>
      </w:r>
    </w:p>
    <w:p w:rsidR="009B254A" w:rsidRPr="00F13F62" w:rsidRDefault="009B254A" w:rsidP="009B254A">
      <w:pPr>
        <w:spacing w:before="240" w:after="120"/>
        <w:ind w:left="357"/>
        <w:jc w:val="center"/>
        <w:rPr>
          <w:b/>
          <w:bCs/>
          <w:sz w:val="22"/>
          <w:szCs w:val="22"/>
        </w:rPr>
      </w:pPr>
      <w:r w:rsidRPr="00F13F62">
        <w:rPr>
          <w:b/>
          <w:bCs/>
          <w:sz w:val="22"/>
          <w:szCs w:val="22"/>
        </w:rPr>
        <w:t>2. §</w:t>
      </w:r>
    </w:p>
    <w:p w:rsidR="009B254A" w:rsidRPr="00F13F62" w:rsidRDefault="009B254A" w:rsidP="009B254A">
      <w:pPr>
        <w:pStyle w:val="Cmsor6"/>
        <w:spacing w:before="360" w:after="240"/>
        <w:ind w:left="703" w:hanging="346"/>
        <w:rPr>
          <w:sz w:val="22"/>
          <w:szCs w:val="22"/>
        </w:rPr>
      </w:pPr>
      <w:r w:rsidRPr="00F13F62">
        <w:rPr>
          <w:sz w:val="22"/>
          <w:szCs w:val="22"/>
        </w:rPr>
        <w:lastRenderedPageBreak/>
        <w:t>Az önkormányzat jelképei, elismerő díjak</w:t>
      </w:r>
    </w:p>
    <w:p w:rsidR="009B254A" w:rsidRPr="00F13F62" w:rsidRDefault="009B254A" w:rsidP="009B254A">
      <w:pPr>
        <w:numPr>
          <w:ilvl w:val="0"/>
          <w:numId w:val="4"/>
        </w:numPr>
        <w:tabs>
          <w:tab w:val="num" w:pos="360"/>
        </w:tabs>
        <w:ind w:hanging="720"/>
        <w:jc w:val="both"/>
        <w:rPr>
          <w:sz w:val="22"/>
          <w:szCs w:val="22"/>
        </w:rPr>
      </w:pPr>
      <w:r w:rsidRPr="00F13F62">
        <w:rPr>
          <w:sz w:val="22"/>
          <w:szCs w:val="22"/>
        </w:rPr>
        <w:t xml:space="preserve"> Az önkormányzat jelképei: a címer, a zászló, és a pecsét.</w:t>
      </w:r>
    </w:p>
    <w:p w:rsidR="009B254A" w:rsidRPr="00F13F62" w:rsidRDefault="009B254A" w:rsidP="009B254A">
      <w:pPr>
        <w:pStyle w:val="Szvegtrzs"/>
        <w:tabs>
          <w:tab w:val="left" w:pos="180"/>
        </w:tabs>
        <w:spacing w:before="120"/>
        <w:rPr>
          <w:sz w:val="22"/>
          <w:szCs w:val="22"/>
        </w:rPr>
      </w:pPr>
      <w:r w:rsidRPr="00F13F62">
        <w:rPr>
          <w:sz w:val="22"/>
          <w:szCs w:val="22"/>
        </w:rPr>
        <w:t>(2) A címer leírását, heraldikai értelmezését, a község zászlajának pontos leírását, használatuk rendjét külön önkormányzati rendelet szabályozza.</w:t>
      </w:r>
    </w:p>
    <w:p w:rsidR="009B254A" w:rsidRPr="00F13F62" w:rsidRDefault="009B254A" w:rsidP="009B254A">
      <w:pPr>
        <w:pStyle w:val="Szvegtrzs"/>
        <w:tabs>
          <w:tab w:val="left" w:pos="180"/>
        </w:tabs>
        <w:spacing w:before="120"/>
        <w:rPr>
          <w:sz w:val="22"/>
          <w:szCs w:val="22"/>
        </w:rPr>
      </w:pPr>
      <w:r w:rsidRPr="00F13F62">
        <w:rPr>
          <w:sz w:val="22"/>
          <w:szCs w:val="22"/>
        </w:rPr>
        <w:t>(3) Az önkormányzat a Magyar Köztársaság címerével középen ellátott kör alakú pecsétjének körívén „</w:t>
      </w:r>
      <w:r w:rsidRPr="00F13F62">
        <w:rPr>
          <w:b/>
          <w:sz w:val="22"/>
          <w:szCs w:val="22"/>
        </w:rPr>
        <w:t>Tevel Község Képviselő-testülete</w:t>
      </w:r>
      <w:r w:rsidRPr="00F13F62">
        <w:rPr>
          <w:sz w:val="22"/>
          <w:szCs w:val="22"/>
        </w:rPr>
        <w:t>” felirat olvasható.</w:t>
      </w:r>
    </w:p>
    <w:p w:rsidR="009B254A" w:rsidRPr="00F13F62" w:rsidRDefault="009B254A" w:rsidP="009B254A">
      <w:pPr>
        <w:pStyle w:val="Szvegtrzs"/>
        <w:spacing w:before="120"/>
        <w:rPr>
          <w:sz w:val="22"/>
          <w:szCs w:val="22"/>
        </w:rPr>
      </w:pPr>
      <w:r w:rsidRPr="00F13F62">
        <w:rPr>
          <w:sz w:val="22"/>
          <w:szCs w:val="22"/>
        </w:rPr>
        <w:t>(4) A polgármester és a jegyző hivatalos kör alakú pecsétjén középen a Magyar Köztársaság címere található a köríven pedig a következő feliratok:</w:t>
      </w:r>
    </w:p>
    <w:p w:rsidR="009B254A" w:rsidRPr="00F13F62" w:rsidRDefault="009B254A" w:rsidP="009B254A">
      <w:pPr>
        <w:numPr>
          <w:ilvl w:val="2"/>
          <w:numId w:val="5"/>
        </w:numPr>
        <w:jc w:val="both"/>
        <w:rPr>
          <w:b/>
          <w:sz w:val="22"/>
          <w:szCs w:val="22"/>
        </w:rPr>
      </w:pPr>
      <w:r w:rsidRPr="00F13F62">
        <w:rPr>
          <w:b/>
          <w:sz w:val="22"/>
          <w:szCs w:val="22"/>
        </w:rPr>
        <w:t>Tevel község polgármestere</w:t>
      </w:r>
    </w:p>
    <w:p w:rsidR="009B254A" w:rsidRPr="00F13F62" w:rsidRDefault="009B254A" w:rsidP="009B254A">
      <w:pPr>
        <w:numPr>
          <w:ilvl w:val="2"/>
          <w:numId w:val="5"/>
        </w:numPr>
        <w:jc w:val="both"/>
        <w:rPr>
          <w:b/>
          <w:sz w:val="22"/>
          <w:szCs w:val="22"/>
        </w:rPr>
      </w:pPr>
      <w:r w:rsidRPr="00F13F62">
        <w:rPr>
          <w:b/>
          <w:sz w:val="22"/>
          <w:szCs w:val="22"/>
        </w:rPr>
        <w:t>Teveli Közös Önkormányzati Hivatal Jegyző</w:t>
      </w:r>
    </w:p>
    <w:p w:rsidR="009B254A" w:rsidRPr="00F13F62" w:rsidRDefault="009B254A" w:rsidP="009B254A">
      <w:pPr>
        <w:pStyle w:val="Szvegtrzsbehzssal"/>
        <w:tabs>
          <w:tab w:val="left" w:pos="360"/>
        </w:tabs>
        <w:spacing w:before="120"/>
        <w:ind w:firstLine="0"/>
        <w:jc w:val="both"/>
        <w:rPr>
          <w:sz w:val="22"/>
          <w:szCs w:val="22"/>
        </w:rPr>
      </w:pPr>
      <w:r w:rsidRPr="00F13F62">
        <w:rPr>
          <w:sz w:val="22"/>
          <w:szCs w:val="22"/>
        </w:rPr>
        <w:t>(5) A bélyegző használatának szabályait az ügyrend tartalmazza.</w:t>
      </w:r>
    </w:p>
    <w:p w:rsidR="009B254A" w:rsidRPr="00F13F62" w:rsidRDefault="009B254A" w:rsidP="009B254A">
      <w:pPr>
        <w:pStyle w:val="Szvegtrzsbehzssal"/>
        <w:tabs>
          <w:tab w:val="left" w:pos="360"/>
        </w:tabs>
        <w:spacing w:before="120"/>
        <w:ind w:firstLine="0"/>
        <w:jc w:val="both"/>
        <w:rPr>
          <w:sz w:val="22"/>
          <w:szCs w:val="22"/>
        </w:rPr>
      </w:pPr>
      <w:r w:rsidRPr="00F13F62">
        <w:rPr>
          <w:sz w:val="22"/>
          <w:szCs w:val="22"/>
        </w:rPr>
        <w:t>(6) Az Önkormányzat díszpolgári címeket és egyéb elismeréseket adományozhat. A díszpolgári cím, valamint az egyéb elismerések szabályait külön önkormányzati rendeletben szabályozza.</w:t>
      </w:r>
    </w:p>
    <w:p w:rsidR="009B254A" w:rsidRPr="00F13F62" w:rsidRDefault="009B254A" w:rsidP="009B254A">
      <w:pPr>
        <w:spacing w:before="360" w:after="120"/>
        <w:jc w:val="center"/>
        <w:rPr>
          <w:b/>
          <w:sz w:val="22"/>
          <w:szCs w:val="22"/>
        </w:rPr>
      </w:pPr>
      <w:r w:rsidRPr="00F13F62">
        <w:rPr>
          <w:b/>
          <w:sz w:val="22"/>
          <w:szCs w:val="22"/>
        </w:rPr>
        <w:t>II. fejezet</w:t>
      </w:r>
    </w:p>
    <w:p w:rsidR="009B254A" w:rsidRPr="00F13F62" w:rsidRDefault="009B254A" w:rsidP="009B254A">
      <w:pPr>
        <w:spacing w:before="360"/>
        <w:ind w:left="357"/>
        <w:jc w:val="center"/>
        <w:rPr>
          <w:b/>
          <w:bCs/>
          <w:sz w:val="22"/>
          <w:szCs w:val="22"/>
        </w:rPr>
      </w:pPr>
      <w:r w:rsidRPr="00F13F62">
        <w:rPr>
          <w:b/>
          <w:bCs/>
          <w:sz w:val="22"/>
          <w:szCs w:val="22"/>
        </w:rPr>
        <w:t>A helyi önkormányzás általános szabályai</w:t>
      </w:r>
    </w:p>
    <w:p w:rsidR="009B254A" w:rsidRPr="00F13F62" w:rsidRDefault="009B254A" w:rsidP="009B254A">
      <w:pPr>
        <w:ind w:left="360"/>
        <w:jc w:val="center"/>
        <w:rPr>
          <w:b/>
          <w:bCs/>
          <w:sz w:val="22"/>
          <w:szCs w:val="22"/>
        </w:rPr>
      </w:pPr>
      <w:r w:rsidRPr="00F13F62">
        <w:rPr>
          <w:b/>
          <w:bCs/>
          <w:sz w:val="22"/>
          <w:szCs w:val="22"/>
        </w:rPr>
        <w:t>Az önkormányzati jogok</w:t>
      </w:r>
    </w:p>
    <w:p w:rsidR="009B254A" w:rsidRPr="00F13F62" w:rsidRDefault="009B254A" w:rsidP="009B254A">
      <w:pPr>
        <w:spacing w:before="240" w:after="240"/>
        <w:jc w:val="center"/>
        <w:rPr>
          <w:b/>
          <w:sz w:val="22"/>
          <w:szCs w:val="22"/>
        </w:rPr>
      </w:pPr>
      <w:r w:rsidRPr="00F13F62">
        <w:rPr>
          <w:b/>
          <w:sz w:val="22"/>
          <w:szCs w:val="22"/>
        </w:rPr>
        <w:t>3. §</w:t>
      </w:r>
    </w:p>
    <w:p w:rsidR="009B254A" w:rsidRPr="00F13F62" w:rsidRDefault="009B254A" w:rsidP="009B254A">
      <w:pPr>
        <w:numPr>
          <w:ilvl w:val="0"/>
          <w:numId w:val="6"/>
        </w:numPr>
        <w:tabs>
          <w:tab w:val="num" w:pos="360"/>
        </w:tabs>
        <w:ind w:left="0" w:firstLine="0"/>
        <w:jc w:val="both"/>
        <w:rPr>
          <w:sz w:val="22"/>
          <w:szCs w:val="22"/>
        </w:rPr>
      </w:pPr>
      <w:r w:rsidRPr="00F13F62">
        <w:rPr>
          <w:sz w:val="22"/>
          <w:szCs w:val="22"/>
        </w:rPr>
        <w:t>A helyi közügyek a lakosság közszolgáltatásokkal való ellátásához, a közhatalom önkormányzati típusú helyi gyakorlásához, valamint mindezek szervezeti, személyi és anyagi feltételének helyi megteremtéséhez kapcsolódnak.</w:t>
      </w:r>
    </w:p>
    <w:p w:rsidR="009B254A" w:rsidRPr="00F13F62" w:rsidRDefault="009B254A" w:rsidP="009B254A">
      <w:pPr>
        <w:numPr>
          <w:ilvl w:val="0"/>
          <w:numId w:val="6"/>
        </w:numPr>
        <w:tabs>
          <w:tab w:val="num" w:pos="360"/>
        </w:tabs>
        <w:spacing w:before="120"/>
        <w:ind w:left="0" w:firstLine="0"/>
        <w:jc w:val="both"/>
        <w:rPr>
          <w:sz w:val="22"/>
          <w:szCs w:val="22"/>
        </w:rPr>
      </w:pPr>
      <w:r w:rsidRPr="00F13F62">
        <w:rPr>
          <w:sz w:val="22"/>
          <w:szCs w:val="22"/>
        </w:rPr>
        <w:t>A helyi önkormányzat – a törvény keretei között – önállóan szabályozza, illetőleg egyedi ügyekben szabadon igazgatja a feladat- és hatáskörébe tartozó helyi közügyeket. Döntését az Alkotmánybíróság, illetve a bíróság és kizárólag jogszabálysértés esetén bírálhatja felül.</w:t>
      </w:r>
    </w:p>
    <w:p w:rsidR="009B254A" w:rsidRPr="00F13F62" w:rsidRDefault="009B254A" w:rsidP="009B254A">
      <w:pPr>
        <w:numPr>
          <w:ilvl w:val="0"/>
          <w:numId w:val="6"/>
        </w:numPr>
        <w:tabs>
          <w:tab w:val="num" w:pos="360"/>
        </w:tabs>
        <w:spacing w:before="120"/>
        <w:ind w:hanging="720"/>
        <w:jc w:val="both"/>
        <w:rPr>
          <w:sz w:val="22"/>
          <w:szCs w:val="22"/>
        </w:rPr>
      </w:pPr>
      <w:r w:rsidRPr="00F13F62">
        <w:rPr>
          <w:sz w:val="22"/>
          <w:szCs w:val="22"/>
        </w:rPr>
        <w:t>Az önkormányzat – saját felelősségére – vállalkozási tevékenységet folytathat:</w:t>
      </w:r>
    </w:p>
    <w:p w:rsidR="009B254A" w:rsidRPr="00F13F62" w:rsidRDefault="009B254A" w:rsidP="009B254A">
      <w:pPr>
        <w:numPr>
          <w:ilvl w:val="1"/>
          <w:numId w:val="6"/>
        </w:numPr>
        <w:tabs>
          <w:tab w:val="num" w:pos="720"/>
        </w:tabs>
        <w:ind w:hanging="1080"/>
        <w:jc w:val="both"/>
        <w:rPr>
          <w:sz w:val="22"/>
          <w:szCs w:val="22"/>
        </w:rPr>
      </w:pPr>
      <w:r w:rsidRPr="00F13F62">
        <w:rPr>
          <w:sz w:val="22"/>
          <w:szCs w:val="22"/>
        </w:rPr>
        <w:t>közvetlenül vesz részt vállalkozásban,</w:t>
      </w:r>
    </w:p>
    <w:p w:rsidR="009B254A" w:rsidRPr="00F13F62" w:rsidRDefault="009B254A" w:rsidP="009B254A">
      <w:pPr>
        <w:numPr>
          <w:ilvl w:val="1"/>
          <w:numId w:val="6"/>
        </w:numPr>
        <w:tabs>
          <w:tab w:val="num" w:pos="720"/>
        </w:tabs>
        <w:ind w:left="720"/>
        <w:jc w:val="both"/>
        <w:rPr>
          <w:sz w:val="22"/>
          <w:szCs w:val="22"/>
        </w:rPr>
      </w:pPr>
      <w:r w:rsidRPr="00F13F62">
        <w:rPr>
          <w:sz w:val="22"/>
          <w:szCs w:val="22"/>
        </w:rPr>
        <w:t>a helyi adó- és vállalkozás-támogató politikával vállalkozás-élénkítő és piacbarát gazdasági környezetet teremt.</w:t>
      </w:r>
    </w:p>
    <w:p w:rsidR="009B254A" w:rsidRPr="00F13F62" w:rsidRDefault="009B254A" w:rsidP="009B254A">
      <w:pPr>
        <w:spacing w:before="240" w:after="240"/>
        <w:jc w:val="center"/>
        <w:rPr>
          <w:b/>
          <w:sz w:val="22"/>
          <w:szCs w:val="22"/>
        </w:rPr>
      </w:pPr>
      <w:r w:rsidRPr="00F13F62">
        <w:rPr>
          <w:b/>
          <w:sz w:val="22"/>
          <w:szCs w:val="22"/>
        </w:rPr>
        <w:t>4. §</w:t>
      </w:r>
    </w:p>
    <w:p w:rsidR="009B254A" w:rsidRPr="00F13F62" w:rsidRDefault="009B254A" w:rsidP="009B254A">
      <w:pPr>
        <w:jc w:val="both"/>
        <w:rPr>
          <w:sz w:val="22"/>
          <w:szCs w:val="22"/>
        </w:rPr>
      </w:pPr>
      <w:r w:rsidRPr="00F13F62">
        <w:rPr>
          <w:sz w:val="22"/>
          <w:szCs w:val="22"/>
        </w:rPr>
        <w:t>A képviselő-testület véleményt nyilváníthat és kezdeményezhet a feladat- és hatáskörébe nem tartozó, de a helyi közösséget érintő ügyben. E jogával különösen akkor él, ha az ügy a település fejlesztésével, a lakossági közszolgáltatásokkal áll kapcsolatban.</w:t>
      </w:r>
    </w:p>
    <w:p w:rsidR="009B254A" w:rsidRPr="00F13F62" w:rsidRDefault="009B254A" w:rsidP="009B254A">
      <w:pPr>
        <w:spacing w:before="240" w:after="240"/>
        <w:jc w:val="center"/>
        <w:rPr>
          <w:b/>
          <w:sz w:val="22"/>
          <w:szCs w:val="22"/>
        </w:rPr>
      </w:pPr>
      <w:r w:rsidRPr="00F13F62">
        <w:rPr>
          <w:b/>
          <w:sz w:val="22"/>
          <w:szCs w:val="22"/>
        </w:rPr>
        <w:t>5. §</w:t>
      </w:r>
    </w:p>
    <w:p w:rsidR="009B254A" w:rsidRPr="00F13F62" w:rsidRDefault="009B254A" w:rsidP="009B254A">
      <w:pPr>
        <w:jc w:val="both"/>
        <w:rPr>
          <w:sz w:val="22"/>
          <w:szCs w:val="22"/>
        </w:rPr>
      </w:pPr>
      <w:r w:rsidRPr="00F13F62">
        <w:rPr>
          <w:sz w:val="22"/>
          <w:szCs w:val="22"/>
        </w:rPr>
        <w:t>Önkormányzati döntést hozhat:</w:t>
      </w:r>
    </w:p>
    <w:p w:rsidR="009B254A" w:rsidRPr="00F13F62" w:rsidRDefault="009B254A" w:rsidP="009B254A">
      <w:pPr>
        <w:numPr>
          <w:ilvl w:val="0"/>
          <w:numId w:val="7"/>
        </w:numPr>
        <w:jc w:val="both"/>
        <w:rPr>
          <w:sz w:val="22"/>
          <w:szCs w:val="22"/>
        </w:rPr>
      </w:pPr>
      <w:r w:rsidRPr="00F13F62">
        <w:rPr>
          <w:sz w:val="22"/>
          <w:szCs w:val="22"/>
        </w:rPr>
        <w:t>a képviselő-testület és annak felhatalmazásával,</w:t>
      </w:r>
    </w:p>
    <w:p w:rsidR="009B254A" w:rsidRPr="00F13F62" w:rsidRDefault="009B254A" w:rsidP="009B254A">
      <w:pPr>
        <w:tabs>
          <w:tab w:val="left" w:pos="1247"/>
        </w:tabs>
        <w:ind w:left="709"/>
        <w:jc w:val="both"/>
        <w:rPr>
          <w:sz w:val="22"/>
          <w:szCs w:val="22"/>
        </w:rPr>
      </w:pPr>
      <w:r w:rsidRPr="00F13F62">
        <w:rPr>
          <w:sz w:val="22"/>
          <w:szCs w:val="22"/>
        </w:rPr>
        <w:t>aa)</w:t>
      </w:r>
      <w:r w:rsidRPr="00F13F62">
        <w:rPr>
          <w:sz w:val="22"/>
          <w:szCs w:val="22"/>
        </w:rPr>
        <w:tab/>
        <w:t>a polgármester</w:t>
      </w:r>
    </w:p>
    <w:p w:rsidR="009B254A" w:rsidRPr="00F13F62" w:rsidRDefault="009B254A" w:rsidP="009B254A">
      <w:pPr>
        <w:tabs>
          <w:tab w:val="left" w:pos="1247"/>
        </w:tabs>
        <w:ind w:left="1080" w:hanging="360"/>
        <w:jc w:val="both"/>
        <w:rPr>
          <w:sz w:val="22"/>
          <w:szCs w:val="22"/>
        </w:rPr>
      </w:pPr>
      <w:r w:rsidRPr="00F13F62">
        <w:rPr>
          <w:sz w:val="22"/>
          <w:szCs w:val="22"/>
        </w:rPr>
        <w:t>ab)</w:t>
      </w:r>
      <w:r w:rsidRPr="00F13F62">
        <w:rPr>
          <w:sz w:val="22"/>
          <w:szCs w:val="22"/>
        </w:rPr>
        <w:tab/>
      </w:r>
      <w:r w:rsidRPr="00F13F62">
        <w:rPr>
          <w:sz w:val="22"/>
          <w:szCs w:val="22"/>
        </w:rPr>
        <w:tab/>
        <w:t>a bizottság</w:t>
      </w:r>
    </w:p>
    <w:p w:rsidR="009B254A" w:rsidRPr="00F13F62" w:rsidRDefault="009B254A" w:rsidP="009B254A">
      <w:pPr>
        <w:tabs>
          <w:tab w:val="left" w:pos="1247"/>
        </w:tabs>
        <w:ind w:left="708" w:firstLine="12"/>
        <w:jc w:val="both"/>
        <w:rPr>
          <w:sz w:val="22"/>
          <w:szCs w:val="22"/>
        </w:rPr>
      </w:pPr>
      <w:r w:rsidRPr="00F13F62">
        <w:rPr>
          <w:sz w:val="22"/>
          <w:szCs w:val="22"/>
        </w:rPr>
        <w:t>ac)</w:t>
      </w:r>
      <w:r w:rsidRPr="00F13F62">
        <w:rPr>
          <w:sz w:val="22"/>
          <w:szCs w:val="22"/>
        </w:rPr>
        <w:tab/>
        <w:t>a települési nemzetiségi önkormányzat</w:t>
      </w:r>
    </w:p>
    <w:p w:rsidR="009B254A" w:rsidRPr="00F13F62" w:rsidRDefault="009B254A" w:rsidP="009B254A">
      <w:pPr>
        <w:tabs>
          <w:tab w:val="left" w:pos="1247"/>
        </w:tabs>
        <w:ind w:left="708" w:firstLine="12"/>
        <w:jc w:val="both"/>
        <w:rPr>
          <w:sz w:val="22"/>
          <w:szCs w:val="22"/>
        </w:rPr>
      </w:pPr>
      <w:r w:rsidRPr="00F13F62">
        <w:rPr>
          <w:sz w:val="22"/>
          <w:szCs w:val="22"/>
        </w:rPr>
        <w:t>ad)</w:t>
      </w:r>
      <w:r w:rsidRPr="00F13F62">
        <w:rPr>
          <w:sz w:val="22"/>
          <w:szCs w:val="22"/>
        </w:rPr>
        <w:tab/>
        <w:t>társulás</w:t>
      </w:r>
    </w:p>
    <w:p w:rsidR="009B254A" w:rsidRPr="00F13F62" w:rsidRDefault="009B254A" w:rsidP="009B254A">
      <w:pPr>
        <w:tabs>
          <w:tab w:val="left" w:pos="709"/>
        </w:tabs>
        <w:ind w:left="2124" w:hanging="1764"/>
        <w:jc w:val="both"/>
        <w:rPr>
          <w:sz w:val="22"/>
          <w:szCs w:val="22"/>
        </w:rPr>
      </w:pPr>
      <w:r w:rsidRPr="00F13F62">
        <w:rPr>
          <w:sz w:val="22"/>
          <w:szCs w:val="22"/>
        </w:rPr>
        <w:t>b)</w:t>
      </w:r>
      <w:r w:rsidRPr="00F13F62">
        <w:rPr>
          <w:sz w:val="22"/>
          <w:szCs w:val="22"/>
        </w:rPr>
        <w:tab/>
        <w:t>helyi népszavazás.</w:t>
      </w:r>
    </w:p>
    <w:p w:rsidR="009B254A" w:rsidRPr="00F13F62" w:rsidRDefault="009B254A" w:rsidP="009B254A">
      <w:pPr>
        <w:spacing w:before="240" w:after="240"/>
        <w:jc w:val="center"/>
        <w:rPr>
          <w:b/>
          <w:sz w:val="22"/>
          <w:szCs w:val="22"/>
        </w:rPr>
      </w:pPr>
      <w:r w:rsidRPr="00F13F62">
        <w:rPr>
          <w:b/>
          <w:sz w:val="22"/>
          <w:szCs w:val="22"/>
        </w:rPr>
        <w:t>6. §</w:t>
      </w:r>
    </w:p>
    <w:p w:rsidR="009B254A" w:rsidRPr="00F13F62" w:rsidRDefault="009B254A" w:rsidP="009B254A">
      <w:pPr>
        <w:jc w:val="both"/>
        <w:rPr>
          <w:sz w:val="22"/>
          <w:szCs w:val="22"/>
        </w:rPr>
      </w:pPr>
      <w:r w:rsidRPr="00F13F62">
        <w:rPr>
          <w:sz w:val="22"/>
          <w:szCs w:val="22"/>
        </w:rPr>
        <w:t>A képviselő-testület a közszolgáltatások megszervezésében a helyi társadalom és gazdaságfejlesztő munkában együttműködik</w:t>
      </w:r>
    </w:p>
    <w:p w:rsidR="009B254A" w:rsidRPr="00F13F62" w:rsidRDefault="009B254A" w:rsidP="009B254A">
      <w:pPr>
        <w:ind w:left="360"/>
        <w:jc w:val="both"/>
        <w:rPr>
          <w:sz w:val="22"/>
          <w:szCs w:val="22"/>
        </w:rPr>
      </w:pPr>
      <w:r w:rsidRPr="00F13F62">
        <w:rPr>
          <w:sz w:val="22"/>
          <w:szCs w:val="22"/>
        </w:rPr>
        <w:lastRenderedPageBreak/>
        <w:t>a) Dél-Dunántúli Regionális Területfejlesztési Tanáccsal,</w:t>
      </w:r>
    </w:p>
    <w:p w:rsidR="009B254A" w:rsidRPr="00F13F62" w:rsidRDefault="009B254A" w:rsidP="009B254A">
      <w:pPr>
        <w:ind w:left="360"/>
        <w:jc w:val="both"/>
        <w:rPr>
          <w:sz w:val="22"/>
          <w:szCs w:val="22"/>
        </w:rPr>
      </w:pPr>
      <w:r w:rsidRPr="00F13F62">
        <w:rPr>
          <w:sz w:val="22"/>
          <w:szCs w:val="22"/>
        </w:rPr>
        <w:t>b) Tolna Megyei Önkormányzattal,</w:t>
      </w:r>
    </w:p>
    <w:p w:rsidR="009B254A" w:rsidRPr="00F13F62" w:rsidRDefault="009B254A" w:rsidP="009B254A">
      <w:pPr>
        <w:ind w:left="360"/>
        <w:jc w:val="both"/>
        <w:rPr>
          <w:sz w:val="22"/>
          <w:szCs w:val="22"/>
        </w:rPr>
      </w:pPr>
      <w:r w:rsidRPr="00F13F62">
        <w:rPr>
          <w:sz w:val="22"/>
          <w:szCs w:val="22"/>
        </w:rPr>
        <w:t>c) Völgységi Önkormányzatok Társulásával,</w:t>
      </w:r>
    </w:p>
    <w:p w:rsidR="009B254A" w:rsidRPr="00F13F62" w:rsidRDefault="009B254A" w:rsidP="009B254A">
      <w:pPr>
        <w:ind w:left="360"/>
        <w:jc w:val="both"/>
        <w:rPr>
          <w:sz w:val="22"/>
          <w:szCs w:val="22"/>
        </w:rPr>
      </w:pPr>
      <w:r w:rsidRPr="00F13F62">
        <w:rPr>
          <w:sz w:val="22"/>
          <w:szCs w:val="22"/>
        </w:rPr>
        <w:t>d) Bonyhád körzetközpont város önkormányzatával,</w:t>
      </w:r>
    </w:p>
    <w:p w:rsidR="009B254A" w:rsidRPr="00F13F62" w:rsidRDefault="009B254A" w:rsidP="009B254A">
      <w:pPr>
        <w:ind w:left="360"/>
        <w:jc w:val="both"/>
        <w:rPr>
          <w:sz w:val="22"/>
          <w:szCs w:val="22"/>
        </w:rPr>
      </w:pPr>
      <w:r w:rsidRPr="00F13F62">
        <w:rPr>
          <w:sz w:val="22"/>
          <w:szCs w:val="22"/>
        </w:rPr>
        <w:t>e) Tevel Községért Közhasznú Közalapítvánnyal.</w:t>
      </w:r>
    </w:p>
    <w:p w:rsidR="009B254A" w:rsidRPr="00F13F62" w:rsidRDefault="009B254A" w:rsidP="009B254A">
      <w:pPr>
        <w:spacing w:before="120"/>
        <w:jc w:val="both"/>
        <w:rPr>
          <w:sz w:val="22"/>
          <w:szCs w:val="22"/>
        </w:rPr>
      </w:pPr>
      <w:r w:rsidRPr="00F13F62">
        <w:rPr>
          <w:sz w:val="22"/>
          <w:szCs w:val="22"/>
        </w:rPr>
        <w:t>A folyamatos és rendszeres kapcsolattartás a polgármester, illetve a jegyző feladata.</w:t>
      </w:r>
    </w:p>
    <w:p w:rsidR="009B254A" w:rsidRPr="00F13F62" w:rsidRDefault="009B254A" w:rsidP="009B254A">
      <w:pPr>
        <w:spacing w:before="360" w:after="360"/>
        <w:jc w:val="center"/>
        <w:rPr>
          <w:b/>
          <w:sz w:val="22"/>
          <w:szCs w:val="22"/>
        </w:rPr>
      </w:pPr>
      <w:r w:rsidRPr="00F13F62">
        <w:rPr>
          <w:b/>
          <w:sz w:val="22"/>
          <w:szCs w:val="22"/>
        </w:rPr>
        <w:t>III. fejezet</w:t>
      </w:r>
    </w:p>
    <w:p w:rsidR="009B254A" w:rsidRPr="00F13F62" w:rsidRDefault="009B254A" w:rsidP="009B254A">
      <w:pPr>
        <w:spacing w:before="240" w:after="240"/>
        <w:jc w:val="center"/>
        <w:rPr>
          <w:b/>
          <w:bCs/>
          <w:sz w:val="22"/>
          <w:szCs w:val="22"/>
        </w:rPr>
      </w:pPr>
      <w:r w:rsidRPr="00F13F62">
        <w:rPr>
          <w:b/>
          <w:bCs/>
          <w:sz w:val="22"/>
          <w:szCs w:val="22"/>
        </w:rPr>
        <w:t>Az önkormányzat feladata, hatásköre, szervezete</w:t>
      </w:r>
    </w:p>
    <w:p w:rsidR="009B254A" w:rsidRPr="00F13F62" w:rsidRDefault="009B254A" w:rsidP="009B254A">
      <w:pPr>
        <w:spacing w:before="240" w:after="240"/>
        <w:jc w:val="center"/>
        <w:rPr>
          <w:b/>
          <w:sz w:val="22"/>
          <w:szCs w:val="22"/>
        </w:rPr>
      </w:pPr>
      <w:r w:rsidRPr="00F13F62">
        <w:rPr>
          <w:b/>
          <w:sz w:val="22"/>
          <w:szCs w:val="22"/>
        </w:rPr>
        <w:t>7. §</w:t>
      </w:r>
    </w:p>
    <w:p w:rsidR="009B254A" w:rsidRPr="00F13F62" w:rsidRDefault="009B254A" w:rsidP="009B254A">
      <w:pPr>
        <w:pStyle w:val="Szvegtrzs"/>
        <w:tabs>
          <w:tab w:val="clear" w:pos="360"/>
          <w:tab w:val="left" w:pos="708"/>
        </w:tabs>
        <w:rPr>
          <w:sz w:val="22"/>
          <w:szCs w:val="22"/>
        </w:rPr>
      </w:pPr>
      <w:r w:rsidRPr="00F13F62">
        <w:rPr>
          <w:sz w:val="22"/>
          <w:szCs w:val="22"/>
        </w:rPr>
        <w:t>(1) A helyi közügyek, valamint a helyben biztosítható közfeladatok körében ellátandó helyi önkormányzati feladatok különösen:</w:t>
      </w:r>
    </w:p>
    <w:p w:rsidR="009B254A" w:rsidRPr="00F13F62" w:rsidRDefault="009B254A" w:rsidP="009B254A">
      <w:pPr>
        <w:numPr>
          <w:ilvl w:val="1"/>
          <w:numId w:val="8"/>
        </w:numPr>
        <w:tabs>
          <w:tab w:val="num" w:pos="720"/>
        </w:tabs>
        <w:ind w:left="720"/>
        <w:jc w:val="both"/>
        <w:rPr>
          <w:sz w:val="22"/>
          <w:szCs w:val="22"/>
        </w:rPr>
      </w:pPr>
      <w:r w:rsidRPr="00F13F62">
        <w:rPr>
          <w:sz w:val="22"/>
          <w:szCs w:val="22"/>
        </w:rPr>
        <w:t>a településfejlesztés, a településrendezés</w:t>
      </w:r>
    </w:p>
    <w:p w:rsidR="009B254A" w:rsidRPr="00F13F62" w:rsidRDefault="009B254A" w:rsidP="009B254A">
      <w:pPr>
        <w:numPr>
          <w:ilvl w:val="1"/>
          <w:numId w:val="8"/>
        </w:numPr>
        <w:tabs>
          <w:tab w:val="num" w:pos="720"/>
        </w:tabs>
        <w:ind w:left="720"/>
        <w:jc w:val="both"/>
        <w:rPr>
          <w:sz w:val="22"/>
          <w:szCs w:val="22"/>
        </w:rPr>
      </w:pPr>
      <w:r w:rsidRPr="00F13F62">
        <w:rPr>
          <w:sz w:val="22"/>
          <w:szCs w:val="22"/>
        </w:rPr>
        <w:t>településüzemeltetés (köztemetők kialakítása és fenntartása, a közvilágításról való gondoskodás, kéményseprő-ipari szolgáltatás biztosítása, a helyi közutak és tartozékainak kialakítása és fenntartása, közparkok és egyéb közterületek kialakítása és fenntartása, gépjárművek parkolásának biztosítása);</w:t>
      </w:r>
    </w:p>
    <w:p w:rsidR="009B254A" w:rsidRPr="00F13F62" w:rsidRDefault="009B254A" w:rsidP="009B254A">
      <w:pPr>
        <w:numPr>
          <w:ilvl w:val="1"/>
          <w:numId w:val="8"/>
        </w:numPr>
        <w:tabs>
          <w:tab w:val="num" w:pos="720"/>
        </w:tabs>
        <w:ind w:hanging="1080"/>
        <w:jc w:val="both"/>
        <w:rPr>
          <w:sz w:val="22"/>
          <w:szCs w:val="22"/>
        </w:rPr>
      </w:pPr>
      <w:r w:rsidRPr="00F13F62">
        <w:rPr>
          <w:sz w:val="22"/>
          <w:szCs w:val="22"/>
        </w:rPr>
        <w:t>a közterületek, valamint az önkormányzat tulajdonában álló közintézmény elnevezése;</w:t>
      </w:r>
    </w:p>
    <w:p w:rsidR="009B254A" w:rsidRPr="00F13F62" w:rsidRDefault="009B254A" w:rsidP="009B254A">
      <w:pPr>
        <w:numPr>
          <w:ilvl w:val="1"/>
          <w:numId w:val="8"/>
        </w:numPr>
        <w:tabs>
          <w:tab w:val="num" w:pos="720"/>
        </w:tabs>
        <w:ind w:hanging="1080"/>
        <w:jc w:val="both"/>
        <w:rPr>
          <w:sz w:val="22"/>
          <w:szCs w:val="22"/>
        </w:rPr>
      </w:pPr>
      <w:r w:rsidRPr="00F13F62">
        <w:rPr>
          <w:sz w:val="22"/>
          <w:szCs w:val="22"/>
        </w:rPr>
        <w:t xml:space="preserve"> egészségügyi alapellátás, az egészséges életmód segítését célzó szolgáltatások;</w:t>
      </w:r>
    </w:p>
    <w:p w:rsidR="009B254A" w:rsidRPr="00F13F62" w:rsidRDefault="009B254A" w:rsidP="009B254A">
      <w:pPr>
        <w:numPr>
          <w:ilvl w:val="1"/>
          <w:numId w:val="8"/>
        </w:numPr>
        <w:tabs>
          <w:tab w:val="num" w:pos="720"/>
        </w:tabs>
        <w:ind w:left="720"/>
        <w:jc w:val="both"/>
        <w:rPr>
          <w:sz w:val="22"/>
          <w:szCs w:val="22"/>
        </w:rPr>
      </w:pPr>
      <w:r w:rsidRPr="00F13F62">
        <w:rPr>
          <w:sz w:val="22"/>
          <w:szCs w:val="22"/>
        </w:rPr>
        <w:t>környezet-egészségügy (köztisztaság, települési környezet tisztaságának biztosítása, rovar- és rágcsálóirtás);</w:t>
      </w:r>
    </w:p>
    <w:p w:rsidR="009B254A" w:rsidRPr="00F13F62" w:rsidRDefault="009B254A" w:rsidP="009B254A">
      <w:pPr>
        <w:numPr>
          <w:ilvl w:val="1"/>
          <w:numId w:val="8"/>
        </w:numPr>
        <w:tabs>
          <w:tab w:val="num" w:pos="720"/>
        </w:tabs>
        <w:ind w:hanging="1080"/>
        <w:jc w:val="both"/>
        <w:rPr>
          <w:sz w:val="22"/>
          <w:szCs w:val="22"/>
        </w:rPr>
      </w:pPr>
      <w:r w:rsidRPr="00F13F62">
        <w:rPr>
          <w:sz w:val="22"/>
          <w:szCs w:val="22"/>
        </w:rPr>
        <w:t>óvodai ellátás;</w:t>
      </w:r>
    </w:p>
    <w:p w:rsidR="009B254A" w:rsidRPr="00F13F62" w:rsidRDefault="009B254A" w:rsidP="009B254A">
      <w:pPr>
        <w:numPr>
          <w:ilvl w:val="1"/>
          <w:numId w:val="8"/>
        </w:numPr>
        <w:tabs>
          <w:tab w:val="num" w:pos="720"/>
        </w:tabs>
        <w:ind w:left="720"/>
        <w:jc w:val="both"/>
        <w:rPr>
          <w:sz w:val="22"/>
          <w:szCs w:val="22"/>
        </w:rPr>
      </w:pPr>
      <w:r w:rsidRPr="00F13F62">
        <w:rPr>
          <w:sz w:val="22"/>
          <w:szCs w:val="22"/>
        </w:rPr>
        <w:t>kulturális szolgáltatás, különösen a nyilvános könyvtári ellátás biztosítása; filmszínház, előadó-művészeti szervezet támogatása, a kulturális örökség helyi védelme; a helyi közművelődési tevékenység támogatása;</w:t>
      </w:r>
    </w:p>
    <w:p w:rsidR="009B254A" w:rsidRPr="00F13F62" w:rsidRDefault="009B254A" w:rsidP="009B254A">
      <w:pPr>
        <w:numPr>
          <w:ilvl w:val="1"/>
          <w:numId w:val="8"/>
        </w:numPr>
        <w:tabs>
          <w:tab w:val="num" w:pos="720"/>
        </w:tabs>
        <w:ind w:hanging="1080"/>
        <w:jc w:val="both"/>
        <w:rPr>
          <w:sz w:val="22"/>
          <w:szCs w:val="22"/>
        </w:rPr>
      </w:pPr>
      <w:r w:rsidRPr="00F13F62">
        <w:rPr>
          <w:sz w:val="22"/>
          <w:szCs w:val="22"/>
        </w:rPr>
        <w:t>szociális, gyermekjóléti szolgáltatások és ellátások;</w:t>
      </w:r>
    </w:p>
    <w:p w:rsidR="009B254A" w:rsidRPr="00F13F62" w:rsidRDefault="009B254A" w:rsidP="009B254A">
      <w:pPr>
        <w:numPr>
          <w:ilvl w:val="1"/>
          <w:numId w:val="8"/>
        </w:numPr>
        <w:tabs>
          <w:tab w:val="num" w:pos="720"/>
        </w:tabs>
        <w:ind w:hanging="1080"/>
        <w:jc w:val="both"/>
        <w:rPr>
          <w:sz w:val="22"/>
          <w:szCs w:val="22"/>
        </w:rPr>
      </w:pPr>
      <w:r w:rsidRPr="00F13F62">
        <w:rPr>
          <w:sz w:val="22"/>
          <w:szCs w:val="22"/>
        </w:rPr>
        <w:t>lakás- és helyiséggazdálkodás;</w:t>
      </w:r>
    </w:p>
    <w:p w:rsidR="009B254A" w:rsidRPr="00F13F62" w:rsidRDefault="009B254A" w:rsidP="009B254A">
      <w:pPr>
        <w:numPr>
          <w:ilvl w:val="1"/>
          <w:numId w:val="8"/>
        </w:numPr>
        <w:tabs>
          <w:tab w:val="num" w:pos="720"/>
        </w:tabs>
        <w:ind w:left="720"/>
        <w:jc w:val="both"/>
        <w:rPr>
          <w:sz w:val="22"/>
          <w:szCs w:val="22"/>
        </w:rPr>
      </w:pPr>
      <w:r w:rsidRPr="00F13F62">
        <w:rPr>
          <w:sz w:val="22"/>
          <w:szCs w:val="22"/>
        </w:rPr>
        <w:t xml:space="preserve">a területén hajléktalanná vált személyek ellátásának és rehabilitációjának, valamint a hajléktalanná válás megelőzésének biztosítása; </w:t>
      </w:r>
    </w:p>
    <w:p w:rsidR="009B254A" w:rsidRPr="00F13F62" w:rsidRDefault="009B254A" w:rsidP="009B254A">
      <w:pPr>
        <w:numPr>
          <w:ilvl w:val="1"/>
          <w:numId w:val="8"/>
        </w:numPr>
        <w:tabs>
          <w:tab w:val="num" w:pos="720"/>
        </w:tabs>
        <w:ind w:hanging="1080"/>
        <w:jc w:val="both"/>
        <w:rPr>
          <w:sz w:val="22"/>
          <w:szCs w:val="22"/>
        </w:rPr>
      </w:pPr>
      <w:r w:rsidRPr="00F13F62">
        <w:rPr>
          <w:sz w:val="22"/>
          <w:szCs w:val="22"/>
        </w:rPr>
        <w:t>helyi környezet- és természetvédelem, vízgazdálkodás, vízkárelhárítás;</w:t>
      </w:r>
    </w:p>
    <w:p w:rsidR="009B254A" w:rsidRPr="00F13F62" w:rsidRDefault="009B254A" w:rsidP="009B254A">
      <w:pPr>
        <w:numPr>
          <w:ilvl w:val="1"/>
          <w:numId w:val="8"/>
        </w:numPr>
        <w:tabs>
          <w:tab w:val="num" w:pos="720"/>
        </w:tabs>
        <w:ind w:hanging="1080"/>
        <w:jc w:val="both"/>
        <w:rPr>
          <w:sz w:val="22"/>
          <w:szCs w:val="22"/>
        </w:rPr>
      </w:pPr>
      <w:r w:rsidRPr="00F13F62">
        <w:rPr>
          <w:sz w:val="22"/>
          <w:szCs w:val="22"/>
        </w:rPr>
        <w:t>honvédelem, polgári védelem, katasztrófavédelem, helyi közfoglalkoztatás;</w:t>
      </w:r>
    </w:p>
    <w:p w:rsidR="009B254A" w:rsidRPr="00F13F62" w:rsidRDefault="009B254A" w:rsidP="009B254A">
      <w:pPr>
        <w:numPr>
          <w:ilvl w:val="1"/>
          <w:numId w:val="8"/>
        </w:numPr>
        <w:tabs>
          <w:tab w:val="num" w:pos="720"/>
        </w:tabs>
        <w:ind w:hanging="1080"/>
        <w:jc w:val="both"/>
        <w:rPr>
          <w:sz w:val="22"/>
          <w:szCs w:val="22"/>
        </w:rPr>
      </w:pPr>
      <w:r w:rsidRPr="00F13F62">
        <w:rPr>
          <w:sz w:val="22"/>
          <w:szCs w:val="22"/>
        </w:rPr>
        <w:t>helyi adóval, gazdaságszervezéssel és a turizmussal kapcsolatos feladatok;</w:t>
      </w:r>
    </w:p>
    <w:p w:rsidR="009B254A" w:rsidRPr="00F13F62" w:rsidRDefault="009B254A" w:rsidP="009B254A">
      <w:pPr>
        <w:numPr>
          <w:ilvl w:val="1"/>
          <w:numId w:val="8"/>
        </w:numPr>
        <w:tabs>
          <w:tab w:val="num" w:pos="720"/>
        </w:tabs>
        <w:ind w:left="720"/>
        <w:jc w:val="both"/>
        <w:rPr>
          <w:sz w:val="22"/>
          <w:szCs w:val="22"/>
        </w:rPr>
      </w:pPr>
      <w:r w:rsidRPr="00F13F62">
        <w:rPr>
          <w:sz w:val="22"/>
          <w:szCs w:val="22"/>
        </w:rPr>
        <w:t xml:space="preserve">a kistermelők, őstermelők számára - jogszabályban meghatározott termékeik – értékesítési lehetőségeinek biztosítása, ideértve a hétvégi árusítás lehetőségét is; </w:t>
      </w:r>
    </w:p>
    <w:p w:rsidR="009B254A" w:rsidRPr="00F13F62" w:rsidRDefault="009B254A" w:rsidP="009B254A">
      <w:pPr>
        <w:numPr>
          <w:ilvl w:val="1"/>
          <w:numId w:val="8"/>
        </w:numPr>
        <w:tabs>
          <w:tab w:val="num" w:pos="720"/>
        </w:tabs>
        <w:ind w:hanging="1080"/>
        <w:jc w:val="both"/>
        <w:rPr>
          <w:sz w:val="22"/>
          <w:szCs w:val="22"/>
        </w:rPr>
      </w:pPr>
      <w:r w:rsidRPr="00F13F62">
        <w:rPr>
          <w:sz w:val="22"/>
          <w:szCs w:val="22"/>
        </w:rPr>
        <w:t>sport, ifjúsági ügyek;</w:t>
      </w:r>
    </w:p>
    <w:p w:rsidR="009B254A" w:rsidRPr="00F13F62" w:rsidRDefault="009B254A" w:rsidP="009B254A">
      <w:pPr>
        <w:numPr>
          <w:ilvl w:val="1"/>
          <w:numId w:val="8"/>
        </w:numPr>
        <w:tabs>
          <w:tab w:val="num" w:pos="720"/>
        </w:tabs>
        <w:ind w:hanging="1080"/>
        <w:jc w:val="both"/>
        <w:rPr>
          <w:sz w:val="22"/>
          <w:szCs w:val="22"/>
        </w:rPr>
      </w:pPr>
      <w:r w:rsidRPr="00F13F62">
        <w:rPr>
          <w:sz w:val="22"/>
          <w:szCs w:val="22"/>
        </w:rPr>
        <w:t>nemzetiségi ügyek;</w:t>
      </w:r>
    </w:p>
    <w:p w:rsidR="009B254A" w:rsidRPr="00F13F62" w:rsidRDefault="009B254A" w:rsidP="009B254A">
      <w:pPr>
        <w:numPr>
          <w:ilvl w:val="1"/>
          <w:numId w:val="8"/>
        </w:numPr>
        <w:tabs>
          <w:tab w:val="num" w:pos="720"/>
        </w:tabs>
        <w:ind w:hanging="1080"/>
        <w:jc w:val="both"/>
        <w:rPr>
          <w:sz w:val="22"/>
          <w:szCs w:val="22"/>
        </w:rPr>
      </w:pPr>
      <w:r w:rsidRPr="00F13F62">
        <w:rPr>
          <w:sz w:val="22"/>
          <w:szCs w:val="22"/>
        </w:rPr>
        <w:t>közreműködés a település közbiztonságának biztosításában;</w:t>
      </w:r>
    </w:p>
    <w:p w:rsidR="009B254A" w:rsidRPr="00F13F62" w:rsidRDefault="009B254A" w:rsidP="009B254A">
      <w:pPr>
        <w:numPr>
          <w:ilvl w:val="1"/>
          <w:numId w:val="8"/>
        </w:numPr>
        <w:tabs>
          <w:tab w:val="num" w:pos="720"/>
        </w:tabs>
        <w:ind w:hanging="1080"/>
        <w:jc w:val="both"/>
        <w:rPr>
          <w:sz w:val="22"/>
          <w:szCs w:val="22"/>
        </w:rPr>
      </w:pPr>
      <w:r w:rsidRPr="00F13F62">
        <w:rPr>
          <w:sz w:val="22"/>
          <w:szCs w:val="22"/>
        </w:rPr>
        <w:t>helyi közösségi közlekedés biztosítása;</w:t>
      </w:r>
    </w:p>
    <w:p w:rsidR="009B254A" w:rsidRPr="00F13F62" w:rsidRDefault="009B254A" w:rsidP="009B254A">
      <w:pPr>
        <w:numPr>
          <w:ilvl w:val="1"/>
          <w:numId w:val="8"/>
        </w:numPr>
        <w:tabs>
          <w:tab w:val="num" w:pos="720"/>
        </w:tabs>
        <w:ind w:hanging="1080"/>
        <w:jc w:val="both"/>
        <w:rPr>
          <w:sz w:val="22"/>
          <w:szCs w:val="22"/>
        </w:rPr>
      </w:pPr>
      <w:r w:rsidRPr="00F13F62">
        <w:rPr>
          <w:sz w:val="22"/>
          <w:szCs w:val="22"/>
        </w:rPr>
        <w:t>hulladékgazdálkodás;</w:t>
      </w:r>
    </w:p>
    <w:p w:rsidR="009B254A" w:rsidRPr="00F13F62" w:rsidRDefault="009B254A" w:rsidP="009B254A">
      <w:pPr>
        <w:numPr>
          <w:ilvl w:val="1"/>
          <w:numId w:val="8"/>
        </w:numPr>
        <w:tabs>
          <w:tab w:val="num" w:pos="720"/>
        </w:tabs>
        <w:ind w:left="720"/>
        <w:jc w:val="both"/>
        <w:rPr>
          <w:sz w:val="22"/>
          <w:szCs w:val="22"/>
        </w:rPr>
      </w:pPr>
      <w:r w:rsidRPr="00F13F62">
        <w:rPr>
          <w:sz w:val="22"/>
          <w:szCs w:val="22"/>
        </w:rPr>
        <w:t xml:space="preserve">víziközmű-szolgáltatás, amennyiben </w:t>
      </w:r>
      <w:hyperlink r:id="rId9" w:anchor="sid256" w:history="1">
        <w:r w:rsidRPr="00F13F62">
          <w:rPr>
            <w:rStyle w:val="Hiperhivatkozs"/>
            <w:color w:val="auto"/>
            <w:sz w:val="22"/>
            <w:szCs w:val="22"/>
            <w:u w:val="none"/>
          </w:rPr>
          <w:t>a víziközmű-szolgáltatásról szóló törvény</w:t>
        </w:r>
      </w:hyperlink>
      <w:r w:rsidRPr="00F13F62">
        <w:rPr>
          <w:sz w:val="22"/>
          <w:szCs w:val="22"/>
        </w:rPr>
        <w:t xml:space="preserve"> rendelkezései szerint a helyi önkormányzat ellátásért felelősnek minősül.</w:t>
      </w:r>
    </w:p>
    <w:p w:rsidR="009B254A" w:rsidRPr="00F13F62" w:rsidRDefault="009B254A" w:rsidP="009B254A">
      <w:pPr>
        <w:spacing w:before="120"/>
        <w:jc w:val="both"/>
        <w:rPr>
          <w:sz w:val="22"/>
          <w:szCs w:val="22"/>
        </w:rPr>
      </w:pPr>
      <w:r w:rsidRPr="00F13F62">
        <w:rPr>
          <w:sz w:val="22"/>
          <w:szCs w:val="22"/>
        </w:rPr>
        <w:t xml:space="preserve">(2) Az önkormányzat szabadon vállalhatja a közfeladat ellátását abban az esetben, ha </w:t>
      </w:r>
    </w:p>
    <w:p w:rsidR="009B254A" w:rsidRPr="00F13F62" w:rsidRDefault="009B254A" w:rsidP="009B254A">
      <w:pPr>
        <w:ind w:left="360"/>
        <w:jc w:val="both"/>
        <w:rPr>
          <w:sz w:val="22"/>
          <w:szCs w:val="22"/>
        </w:rPr>
      </w:pPr>
      <w:r w:rsidRPr="00F13F62">
        <w:rPr>
          <w:sz w:val="22"/>
          <w:szCs w:val="22"/>
        </w:rPr>
        <w:t>a)</w:t>
      </w:r>
      <w:r w:rsidRPr="00F13F62">
        <w:rPr>
          <w:sz w:val="22"/>
          <w:szCs w:val="22"/>
        </w:rPr>
        <w:tab/>
        <w:t>nem tartozik más szerv kizárólagos feladat- és hatáskörébe,</w:t>
      </w:r>
    </w:p>
    <w:p w:rsidR="009B254A" w:rsidRPr="00F13F62" w:rsidRDefault="009B254A" w:rsidP="009B254A">
      <w:pPr>
        <w:numPr>
          <w:ilvl w:val="0"/>
          <w:numId w:val="9"/>
        </w:numPr>
        <w:jc w:val="both"/>
        <w:rPr>
          <w:sz w:val="22"/>
          <w:szCs w:val="22"/>
        </w:rPr>
      </w:pPr>
      <w:r w:rsidRPr="00F13F62">
        <w:rPr>
          <w:sz w:val="22"/>
          <w:szCs w:val="22"/>
        </w:rPr>
        <w:t>megvalósítása nem veszélyezteti a kötelezően előírt feladat- és hatáskörök ellátását,</w:t>
      </w:r>
    </w:p>
    <w:p w:rsidR="009B254A" w:rsidRPr="00F13F62" w:rsidRDefault="009B254A" w:rsidP="009B254A">
      <w:pPr>
        <w:numPr>
          <w:ilvl w:val="0"/>
          <w:numId w:val="9"/>
        </w:numPr>
        <w:jc w:val="both"/>
        <w:rPr>
          <w:sz w:val="22"/>
          <w:szCs w:val="22"/>
        </w:rPr>
      </w:pPr>
      <w:r w:rsidRPr="00F13F62">
        <w:rPr>
          <w:sz w:val="22"/>
          <w:szCs w:val="22"/>
        </w:rPr>
        <w:t>az ellátásához a szükséges feltételek fennállnak.</w:t>
      </w:r>
    </w:p>
    <w:p w:rsidR="009B254A" w:rsidRPr="00F13F62" w:rsidRDefault="009B254A" w:rsidP="009B254A">
      <w:pPr>
        <w:numPr>
          <w:ilvl w:val="0"/>
          <w:numId w:val="9"/>
        </w:numPr>
        <w:jc w:val="both"/>
        <w:rPr>
          <w:sz w:val="22"/>
          <w:szCs w:val="22"/>
        </w:rPr>
      </w:pPr>
      <w:r w:rsidRPr="00F13F62">
        <w:rPr>
          <w:sz w:val="22"/>
          <w:szCs w:val="22"/>
        </w:rPr>
        <w:t xml:space="preserve">az önként vállalt feladatok tekintetében </w:t>
      </w:r>
      <w:r w:rsidRPr="00F13F62">
        <w:rPr>
          <w:b/>
          <w:bCs/>
          <w:sz w:val="22"/>
          <w:szCs w:val="22"/>
        </w:rPr>
        <w:t xml:space="preserve">– </w:t>
      </w:r>
      <w:r w:rsidRPr="00F13F62">
        <w:rPr>
          <w:sz w:val="22"/>
          <w:szCs w:val="22"/>
        </w:rPr>
        <w:t>az éves költségvetésben a fedezet</w:t>
      </w:r>
      <w:r w:rsidRPr="00F13F62">
        <w:rPr>
          <w:iCs/>
          <w:sz w:val="22"/>
          <w:szCs w:val="22"/>
        </w:rPr>
        <w:t xml:space="preserve"> </w:t>
      </w:r>
      <w:r w:rsidRPr="00F13F62">
        <w:rPr>
          <w:sz w:val="22"/>
          <w:szCs w:val="22"/>
        </w:rPr>
        <w:t>biztosításával egyidejűleg – kell állást foglalni.</w:t>
      </w:r>
    </w:p>
    <w:p w:rsidR="009B254A" w:rsidRPr="00F13F62" w:rsidRDefault="009B254A" w:rsidP="009B254A">
      <w:pPr>
        <w:numPr>
          <w:ilvl w:val="0"/>
          <w:numId w:val="9"/>
        </w:numPr>
        <w:jc w:val="both"/>
        <w:rPr>
          <w:sz w:val="22"/>
          <w:szCs w:val="22"/>
        </w:rPr>
      </w:pPr>
      <w:r w:rsidRPr="00F13F62">
        <w:rPr>
          <w:sz w:val="22"/>
          <w:szCs w:val="22"/>
        </w:rPr>
        <w:t>Az önként vállalt önkormányzati ügyek az alábbiak:</w:t>
      </w:r>
    </w:p>
    <w:p w:rsidR="00745C0A" w:rsidRPr="00F13F62" w:rsidRDefault="00745C0A" w:rsidP="00745C0A">
      <w:pPr>
        <w:jc w:val="both"/>
        <w:rPr>
          <w:sz w:val="22"/>
          <w:szCs w:val="22"/>
        </w:rPr>
      </w:pPr>
      <w:r>
        <w:rPr>
          <w:sz w:val="22"/>
          <w:szCs w:val="22"/>
        </w:rPr>
        <w:tab/>
        <w:t xml:space="preserve">ea) </w:t>
      </w:r>
      <w:r w:rsidR="009B254A" w:rsidRPr="00F13F62">
        <w:rPr>
          <w:sz w:val="22"/>
          <w:szCs w:val="22"/>
        </w:rPr>
        <w:t>MEDOSZ SE futball sporttevékenységének és egyéb civilszervezetek támogatása,</w:t>
      </w:r>
    </w:p>
    <w:p w:rsidR="009B254A" w:rsidRPr="00F13F62" w:rsidRDefault="00745C0A" w:rsidP="00745C0A">
      <w:pPr>
        <w:ind w:firstLine="708"/>
        <w:jc w:val="both"/>
        <w:rPr>
          <w:sz w:val="22"/>
          <w:szCs w:val="22"/>
        </w:rPr>
      </w:pPr>
      <w:r>
        <w:rPr>
          <w:sz w:val="22"/>
          <w:szCs w:val="22"/>
        </w:rPr>
        <w:t>eb)</w:t>
      </w:r>
      <w:r w:rsidR="009B254A" w:rsidRPr="00F13F62">
        <w:rPr>
          <w:sz w:val="22"/>
          <w:szCs w:val="22"/>
        </w:rPr>
        <w:t>Hagyományőrzés ápolása.</w:t>
      </w:r>
    </w:p>
    <w:p w:rsidR="009B254A" w:rsidRPr="00F13F62" w:rsidRDefault="009B254A" w:rsidP="009B254A">
      <w:pPr>
        <w:spacing w:before="240" w:after="240"/>
        <w:jc w:val="center"/>
        <w:rPr>
          <w:b/>
          <w:sz w:val="22"/>
          <w:szCs w:val="22"/>
        </w:rPr>
      </w:pPr>
      <w:r w:rsidRPr="00F13F62">
        <w:rPr>
          <w:b/>
          <w:sz w:val="22"/>
          <w:szCs w:val="22"/>
        </w:rPr>
        <w:t>8. §</w:t>
      </w:r>
    </w:p>
    <w:p w:rsidR="009B254A" w:rsidRPr="00F13F62" w:rsidRDefault="009B254A" w:rsidP="009B254A">
      <w:pPr>
        <w:pStyle w:val="Szvegtrzs"/>
        <w:rPr>
          <w:sz w:val="22"/>
          <w:szCs w:val="22"/>
        </w:rPr>
      </w:pPr>
      <w:r w:rsidRPr="00F13F62">
        <w:rPr>
          <w:sz w:val="22"/>
          <w:szCs w:val="22"/>
        </w:rPr>
        <w:lastRenderedPageBreak/>
        <w:t>(1)</w:t>
      </w:r>
      <w:r w:rsidRPr="00F13F62">
        <w:rPr>
          <w:sz w:val="22"/>
          <w:szCs w:val="22"/>
        </w:rPr>
        <w:tab/>
        <w:t>Az önkormányzati feladat- és hatáskörök a képviselő-testületet illetik meg. A képviselő-testület kizárólagos hatáskörébe tartozik:</w:t>
      </w:r>
    </w:p>
    <w:p w:rsidR="009B254A" w:rsidRPr="00F13F62" w:rsidRDefault="009B254A" w:rsidP="009B254A">
      <w:pPr>
        <w:numPr>
          <w:ilvl w:val="0"/>
          <w:numId w:val="10"/>
        </w:numPr>
        <w:jc w:val="both"/>
        <w:rPr>
          <w:sz w:val="22"/>
          <w:szCs w:val="22"/>
        </w:rPr>
      </w:pPr>
      <w:r w:rsidRPr="00F13F62">
        <w:rPr>
          <w:sz w:val="22"/>
          <w:szCs w:val="22"/>
        </w:rPr>
        <w:t>az önkormányzati rendeletalkotás,</w:t>
      </w:r>
    </w:p>
    <w:p w:rsidR="009B254A" w:rsidRPr="00F13F62" w:rsidRDefault="009B254A" w:rsidP="009B254A">
      <w:pPr>
        <w:numPr>
          <w:ilvl w:val="0"/>
          <w:numId w:val="10"/>
        </w:numPr>
        <w:jc w:val="both"/>
        <w:rPr>
          <w:sz w:val="22"/>
          <w:szCs w:val="22"/>
        </w:rPr>
      </w:pPr>
      <w:r w:rsidRPr="00F13F62">
        <w:rPr>
          <w:sz w:val="22"/>
          <w:szCs w:val="22"/>
        </w:rPr>
        <w:t>az önkormányzat szervezetének kialakítása és működésének meghatározása,</w:t>
      </w:r>
    </w:p>
    <w:p w:rsidR="009B254A" w:rsidRPr="00F13F62" w:rsidRDefault="009B254A" w:rsidP="009B254A">
      <w:pPr>
        <w:numPr>
          <w:ilvl w:val="0"/>
          <w:numId w:val="10"/>
        </w:numPr>
        <w:jc w:val="both"/>
        <w:rPr>
          <w:sz w:val="22"/>
          <w:szCs w:val="22"/>
        </w:rPr>
      </w:pPr>
      <w:r w:rsidRPr="00F13F62">
        <w:rPr>
          <w:sz w:val="22"/>
          <w:szCs w:val="22"/>
        </w:rPr>
        <w:t>a törvény által hatáskörébe utalt választás, kinevezés és megbízás,</w:t>
      </w:r>
    </w:p>
    <w:p w:rsidR="009B254A" w:rsidRPr="00F13F62" w:rsidRDefault="009B254A" w:rsidP="009B254A">
      <w:pPr>
        <w:numPr>
          <w:ilvl w:val="0"/>
          <w:numId w:val="10"/>
        </w:numPr>
        <w:jc w:val="both"/>
        <w:rPr>
          <w:sz w:val="22"/>
          <w:szCs w:val="22"/>
        </w:rPr>
      </w:pPr>
      <w:r w:rsidRPr="00F13F62">
        <w:rPr>
          <w:sz w:val="22"/>
          <w:szCs w:val="22"/>
        </w:rPr>
        <w:t xml:space="preserve">a helyi népszavazás </w:t>
      </w:r>
      <w:r w:rsidRPr="00F13F62">
        <w:t>elrendelése</w:t>
      </w:r>
      <w:r w:rsidRPr="00F13F62">
        <w:rPr>
          <w:sz w:val="22"/>
          <w:szCs w:val="22"/>
        </w:rPr>
        <w:t>,</w:t>
      </w:r>
    </w:p>
    <w:p w:rsidR="009B254A" w:rsidRPr="00F13F62" w:rsidRDefault="009B254A" w:rsidP="009B254A">
      <w:pPr>
        <w:numPr>
          <w:ilvl w:val="0"/>
          <w:numId w:val="10"/>
        </w:numPr>
        <w:jc w:val="both"/>
        <w:rPr>
          <w:sz w:val="22"/>
          <w:szCs w:val="22"/>
        </w:rPr>
      </w:pPr>
      <w:r w:rsidRPr="00F13F62">
        <w:t>kitüntetések és elismerő címek alapítása</w:t>
      </w:r>
      <w:r w:rsidRPr="00F13F62">
        <w:rPr>
          <w:sz w:val="22"/>
          <w:szCs w:val="22"/>
        </w:rPr>
        <w:t>,</w:t>
      </w:r>
    </w:p>
    <w:p w:rsidR="009B254A" w:rsidRPr="00F13F62" w:rsidRDefault="009B254A" w:rsidP="009B254A">
      <w:pPr>
        <w:numPr>
          <w:ilvl w:val="0"/>
          <w:numId w:val="10"/>
        </w:numPr>
        <w:jc w:val="both"/>
        <w:rPr>
          <w:sz w:val="22"/>
          <w:szCs w:val="22"/>
        </w:rPr>
      </w:pPr>
      <w:r w:rsidRPr="00F13F62">
        <w:t>a gazdasági program, a hitelfelvétel, a kötvénykibocsátás, a kölcsönfelvétel vagy más adósságot keletkeztető kötelezettségvállalás</w:t>
      </w:r>
    </w:p>
    <w:p w:rsidR="009B254A" w:rsidRPr="00F13F62" w:rsidRDefault="009B254A" w:rsidP="009B254A">
      <w:pPr>
        <w:numPr>
          <w:ilvl w:val="0"/>
          <w:numId w:val="10"/>
        </w:numPr>
        <w:jc w:val="both"/>
        <w:rPr>
          <w:sz w:val="22"/>
          <w:szCs w:val="22"/>
        </w:rPr>
      </w:pPr>
      <w:r w:rsidRPr="00F13F62">
        <w:t>a bíróságok ülnökeinek megválasztása;</w:t>
      </w:r>
    </w:p>
    <w:p w:rsidR="009B254A" w:rsidRPr="00F13F62" w:rsidRDefault="009B254A" w:rsidP="009B254A">
      <w:pPr>
        <w:numPr>
          <w:ilvl w:val="0"/>
          <w:numId w:val="10"/>
        </w:numPr>
        <w:jc w:val="both"/>
        <w:rPr>
          <w:sz w:val="22"/>
          <w:szCs w:val="22"/>
        </w:rPr>
      </w:pPr>
      <w:r w:rsidRPr="00F13F62">
        <w:rPr>
          <w:sz w:val="22"/>
          <w:szCs w:val="22"/>
        </w:rPr>
        <w:t>a településfejlesztési eszközök és a településszerkezeti terv jóváhagyása;</w:t>
      </w:r>
    </w:p>
    <w:p w:rsidR="009B254A" w:rsidRPr="00F13F62" w:rsidRDefault="009B254A" w:rsidP="009B254A">
      <w:pPr>
        <w:numPr>
          <w:ilvl w:val="0"/>
          <w:numId w:val="10"/>
        </w:numPr>
        <w:jc w:val="both"/>
        <w:rPr>
          <w:sz w:val="22"/>
          <w:szCs w:val="22"/>
        </w:rPr>
      </w:pPr>
      <w:r w:rsidRPr="00F13F62">
        <w:rPr>
          <w:sz w:val="22"/>
          <w:szCs w:val="22"/>
        </w:rPr>
        <w:t>területszervezési kezdeményezés;</w:t>
      </w:r>
    </w:p>
    <w:p w:rsidR="009B254A" w:rsidRPr="00F13F62" w:rsidRDefault="009B254A" w:rsidP="009B254A">
      <w:pPr>
        <w:numPr>
          <w:ilvl w:val="0"/>
          <w:numId w:val="10"/>
        </w:numPr>
        <w:jc w:val="both"/>
        <w:rPr>
          <w:sz w:val="22"/>
          <w:szCs w:val="22"/>
        </w:rPr>
      </w:pPr>
      <w:r w:rsidRPr="00F13F62">
        <w:rPr>
          <w:sz w:val="22"/>
          <w:szCs w:val="22"/>
        </w:rPr>
        <w:t>éven belüli, összesen beruházást szolgáló egymillió Ft értékhatárt meghaladó hitel felvétele,</w:t>
      </w:r>
    </w:p>
    <w:p w:rsidR="009B254A" w:rsidRPr="00F13F62" w:rsidRDefault="009B254A" w:rsidP="009B254A">
      <w:pPr>
        <w:numPr>
          <w:ilvl w:val="0"/>
          <w:numId w:val="10"/>
        </w:numPr>
        <w:jc w:val="both"/>
        <w:rPr>
          <w:sz w:val="22"/>
          <w:szCs w:val="22"/>
        </w:rPr>
      </w:pPr>
      <w:r w:rsidRPr="00F13F62">
        <w:t>államháztartáson kívüli forrás átvétele, átadása;</w:t>
      </w:r>
    </w:p>
    <w:p w:rsidR="009B254A" w:rsidRPr="00F13F62" w:rsidRDefault="009B254A" w:rsidP="009B254A">
      <w:pPr>
        <w:numPr>
          <w:ilvl w:val="0"/>
          <w:numId w:val="10"/>
        </w:numPr>
        <w:jc w:val="both"/>
        <w:rPr>
          <w:sz w:val="22"/>
          <w:szCs w:val="22"/>
        </w:rPr>
      </w:pPr>
      <w:r w:rsidRPr="00F13F62">
        <w:t>önkormányzati társulás létrehozása, megszüntetése, abból történő kiválás, a társulási megállapodás módosítása, társuláshoz, érdekképviseleti szervezethez való csatlakozás, abból történő kiválás;</w:t>
      </w:r>
    </w:p>
    <w:p w:rsidR="009B254A" w:rsidRPr="00F13F62" w:rsidRDefault="009B254A" w:rsidP="009B254A">
      <w:pPr>
        <w:numPr>
          <w:ilvl w:val="0"/>
          <w:numId w:val="10"/>
        </w:numPr>
        <w:jc w:val="both"/>
        <w:rPr>
          <w:sz w:val="22"/>
          <w:szCs w:val="22"/>
        </w:rPr>
      </w:pPr>
      <w:r w:rsidRPr="00F13F62">
        <w:rPr>
          <w:sz w:val="22"/>
          <w:szCs w:val="22"/>
        </w:rPr>
        <w:t>megállapodás külföldi önkormányzattal való együttműködésről; nemzetközi önkormányzati szervezethez való csatlakozás,</w:t>
      </w:r>
      <w:r w:rsidRPr="00F13F62">
        <w:t xml:space="preserve"> abból történő kiválás;</w:t>
      </w:r>
    </w:p>
    <w:p w:rsidR="009B254A" w:rsidRPr="00F13F62" w:rsidRDefault="009B254A" w:rsidP="00F27122">
      <w:pPr>
        <w:numPr>
          <w:ilvl w:val="0"/>
          <w:numId w:val="10"/>
        </w:numPr>
        <w:jc w:val="both"/>
        <w:rPr>
          <w:sz w:val="22"/>
          <w:szCs w:val="22"/>
        </w:rPr>
      </w:pPr>
      <w:r w:rsidRPr="00F13F62">
        <w:rPr>
          <w:sz w:val="22"/>
          <w:szCs w:val="22"/>
        </w:rPr>
        <w:t>intézmény alapítása, átszervezése, megszüntetése;</w:t>
      </w:r>
    </w:p>
    <w:p w:rsidR="009B254A" w:rsidRPr="00F13F62" w:rsidRDefault="009B254A" w:rsidP="00F27122">
      <w:pPr>
        <w:numPr>
          <w:ilvl w:val="0"/>
          <w:numId w:val="10"/>
        </w:numPr>
        <w:jc w:val="both"/>
        <w:rPr>
          <w:sz w:val="22"/>
          <w:szCs w:val="22"/>
        </w:rPr>
      </w:pPr>
      <w:r w:rsidRPr="00F13F62">
        <w:rPr>
          <w:sz w:val="22"/>
          <w:szCs w:val="22"/>
        </w:rPr>
        <w:t>közterület elnevezése, emlékmű és köztéri szobor állítás,</w:t>
      </w:r>
    </w:p>
    <w:p w:rsidR="009B254A" w:rsidRPr="00F13F62" w:rsidRDefault="009B254A" w:rsidP="00F27122">
      <w:pPr>
        <w:numPr>
          <w:ilvl w:val="0"/>
          <w:numId w:val="10"/>
        </w:numPr>
        <w:jc w:val="both"/>
        <w:rPr>
          <w:sz w:val="22"/>
          <w:szCs w:val="22"/>
        </w:rPr>
      </w:pPr>
      <w:r w:rsidRPr="00F13F62">
        <w:rPr>
          <w:sz w:val="22"/>
          <w:szCs w:val="22"/>
        </w:rPr>
        <w:t>eljárás kezdeményezése az Alkotmánybíróságnál,</w:t>
      </w:r>
    </w:p>
    <w:p w:rsidR="009B254A" w:rsidRPr="00F13F62" w:rsidRDefault="009B254A" w:rsidP="00F27122">
      <w:pPr>
        <w:numPr>
          <w:ilvl w:val="0"/>
          <w:numId w:val="10"/>
        </w:numPr>
        <w:jc w:val="both"/>
        <w:rPr>
          <w:sz w:val="22"/>
          <w:szCs w:val="22"/>
        </w:rPr>
      </w:pPr>
      <w:r w:rsidRPr="00F13F62">
        <w:rPr>
          <w:sz w:val="22"/>
          <w:szCs w:val="22"/>
        </w:rPr>
        <w:t>állásfoglalás intézmény átszervezéséről, megszüntetéséről, ellátási, szolgáltatási körzeteiről, ha a szolgáltatás a települést is érinti,</w:t>
      </w:r>
    </w:p>
    <w:p w:rsidR="009B254A" w:rsidRPr="00F13F62" w:rsidRDefault="009B254A" w:rsidP="00F27122">
      <w:pPr>
        <w:numPr>
          <w:ilvl w:val="0"/>
          <w:numId w:val="10"/>
        </w:numPr>
        <w:jc w:val="both"/>
        <w:rPr>
          <w:sz w:val="22"/>
          <w:szCs w:val="22"/>
        </w:rPr>
      </w:pPr>
      <w:r w:rsidRPr="00F13F62">
        <w:rPr>
          <w:sz w:val="22"/>
          <w:szCs w:val="22"/>
        </w:rPr>
        <w:t>felterjesztési jog gyakorlása, véleménynyilvánítás azokban az ügyekben, amelyekben a törvény az önkormányzat álláspontjának kikérését írja elő,</w:t>
      </w:r>
    </w:p>
    <w:p w:rsidR="009B254A" w:rsidRPr="00F13F62" w:rsidRDefault="009B254A" w:rsidP="00F27122">
      <w:pPr>
        <w:numPr>
          <w:ilvl w:val="0"/>
          <w:numId w:val="10"/>
        </w:numPr>
        <w:jc w:val="both"/>
        <w:rPr>
          <w:sz w:val="22"/>
          <w:szCs w:val="22"/>
        </w:rPr>
      </w:pPr>
      <w:r w:rsidRPr="00F13F62">
        <w:t>a települési képviselő, polgármester méltatlansági és a vagyonnyilatkozati eljárással kapcsolatos, továbbá összeférhetetlenségi ügyében való döntés;</w:t>
      </w:r>
    </w:p>
    <w:p w:rsidR="009B254A" w:rsidRPr="00F13F62" w:rsidRDefault="009B254A" w:rsidP="00F27122">
      <w:pPr>
        <w:numPr>
          <w:ilvl w:val="0"/>
          <w:numId w:val="10"/>
        </w:numPr>
        <w:jc w:val="both"/>
        <w:rPr>
          <w:sz w:val="22"/>
          <w:szCs w:val="22"/>
        </w:rPr>
      </w:pPr>
      <w:r w:rsidRPr="00F13F62">
        <w:rPr>
          <w:sz w:val="22"/>
          <w:szCs w:val="22"/>
        </w:rPr>
        <w:t>az önkormányzati képviselői megbízatás megszűnéséről való döntés, ha a képviselő egy éven át nem vesz részt a képviselő-testület ülésén;</w:t>
      </w:r>
    </w:p>
    <w:p w:rsidR="009B254A" w:rsidRPr="00F13F62" w:rsidRDefault="009B254A" w:rsidP="00F27122">
      <w:pPr>
        <w:numPr>
          <w:ilvl w:val="0"/>
          <w:numId w:val="10"/>
        </w:numPr>
        <w:jc w:val="both"/>
        <w:rPr>
          <w:sz w:val="22"/>
          <w:szCs w:val="22"/>
        </w:rPr>
      </w:pPr>
      <w:r w:rsidRPr="00F13F62">
        <w:rPr>
          <w:sz w:val="22"/>
          <w:szCs w:val="22"/>
        </w:rPr>
        <w:t>amit törvény a képviselő-testület át nem ruházható hatáskörébe utal.</w:t>
      </w:r>
    </w:p>
    <w:p w:rsidR="009B254A" w:rsidRPr="00F13F62" w:rsidRDefault="009B254A" w:rsidP="009B254A">
      <w:pPr>
        <w:pStyle w:val="Szvegtrzs"/>
        <w:spacing w:before="120"/>
        <w:rPr>
          <w:sz w:val="22"/>
          <w:szCs w:val="22"/>
        </w:rPr>
      </w:pPr>
      <w:r w:rsidRPr="00F13F62">
        <w:rPr>
          <w:sz w:val="22"/>
          <w:szCs w:val="22"/>
        </w:rPr>
        <w:t>(2)</w:t>
      </w:r>
      <w:r w:rsidRPr="00F13F62">
        <w:rPr>
          <w:sz w:val="22"/>
          <w:szCs w:val="22"/>
        </w:rPr>
        <w:tab/>
        <w:t>A képviselő-testület egyes hatásköreit a polgármesterre, a bizottságaira, a települési nemzetiségi önkormányzatok testületeire, törvényben meghatározottak szerint társulására ruházhatja. E hatáskör gyakorlásához utasítást adhat, e hatáskört visszavonhatja. Az átruházott hatáskör tovább nem ruházható.</w:t>
      </w:r>
    </w:p>
    <w:p w:rsidR="009B254A" w:rsidRPr="00F13F62" w:rsidRDefault="009B254A" w:rsidP="009B254A">
      <w:pPr>
        <w:pStyle w:val="Szvegtrzs"/>
        <w:spacing w:before="120"/>
        <w:rPr>
          <w:sz w:val="22"/>
          <w:szCs w:val="22"/>
        </w:rPr>
      </w:pPr>
      <w:r w:rsidRPr="00F13F62">
        <w:rPr>
          <w:sz w:val="22"/>
          <w:szCs w:val="22"/>
        </w:rPr>
        <w:t>(3)</w:t>
      </w:r>
      <w:r w:rsidRPr="00F13F62">
        <w:rPr>
          <w:sz w:val="22"/>
          <w:szCs w:val="22"/>
        </w:rPr>
        <w:tab/>
        <w:t>A képviselő-testület rendeletében a törvény által hatáskörébe utalt kinevezést, megbízást és intézmény alapítását a helyi önkormányzatok társulásairól és együttműködéséről szóló törvény szerint társulásaira ruházhatja.</w:t>
      </w:r>
    </w:p>
    <w:p w:rsidR="009B254A" w:rsidRPr="00F13F62" w:rsidRDefault="009B254A" w:rsidP="009B254A">
      <w:pPr>
        <w:pStyle w:val="Szvegtrzs"/>
        <w:spacing w:before="120"/>
        <w:rPr>
          <w:sz w:val="22"/>
          <w:szCs w:val="22"/>
        </w:rPr>
      </w:pPr>
      <w:r w:rsidRPr="00F13F62">
        <w:rPr>
          <w:sz w:val="22"/>
          <w:szCs w:val="22"/>
        </w:rPr>
        <w:t>(4)</w:t>
      </w:r>
      <w:r w:rsidRPr="00F13F62">
        <w:rPr>
          <w:sz w:val="22"/>
          <w:szCs w:val="22"/>
        </w:rPr>
        <w:tab/>
        <w:t>A települési képviselő kezdeményezheti, hogy a képviselő-testület vizsgálja felül bizottságának, a polgármesternek, a részönkormányzat testületének, a települési nemzetiségi önkormányzat testületének – a képviselő-testület által átruházott – önkormányzati ügyben hozott döntését.</w:t>
      </w:r>
    </w:p>
    <w:p w:rsidR="009B254A" w:rsidRPr="00F13F62" w:rsidRDefault="009B254A" w:rsidP="009B254A">
      <w:pPr>
        <w:pStyle w:val="Szvegtrzs"/>
        <w:spacing w:before="120"/>
        <w:rPr>
          <w:sz w:val="22"/>
          <w:szCs w:val="22"/>
        </w:rPr>
      </w:pPr>
      <w:r w:rsidRPr="00F13F62">
        <w:rPr>
          <w:sz w:val="22"/>
          <w:szCs w:val="22"/>
        </w:rPr>
        <w:t>(5)</w:t>
      </w:r>
      <w:r w:rsidRPr="00F13F62">
        <w:rPr>
          <w:sz w:val="22"/>
          <w:szCs w:val="22"/>
        </w:rPr>
        <w:tab/>
        <w:t>A képviselő-testület által átruházott hatáskör gyakorlásáról a címzett a képviselő-testület soron következő rendes ülésén köteles számot adni.</w:t>
      </w:r>
    </w:p>
    <w:p w:rsidR="009B254A" w:rsidRPr="00F13F62" w:rsidRDefault="009B254A" w:rsidP="009B254A">
      <w:pPr>
        <w:numPr>
          <w:ilvl w:val="3"/>
          <w:numId w:val="10"/>
        </w:numPr>
        <w:tabs>
          <w:tab w:val="num" w:pos="360"/>
        </w:tabs>
        <w:spacing w:before="120"/>
        <w:ind w:left="0" w:firstLine="0"/>
        <w:jc w:val="both"/>
        <w:rPr>
          <w:sz w:val="22"/>
          <w:szCs w:val="22"/>
        </w:rPr>
      </w:pPr>
      <w:r w:rsidRPr="00F13F62">
        <w:rPr>
          <w:sz w:val="22"/>
          <w:szCs w:val="22"/>
        </w:rPr>
        <w:t>A képviselő-testület a feladatkörébe tartozó közszolgáltatások ellátására - jogszabályban meghatározottak szerint - költségvetési szervet, gazdálkodó szervezetet, nonprofit szervezetet és egyéb szervezetet (a továbbiakban együtt: intézmény) alapíthat, továbbá szerződést köthet természetes- és jogi személlyel vagy jogi személyiséggel nem rendelkező szervezettel. A helyi önkormányzat képviselő-testülete - amennyiben törvény kivételt nem tesz - kinevezi az intézmény vezetőjét. Az intézményvezetők megbízása során az intézmény tevékenységi körére vonatkozó törvényi rendelkezések, továbbá a közalkalmazottak jogállásáról szóló törvény és annak végrehajtásáról rendelkező kormányrendeletekben meghatározott eljárási szabályok betartásával jár el.</w:t>
      </w:r>
    </w:p>
    <w:p w:rsidR="009B254A" w:rsidRPr="00F13F62" w:rsidRDefault="009B254A" w:rsidP="009B254A">
      <w:pPr>
        <w:spacing w:before="360" w:after="360"/>
        <w:jc w:val="center"/>
        <w:rPr>
          <w:b/>
          <w:sz w:val="22"/>
          <w:szCs w:val="22"/>
        </w:rPr>
      </w:pPr>
      <w:r w:rsidRPr="00F13F62">
        <w:rPr>
          <w:b/>
          <w:sz w:val="22"/>
          <w:szCs w:val="22"/>
        </w:rPr>
        <w:t>IV. fejezet</w:t>
      </w:r>
    </w:p>
    <w:p w:rsidR="009B254A" w:rsidRPr="00F13F62" w:rsidRDefault="009B254A" w:rsidP="009B254A">
      <w:pPr>
        <w:pStyle w:val="Alcm"/>
        <w:rPr>
          <w:i w:val="0"/>
          <w:iCs/>
          <w:sz w:val="22"/>
          <w:szCs w:val="22"/>
        </w:rPr>
      </w:pPr>
      <w:r w:rsidRPr="00F13F62">
        <w:rPr>
          <w:i w:val="0"/>
          <w:iCs/>
          <w:sz w:val="22"/>
          <w:szCs w:val="22"/>
        </w:rPr>
        <w:t>A képviselő-testület működése</w:t>
      </w:r>
    </w:p>
    <w:p w:rsidR="009B254A" w:rsidRPr="00F13F62" w:rsidRDefault="009B254A" w:rsidP="009B254A">
      <w:pPr>
        <w:pStyle w:val="Cmsor1"/>
        <w:spacing w:after="120"/>
        <w:rPr>
          <w:sz w:val="22"/>
          <w:szCs w:val="22"/>
        </w:rPr>
      </w:pPr>
      <w:r w:rsidRPr="00F13F62">
        <w:rPr>
          <w:sz w:val="22"/>
          <w:szCs w:val="22"/>
        </w:rPr>
        <w:t>A képviselő-testület</w:t>
      </w:r>
    </w:p>
    <w:p w:rsidR="009B254A" w:rsidRPr="00F13F62" w:rsidRDefault="009B254A" w:rsidP="009B254A">
      <w:pPr>
        <w:spacing w:before="240" w:after="240"/>
        <w:jc w:val="center"/>
        <w:rPr>
          <w:b/>
          <w:sz w:val="22"/>
          <w:szCs w:val="22"/>
        </w:rPr>
      </w:pPr>
      <w:r w:rsidRPr="00F13F62">
        <w:rPr>
          <w:b/>
          <w:sz w:val="22"/>
          <w:szCs w:val="22"/>
        </w:rPr>
        <w:t>9. §</w:t>
      </w:r>
    </w:p>
    <w:p w:rsidR="009B254A" w:rsidRPr="00F13F62" w:rsidRDefault="009B254A" w:rsidP="009B254A">
      <w:pPr>
        <w:pStyle w:val="Szvegtrzs"/>
        <w:tabs>
          <w:tab w:val="clear" w:pos="360"/>
          <w:tab w:val="left" w:pos="708"/>
        </w:tabs>
        <w:rPr>
          <w:bCs/>
          <w:sz w:val="22"/>
          <w:szCs w:val="22"/>
        </w:rPr>
      </w:pPr>
      <w:r w:rsidRPr="00F13F62">
        <w:rPr>
          <w:sz w:val="22"/>
          <w:szCs w:val="22"/>
        </w:rPr>
        <w:t>A képviselő-testület tagjainak száma – a polgármesterrel együtt -: 7 fő. A képviselő-testület tagjainak névsorát az SZMSZ 1. számú melléklete tartalmazza.</w:t>
      </w:r>
    </w:p>
    <w:p w:rsidR="009B254A" w:rsidRPr="00F13F62" w:rsidRDefault="009B254A" w:rsidP="009B254A">
      <w:pPr>
        <w:spacing w:before="360" w:after="120"/>
        <w:jc w:val="center"/>
        <w:rPr>
          <w:b/>
          <w:sz w:val="22"/>
          <w:szCs w:val="22"/>
        </w:rPr>
      </w:pPr>
      <w:r w:rsidRPr="00F13F62">
        <w:rPr>
          <w:b/>
          <w:sz w:val="22"/>
          <w:szCs w:val="22"/>
        </w:rPr>
        <w:t>A képviselő-testület ülései</w:t>
      </w:r>
    </w:p>
    <w:p w:rsidR="009B254A" w:rsidRPr="00F13F62" w:rsidRDefault="009B254A" w:rsidP="009B254A">
      <w:pPr>
        <w:spacing w:before="240" w:after="240"/>
        <w:jc w:val="center"/>
        <w:rPr>
          <w:b/>
          <w:sz w:val="22"/>
          <w:szCs w:val="22"/>
        </w:rPr>
      </w:pPr>
      <w:r w:rsidRPr="00F13F62">
        <w:rPr>
          <w:b/>
          <w:sz w:val="22"/>
          <w:szCs w:val="22"/>
        </w:rPr>
        <w:t>10. §</w:t>
      </w:r>
    </w:p>
    <w:p w:rsidR="009B254A" w:rsidRPr="00F13F62" w:rsidRDefault="009B254A" w:rsidP="009B254A">
      <w:pPr>
        <w:jc w:val="both"/>
        <w:rPr>
          <w:bCs/>
          <w:sz w:val="22"/>
          <w:szCs w:val="22"/>
        </w:rPr>
      </w:pPr>
      <w:r w:rsidRPr="00F13F62">
        <w:rPr>
          <w:sz w:val="22"/>
          <w:szCs w:val="22"/>
        </w:rPr>
        <w:t>(1) A képviselő-testület évente legalább 8 rendes ülést tart. Ezen kívül szükség szerint, és rendkívüli ülést is tarthat.</w:t>
      </w:r>
    </w:p>
    <w:p w:rsidR="009B254A" w:rsidRPr="00F13F62" w:rsidRDefault="009B254A" w:rsidP="009B254A">
      <w:pPr>
        <w:pStyle w:val="Szvegtrzs"/>
        <w:tabs>
          <w:tab w:val="left" w:pos="454"/>
        </w:tabs>
        <w:spacing w:before="120"/>
        <w:rPr>
          <w:sz w:val="22"/>
          <w:szCs w:val="22"/>
        </w:rPr>
      </w:pPr>
      <w:r w:rsidRPr="00F13F62">
        <w:rPr>
          <w:sz w:val="22"/>
          <w:szCs w:val="22"/>
        </w:rPr>
        <w:t>(2)</w:t>
      </w:r>
      <w:r w:rsidRPr="00F13F62">
        <w:rPr>
          <w:sz w:val="22"/>
          <w:szCs w:val="22"/>
        </w:rPr>
        <w:tab/>
        <w:t>A képviselő-testület üléseit a polgármester, akadályoztatása esetén az alpolgármester hívja össze és vezeti.</w:t>
      </w:r>
    </w:p>
    <w:p w:rsidR="009B254A" w:rsidRPr="00F13F62" w:rsidRDefault="009B254A" w:rsidP="009B254A">
      <w:pPr>
        <w:tabs>
          <w:tab w:val="left" w:pos="454"/>
        </w:tabs>
        <w:spacing w:before="120"/>
        <w:jc w:val="both"/>
        <w:rPr>
          <w:bCs/>
          <w:sz w:val="22"/>
          <w:szCs w:val="22"/>
        </w:rPr>
      </w:pPr>
      <w:r w:rsidRPr="00F13F62">
        <w:rPr>
          <w:sz w:val="22"/>
          <w:szCs w:val="22"/>
        </w:rPr>
        <w:t>(3) A polgármester és alpolgármester egyidejű távolléte, illetve tartós akadályoztatása esetén a képviselő-testület ülésének összehívásáról és az ülés levezetéséről, a képviselő-testület működésének szervezéséről a legidősebb képviselő (korelnök) gondoskodik.</w:t>
      </w:r>
    </w:p>
    <w:p w:rsidR="009B254A" w:rsidRPr="00F13F62" w:rsidRDefault="009B254A" w:rsidP="009B254A">
      <w:pPr>
        <w:spacing w:before="120"/>
        <w:jc w:val="both"/>
        <w:rPr>
          <w:bCs/>
          <w:sz w:val="22"/>
          <w:szCs w:val="22"/>
        </w:rPr>
      </w:pPr>
      <w:r w:rsidRPr="00F13F62">
        <w:rPr>
          <w:sz w:val="22"/>
          <w:szCs w:val="22"/>
        </w:rPr>
        <w:t>(4) Tartós akadályozatásnak minősül:</w:t>
      </w:r>
    </w:p>
    <w:p w:rsidR="009B254A" w:rsidRPr="00F13F62" w:rsidRDefault="009B254A" w:rsidP="009B254A">
      <w:pPr>
        <w:numPr>
          <w:ilvl w:val="0"/>
          <w:numId w:val="12"/>
        </w:numPr>
        <w:jc w:val="both"/>
        <w:rPr>
          <w:bCs/>
          <w:sz w:val="22"/>
          <w:szCs w:val="22"/>
        </w:rPr>
      </w:pPr>
      <w:r w:rsidRPr="00F13F62">
        <w:rPr>
          <w:sz w:val="22"/>
          <w:szCs w:val="22"/>
        </w:rPr>
        <w:t>30 napot meghaladó betegség,</w:t>
      </w:r>
    </w:p>
    <w:p w:rsidR="009B254A" w:rsidRPr="00F13F62" w:rsidRDefault="009B254A" w:rsidP="009B254A">
      <w:pPr>
        <w:numPr>
          <w:ilvl w:val="0"/>
          <w:numId w:val="12"/>
        </w:numPr>
        <w:jc w:val="both"/>
        <w:rPr>
          <w:bCs/>
          <w:sz w:val="22"/>
          <w:szCs w:val="22"/>
        </w:rPr>
      </w:pPr>
      <w:r w:rsidRPr="00F13F62">
        <w:rPr>
          <w:sz w:val="22"/>
          <w:szCs w:val="22"/>
        </w:rPr>
        <w:t>30 napot meghaladó fizetés nélküli szabadság,</w:t>
      </w:r>
    </w:p>
    <w:p w:rsidR="009B254A" w:rsidRPr="00F13F62" w:rsidRDefault="009B254A" w:rsidP="009B254A">
      <w:pPr>
        <w:numPr>
          <w:ilvl w:val="0"/>
          <w:numId w:val="12"/>
        </w:numPr>
        <w:jc w:val="both"/>
        <w:rPr>
          <w:bCs/>
          <w:sz w:val="22"/>
          <w:szCs w:val="22"/>
        </w:rPr>
      </w:pPr>
      <w:r w:rsidRPr="00F13F62">
        <w:rPr>
          <w:sz w:val="22"/>
          <w:szCs w:val="22"/>
        </w:rPr>
        <w:t>bűntető vagy egyéb eljárás miatti tisztségből való felfüggesztés,</w:t>
      </w:r>
    </w:p>
    <w:p w:rsidR="009B254A" w:rsidRPr="00F13F62" w:rsidRDefault="009B254A" w:rsidP="009B254A">
      <w:pPr>
        <w:numPr>
          <w:ilvl w:val="0"/>
          <w:numId w:val="12"/>
        </w:numPr>
        <w:jc w:val="both"/>
        <w:rPr>
          <w:bCs/>
          <w:sz w:val="22"/>
          <w:szCs w:val="22"/>
        </w:rPr>
      </w:pPr>
      <w:r w:rsidRPr="00F13F62">
        <w:rPr>
          <w:sz w:val="22"/>
          <w:szCs w:val="22"/>
        </w:rPr>
        <w:t>egyéb, a tisztség ellátását akadályozó 30 napot meghaladó távollét.</w:t>
      </w:r>
    </w:p>
    <w:p w:rsidR="009B254A" w:rsidRPr="00F13F62" w:rsidRDefault="009B254A" w:rsidP="009B254A">
      <w:pPr>
        <w:spacing w:before="240" w:after="240"/>
        <w:jc w:val="center"/>
        <w:rPr>
          <w:b/>
          <w:sz w:val="22"/>
          <w:szCs w:val="22"/>
        </w:rPr>
      </w:pPr>
      <w:r w:rsidRPr="00F13F62">
        <w:rPr>
          <w:b/>
          <w:sz w:val="22"/>
          <w:szCs w:val="22"/>
        </w:rPr>
        <w:t>11. §</w:t>
      </w:r>
    </w:p>
    <w:p w:rsidR="009B254A" w:rsidRPr="00F13F62" w:rsidRDefault="009B254A" w:rsidP="009B254A">
      <w:pPr>
        <w:jc w:val="both"/>
        <w:rPr>
          <w:bCs/>
          <w:sz w:val="22"/>
          <w:szCs w:val="22"/>
        </w:rPr>
      </w:pPr>
      <w:r w:rsidRPr="00F13F62">
        <w:rPr>
          <w:sz w:val="22"/>
          <w:szCs w:val="22"/>
        </w:rPr>
        <w:t>(1) A képviselő-testület ülésére meg kell hívni:</w:t>
      </w:r>
    </w:p>
    <w:p w:rsidR="009B254A" w:rsidRPr="00F13F62" w:rsidRDefault="009B254A" w:rsidP="009B254A">
      <w:pPr>
        <w:numPr>
          <w:ilvl w:val="0"/>
          <w:numId w:val="13"/>
        </w:numPr>
        <w:ind w:firstLine="0"/>
        <w:jc w:val="both"/>
        <w:rPr>
          <w:bCs/>
          <w:sz w:val="22"/>
          <w:szCs w:val="22"/>
        </w:rPr>
      </w:pPr>
      <w:r w:rsidRPr="00F13F62">
        <w:rPr>
          <w:sz w:val="22"/>
          <w:szCs w:val="22"/>
        </w:rPr>
        <w:t>a képviselőket,</w:t>
      </w:r>
    </w:p>
    <w:p w:rsidR="009B254A" w:rsidRPr="00F13F62" w:rsidRDefault="009B254A" w:rsidP="009B254A">
      <w:pPr>
        <w:numPr>
          <w:ilvl w:val="0"/>
          <w:numId w:val="13"/>
        </w:numPr>
        <w:ind w:firstLine="0"/>
        <w:jc w:val="both"/>
        <w:rPr>
          <w:bCs/>
          <w:sz w:val="22"/>
          <w:szCs w:val="22"/>
        </w:rPr>
      </w:pPr>
      <w:r w:rsidRPr="00F13F62">
        <w:rPr>
          <w:sz w:val="22"/>
          <w:szCs w:val="22"/>
        </w:rPr>
        <w:t>a jegyzőt, az aljegyzőt</w:t>
      </w:r>
    </w:p>
    <w:p w:rsidR="009B254A" w:rsidRPr="00F13F62" w:rsidRDefault="009B254A" w:rsidP="009B254A">
      <w:pPr>
        <w:numPr>
          <w:ilvl w:val="0"/>
          <w:numId w:val="13"/>
        </w:numPr>
        <w:ind w:firstLine="0"/>
        <w:jc w:val="both"/>
        <w:rPr>
          <w:bCs/>
          <w:sz w:val="22"/>
          <w:szCs w:val="22"/>
        </w:rPr>
      </w:pPr>
      <w:r w:rsidRPr="00F13F62">
        <w:rPr>
          <w:sz w:val="22"/>
          <w:szCs w:val="22"/>
        </w:rPr>
        <w:t>a napirendi pontok előadóit,</w:t>
      </w:r>
    </w:p>
    <w:p w:rsidR="009B254A" w:rsidRPr="00F13F62" w:rsidRDefault="009B254A" w:rsidP="009B254A">
      <w:pPr>
        <w:numPr>
          <w:ilvl w:val="0"/>
          <w:numId w:val="13"/>
        </w:numPr>
        <w:ind w:firstLine="0"/>
        <w:jc w:val="both"/>
        <w:rPr>
          <w:bCs/>
          <w:sz w:val="22"/>
          <w:szCs w:val="22"/>
        </w:rPr>
      </w:pPr>
      <w:r w:rsidRPr="00F13F62">
        <w:rPr>
          <w:sz w:val="22"/>
          <w:szCs w:val="22"/>
        </w:rPr>
        <w:t>a bizottságok nem képviselő tagjait,</w:t>
      </w:r>
    </w:p>
    <w:p w:rsidR="009B254A" w:rsidRPr="00F13F62" w:rsidRDefault="009B254A" w:rsidP="009B254A">
      <w:pPr>
        <w:numPr>
          <w:ilvl w:val="0"/>
          <w:numId w:val="13"/>
        </w:numPr>
        <w:ind w:firstLine="0"/>
        <w:jc w:val="both"/>
        <w:rPr>
          <w:bCs/>
          <w:sz w:val="22"/>
          <w:szCs w:val="22"/>
        </w:rPr>
      </w:pPr>
      <w:r w:rsidRPr="00F13F62">
        <w:rPr>
          <w:sz w:val="22"/>
          <w:szCs w:val="22"/>
        </w:rPr>
        <w:t>akiket a polgármester indokoltnak tart.</w:t>
      </w:r>
    </w:p>
    <w:p w:rsidR="009B254A" w:rsidRPr="00F13F62" w:rsidRDefault="009B254A" w:rsidP="009B254A">
      <w:pPr>
        <w:spacing w:before="120"/>
        <w:jc w:val="both"/>
        <w:rPr>
          <w:bCs/>
          <w:sz w:val="22"/>
          <w:szCs w:val="22"/>
        </w:rPr>
      </w:pPr>
      <w:r w:rsidRPr="00F13F62">
        <w:rPr>
          <w:sz w:val="22"/>
          <w:szCs w:val="22"/>
        </w:rPr>
        <w:t>(2) Amennyiben a képviselő-testület olyan napirendi pontot tárgyal, amely érinti az önkormányzat által létrehozott társulást, akkor az ülésre, az adott napirendi pont tárgyalására</w:t>
      </w:r>
    </w:p>
    <w:p w:rsidR="009B254A" w:rsidRPr="00F13F62" w:rsidRDefault="009B254A" w:rsidP="009B254A">
      <w:pPr>
        <w:numPr>
          <w:ilvl w:val="0"/>
          <w:numId w:val="14"/>
        </w:numPr>
        <w:ind w:firstLine="0"/>
        <w:jc w:val="both"/>
        <w:rPr>
          <w:bCs/>
          <w:sz w:val="22"/>
          <w:szCs w:val="22"/>
        </w:rPr>
      </w:pPr>
      <w:r w:rsidRPr="00F13F62">
        <w:rPr>
          <w:sz w:val="22"/>
          <w:szCs w:val="22"/>
        </w:rPr>
        <w:t>a társult önkormányzat(ok) polgármestere(i)t és,</w:t>
      </w:r>
    </w:p>
    <w:p w:rsidR="009B254A" w:rsidRPr="00F13F62" w:rsidRDefault="009B254A" w:rsidP="009B254A">
      <w:pPr>
        <w:numPr>
          <w:ilvl w:val="0"/>
          <w:numId w:val="14"/>
        </w:numPr>
        <w:ind w:firstLine="0"/>
        <w:jc w:val="both"/>
        <w:rPr>
          <w:bCs/>
          <w:sz w:val="22"/>
          <w:szCs w:val="22"/>
        </w:rPr>
      </w:pPr>
      <w:r w:rsidRPr="00F13F62">
        <w:rPr>
          <w:sz w:val="22"/>
          <w:szCs w:val="22"/>
        </w:rPr>
        <w:t>a társulás képviselőit is</w:t>
      </w:r>
    </w:p>
    <w:p w:rsidR="009B254A" w:rsidRPr="00F13F62" w:rsidRDefault="009B254A" w:rsidP="009B254A">
      <w:pPr>
        <w:jc w:val="both"/>
        <w:rPr>
          <w:bCs/>
          <w:sz w:val="22"/>
          <w:szCs w:val="22"/>
        </w:rPr>
      </w:pPr>
      <w:r w:rsidRPr="00F13F62">
        <w:rPr>
          <w:sz w:val="22"/>
          <w:szCs w:val="22"/>
        </w:rPr>
        <w:t>meg kell hívni.</w:t>
      </w:r>
    </w:p>
    <w:p w:rsidR="009B254A" w:rsidRPr="00F13F62" w:rsidRDefault="009B254A" w:rsidP="009B254A">
      <w:pPr>
        <w:spacing w:before="240" w:after="240"/>
        <w:jc w:val="center"/>
        <w:rPr>
          <w:b/>
          <w:sz w:val="22"/>
          <w:szCs w:val="22"/>
        </w:rPr>
      </w:pPr>
      <w:r w:rsidRPr="00F13F62">
        <w:rPr>
          <w:b/>
          <w:sz w:val="22"/>
          <w:szCs w:val="22"/>
        </w:rPr>
        <w:t>12. §</w:t>
      </w:r>
    </w:p>
    <w:p w:rsidR="009B254A" w:rsidRPr="00F13F62" w:rsidRDefault="009B254A" w:rsidP="009B254A">
      <w:pPr>
        <w:ind w:right="-108"/>
        <w:jc w:val="both"/>
        <w:rPr>
          <w:bCs/>
          <w:sz w:val="22"/>
          <w:szCs w:val="22"/>
        </w:rPr>
      </w:pPr>
      <w:r w:rsidRPr="00F13F62">
        <w:rPr>
          <w:sz w:val="22"/>
          <w:szCs w:val="22"/>
        </w:rPr>
        <w:t>(1) A képviselő-testület ülését össze kell hívni:</w:t>
      </w:r>
    </w:p>
    <w:p w:rsidR="009B254A" w:rsidRPr="00F13F62" w:rsidRDefault="009B254A" w:rsidP="009B254A">
      <w:pPr>
        <w:numPr>
          <w:ilvl w:val="0"/>
          <w:numId w:val="15"/>
        </w:numPr>
        <w:ind w:right="-108" w:firstLine="0"/>
        <w:jc w:val="both"/>
        <w:rPr>
          <w:bCs/>
          <w:sz w:val="22"/>
          <w:szCs w:val="22"/>
        </w:rPr>
      </w:pPr>
      <w:r w:rsidRPr="00F13F62">
        <w:rPr>
          <w:sz w:val="22"/>
          <w:szCs w:val="22"/>
        </w:rPr>
        <w:t>a települési képviselők egynegyedének indítványára,</w:t>
      </w:r>
    </w:p>
    <w:p w:rsidR="009B254A" w:rsidRPr="00F13F62" w:rsidRDefault="009B254A" w:rsidP="009B254A">
      <w:pPr>
        <w:numPr>
          <w:ilvl w:val="0"/>
          <w:numId w:val="15"/>
        </w:numPr>
        <w:ind w:right="-108" w:firstLine="0"/>
        <w:jc w:val="both"/>
        <w:rPr>
          <w:bCs/>
          <w:sz w:val="22"/>
          <w:szCs w:val="22"/>
        </w:rPr>
      </w:pPr>
      <w:r w:rsidRPr="00F13F62">
        <w:rPr>
          <w:sz w:val="22"/>
          <w:szCs w:val="22"/>
        </w:rPr>
        <w:t>a bizottság indítványára,</w:t>
      </w:r>
    </w:p>
    <w:p w:rsidR="009B254A" w:rsidRPr="00F13F62" w:rsidRDefault="009B254A" w:rsidP="009B254A">
      <w:pPr>
        <w:numPr>
          <w:ilvl w:val="0"/>
          <w:numId w:val="15"/>
        </w:numPr>
        <w:ind w:right="-108" w:firstLine="0"/>
        <w:jc w:val="both"/>
        <w:rPr>
          <w:bCs/>
          <w:sz w:val="22"/>
          <w:szCs w:val="22"/>
        </w:rPr>
      </w:pPr>
      <w:r w:rsidRPr="00F13F62">
        <w:rPr>
          <w:sz w:val="22"/>
          <w:szCs w:val="22"/>
        </w:rPr>
        <w:t>a kormányhivatal vezetőjének a testületi ülés összehívásának indokát tartalmazó indítványára.</w:t>
      </w:r>
    </w:p>
    <w:p w:rsidR="009B254A" w:rsidRPr="00F13F62" w:rsidRDefault="009B254A" w:rsidP="009B254A">
      <w:pPr>
        <w:spacing w:before="120"/>
        <w:ind w:right="-108"/>
        <w:jc w:val="both"/>
        <w:rPr>
          <w:bCs/>
          <w:sz w:val="22"/>
          <w:szCs w:val="22"/>
        </w:rPr>
      </w:pPr>
      <w:r w:rsidRPr="00F13F62">
        <w:rPr>
          <w:sz w:val="22"/>
          <w:szCs w:val="22"/>
        </w:rPr>
        <w:t>(2) A rendkívüli ülésre vonatkozó indítványt a polgármesternél kell előterjeszteni, megjelölve benne a rendkívüli ülés indokát és javasolt napirendjét, az előadó nevét, továbbá az ülés helyét és idejét.</w:t>
      </w:r>
    </w:p>
    <w:p w:rsidR="009B254A" w:rsidRPr="00F13F62" w:rsidRDefault="009B254A" w:rsidP="009B254A">
      <w:pPr>
        <w:spacing w:before="240" w:after="240"/>
        <w:jc w:val="center"/>
        <w:rPr>
          <w:b/>
          <w:sz w:val="22"/>
          <w:szCs w:val="22"/>
        </w:rPr>
      </w:pPr>
      <w:r w:rsidRPr="00F13F62">
        <w:rPr>
          <w:b/>
          <w:sz w:val="22"/>
          <w:szCs w:val="22"/>
        </w:rPr>
        <w:t>13. §</w:t>
      </w:r>
    </w:p>
    <w:p w:rsidR="009B254A" w:rsidRPr="00F13F62" w:rsidRDefault="009B254A" w:rsidP="009B254A">
      <w:pPr>
        <w:jc w:val="both"/>
        <w:rPr>
          <w:bCs/>
          <w:sz w:val="22"/>
          <w:szCs w:val="22"/>
        </w:rPr>
      </w:pPr>
      <w:r w:rsidRPr="00F13F62">
        <w:rPr>
          <w:sz w:val="22"/>
          <w:szCs w:val="22"/>
        </w:rPr>
        <w:t>(1) Az ülések összehívása írásos meghívóval történik. Kivételt képeznek ez alól a sürgősen megtartandó rendkívüli ülések, melyek összehívása rövid úton (pl.: telefonon, e-mailben, faxon) is történhet.</w:t>
      </w:r>
    </w:p>
    <w:p w:rsidR="009B254A" w:rsidRPr="00F13F62" w:rsidRDefault="009B254A" w:rsidP="009B254A">
      <w:pPr>
        <w:spacing w:before="120"/>
        <w:jc w:val="both"/>
        <w:rPr>
          <w:bCs/>
          <w:sz w:val="22"/>
          <w:szCs w:val="22"/>
        </w:rPr>
      </w:pPr>
      <w:r w:rsidRPr="00F13F62">
        <w:rPr>
          <w:sz w:val="22"/>
          <w:szCs w:val="22"/>
        </w:rPr>
        <w:t>(2) Az alakuló és a rendes ülésre szóló meghívót a képviselő-testület ülését megelőzően legalább 5 nappal, a rendkívüli ülésre szóló meghívót legalább 4 órával előbb kell kézbesíteni.</w:t>
      </w:r>
    </w:p>
    <w:p w:rsidR="009B254A" w:rsidRPr="00F13F62" w:rsidRDefault="009B254A" w:rsidP="009B254A">
      <w:pPr>
        <w:spacing w:before="120"/>
        <w:jc w:val="both"/>
        <w:rPr>
          <w:bCs/>
          <w:sz w:val="22"/>
          <w:szCs w:val="22"/>
        </w:rPr>
      </w:pPr>
      <w:r w:rsidRPr="00F13F62">
        <w:rPr>
          <w:sz w:val="22"/>
          <w:szCs w:val="22"/>
        </w:rPr>
        <w:t>(3) A meghívónak tartalmaznia kell az ülés helyét és időpontját, a tervezett napirendi pontokat és azok előadóinak nevét, a polgármester aláírását és az önkormányzat pecsétlenyomatát, mellékelve az egyes napirendi pontokhoz tartozó írásos előterjesztéseket.</w:t>
      </w:r>
    </w:p>
    <w:p w:rsidR="009B254A" w:rsidRPr="00F13F62" w:rsidRDefault="009B254A" w:rsidP="009B254A">
      <w:pPr>
        <w:spacing w:before="120"/>
        <w:jc w:val="both"/>
        <w:rPr>
          <w:bCs/>
          <w:sz w:val="22"/>
          <w:szCs w:val="22"/>
        </w:rPr>
      </w:pPr>
      <w:r w:rsidRPr="00F13F62">
        <w:rPr>
          <w:sz w:val="22"/>
          <w:szCs w:val="22"/>
        </w:rPr>
        <w:t>(4) Az ülések időpontjáról - és a megtárgyalandó napirendi pontokról - a lakosságot a meghívónak a Teveli Közös Önkormányzati Hivatal Teveli Irodájának hirdetőtábláján történő kifüggesztése útján, vagy a község internetes honlapján keresztül, illetve a helyi képújságának oldalain keresztül értesíteni kell.</w:t>
      </w:r>
    </w:p>
    <w:p w:rsidR="009B254A" w:rsidRPr="00F13F62" w:rsidRDefault="009B254A" w:rsidP="009B254A">
      <w:pPr>
        <w:spacing w:before="240" w:after="240"/>
        <w:jc w:val="center"/>
        <w:rPr>
          <w:b/>
          <w:sz w:val="22"/>
          <w:szCs w:val="22"/>
        </w:rPr>
      </w:pPr>
      <w:r w:rsidRPr="00F13F62">
        <w:rPr>
          <w:b/>
          <w:sz w:val="22"/>
          <w:szCs w:val="22"/>
        </w:rPr>
        <w:t>14. §</w:t>
      </w:r>
    </w:p>
    <w:p w:rsidR="009B254A" w:rsidRPr="00F13F62" w:rsidRDefault="009B254A" w:rsidP="009B254A">
      <w:pPr>
        <w:jc w:val="both"/>
        <w:rPr>
          <w:bCs/>
          <w:sz w:val="22"/>
          <w:szCs w:val="22"/>
        </w:rPr>
      </w:pPr>
      <w:r w:rsidRPr="00F13F62">
        <w:rPr>
          <w:sz w:val="22"/>
          <w:szCs w:val="22"/>
        </w:rPr>
        <w:t xml:space="preserve">(1) </w:t>
      </w:r>
      <w:r w:rsidRPr="00F13F62">
        <w:t>) A képviselő-testület az alakuló ülését a választás eredményének jogerőssé válását követő tizenöt napon belül tartja meg.</w:t>
      </w:r>
    </w:p>
    <w:p w:rsidR="009B254A" w:rsidRPr="00F13F62" w:rsidRDefault="009B254A" w:rsidP="009B254A">
      <w:pPr>
        <w:spacing w:before="120"/>
        <w:jc w:val="both"/>
        <w:rPr>
          <w:bCs/>
          <w:sz w:val="22"/>
          <w:szCs w:val="22"/>
        </w:rPr>
      </w:pPr>
      <w:r w:rsidRPr="00F13F62">
        <w:rPr>
          <w:sz w:val="22"/>
          <w:szCs w:val="22"/>
        </w:rPr>
        <w:t>(2) Az alakuló ülést a polgármester vezeti.</w:t>
      </w:r>
    </w:p>
    <w:p w:rsidR="009B254A" w:rsidRPr="00F13F62" w:rsidRDefault="009B254A" w:rsidP="009B254A">
      <w:pPr>
        <w:spacing w:before="120"/>
        <w:jc w:val="both"/>
        <w:rPr>
          <w:bCs/>
          <w:sz w:val="22"/>
          <w:szCs w:val="22"/>
        </w:rPr>
      </w:pPr>
      <w:r w:rsidRPr="00F13F62">
        <w:rPr>
          <w:sz w:val="22"/>
          <w:szCs w:val="22"/>
        </w:rPr>
        <w:t>(3) Az alakuló ülésen először a választási bizottság elnöke tájékoztatást ad a választás lebonyolításáról és eredményéről. Ezután a képviselők, majd a polgármester a képviselő-testület előtt ünnepélyes esküt tesznek és sor kerül a megbízólevelek átadására.</w:t>
      </w:r>
    </w:p>
    <w:p w:rsidR="009B254A" w:rsidRPr="00F13F62" w:rsidRDefault="009B254A" w:rsidP="009B254A">
      <w:pPr>
        <w:spacing w:before="240" w:after="240"/>
        <w:jc w:val="center"/>
        <w:rPr>
          <w:b/>
          <w:sz w:val="22"/>
          <w:szCs w:val="22"/>
        </w:rPr>
      </w:pPr>
      <w:r w:rsidRPr="00F13F62">
        <w:rPr>
          <w:b/>
          <w:sz w:val="22"/>
          <w:szCs w:val="22"/>
        </w:rPr>
        <w:t>15. §</w:t>
      </w:r>
    </w:p>
    <w:p w:rsidR="009B254A" w:rsidRPr="00F13F62" w:rsidRDefault="009B254A" w:rsidP="009B254A">
      <w:pPr>
        <w:jc w:val="both"/>
        <w:rPr>
          <w:bCs/>
          <w:sz w:val="22"/>
          <w:szCs w:val="22"/>
        </w:rPr>
      </w:pPr>
      <w:r w:rsidRPr="00F13F62">
        <w:rPr>
          <w:sz w:val="22"/>
          <w:szCs w:val="22"/>
        </w:rPr>
        <w:t>(1) A képviselő-testület rendes ülését a munkatervben megjelölt időpontra és helyre kell összehívni.</w:t>
      </w:r>
    </w:p>
    <w:p w:rsidR="009B254A" w:rsidRPr="00F13F62" w:rsidRDefault="009B254A" w:rsidP="009B254A">
      <w:pPr>
        <w:spacing w:before="120"/>
        <w:jc w:val="both"/>
        <w:rPr>
          <w:bCs/>
          <w:sz w:val="22"/>
          <w:szCs w:val="22"/>
        </w:rPr>
      </w:pPr>
      <w:r w:rsidRPr="00F13F62">
        <w:rPr>
          <w:sz w:val="22"/>
          <w:szCs w:val="22"/>
        </w:rPr>
        <w:t>(2) A rendkívüli ülést a polgármester az indítványban megjelölt időpontra és helyre is figyelemmel hívja össze.</w:t>
      </w:r>
    </w:p>
    <w:p w:rsidR="009B254A" w:rsidRPr="00F13F62" w:rsidRDefault="009B254A" w:rsidP="009B254A">
      <w:pPr>
        <w:spacing w:before="240" w:after="240"/>
        <w:jc w:val="center"/>
        <w:rPr>
          <w:b/>
          <w:sz w:val="22"/>
          <w:szCs w:val="22"/>
        </w:rPr>
      </w:pPr>
      <w:r w:rsidRPr="00F13F62">
        <w:rPr>
          <w:b/>
          <w:sz w:val="22"/>
          <w:szCs w:val="22"/>
        </w:rPr>
        <w:t>16. §</w:t>
      </w:r>
    </w:p>
    <w:p w:rsidR="009B254A" w:rsidRPr="00F13F62" w:rsidRDefault="009B254A" w:rsidP="009B254A">
      <w:pPr>
        <w:jc w:val="both"/>
        <w:rPr>
          <w:bCs/>
          <w:sz w:val="22"/>
          <w:szCs w:val="22"/>
        </w:rPr>
      </w:pPr>
      <w:r w:rsidRPr="00F13F62">
        <w:rPr>
          <w:sz w:val="22"/>
          <w:szCs w:val="22"/>
        </w:rPr>
        <w:t>(1) A képviselő-testület ülése nyilvános.</w:t>
      </w:r>
    </w:p>
    <w:p w:rsidR="009B254A" w:rsidRPr="00F13F62" w:rsidRDefault="009B254A" w:rsidP="009B254A">
      <w:pPr>
        <w:spacing w:before="120"/>
        <w:jc w:val="both"/>
        <w:rPr>
          <w:bCs/>
          <w:sz w:val="22"/>
          <w:szCs w:val="22"/>
        </w:rPr>
      </w:pPr>
      <w:r w:rsidRPr="00F13F62">
        <w:rPr>
          <w:sz w:val="22"/>
          <w:szCs w:val="22"/>
        </w:rPr>
        <w:t>(2) A képviselő-testület:</w:t>
      </w:r>
    </w:p>
    <w:p w:rsidR="009B254A" w:rsidRPr="00F13F62" w:rsidRDefault="009B254A" w:rsidP="009B254A">
      <w:pPr>
        <w:numPr>
          <w:ilvl w:val="0"/>
          <w:numId w:val="16"/>
        </w:numPr>
        <w:tabs>
          <w:tab w:val="num" w:pos="720"/>
        </w:tabs>
        <w:ind w:left="720" w:hanging="360"/>
        <w:jc w:val="both"/>
        <w:rPr>
          <w:bCs/>
          <w:sz w:val="22"/>
          <w:szCs w:val="22"/>
        </w:rPr>
      </w:pPr>
      <w:r w:rsidRPr="00F27122">
        <w:rPr>
          <w:sz w:val="22"/>
          <w:szCs w:val="22"/>
        </w:rPr>
        <w:t>zárt ülést tart az érintett kérésére választás, kinevezés, felmentés, vezetői megbízás adása, annak</w:t>
      </w:r>
      <w:r w:rsidRPr="00F13F62">
        <w:rPr>
          <w:sz w:val="22"/>
          <w:szCs w:val="22"/>
        </w:rPr>
        <w:t xml:space="preserve"> visszavonása, fegyelmi eljárás megindítása és állásfoglalást igénylő személyi ügy tárgyalásakor; továbbá önkormányzati hatósági, összeférhetetlenségi, méltatlansági, kitüntetési ügy tárgyalásakor, fegyelmi büntetés kiszabása, valamint vagyonnyilatkozattal kapcsolatos eljárás esetén;</w:t>
      </w:r>
    </w:p>
    <w:p w:rsidR="009B254A" w:rsidRPr="00F13F62" w:rsidRDefault="009B254A" w:rsidP="009B254A">
      <w:pPr>
        <w:numPr>
          <w:ilvl w:val="0"/>
          <w:numId w:val="16"/>
        </w:numPr>
        <w:tabs>
          <w:tab w:val="num" w:pos="720"/>
        </w:tabs>
        <w:ind w:left="720" w:hanging="360"/>
        <w:jc w:val="both"/>
        <w:rPr>
          <w:bCs/>
          <w:sz w:val="22"/>
          <w:szCs w:val="22"/>
        </w:rPr>
      </w:pPr>
      <w:r w:rsidRPr="00F27122">
        <w:rPr>
          <w:sz w:val="22"/>
          <w:szCs w:val="22"/>
        </w:rPr>
        <w:t>zárt ülést rendelhet el a vagyonával való rendelkezés esetén, továbbá az általa kiírt pályázat</w:t>
      </w:r>
      <w:r w:rsidRPr="00F13F62">
        <w:rPr>
          <w:sz w:val="22"/>
          <w:szCs w:val="22"/>
        </w:rPr>
        <w:t xml:space="preserve"> feltételeinek meghatározásakor, a pályázat tárgyalásakor, ha a nyilvános tárgyalás az önkormányzat vagy más érintett üzleti érdekét sértené.</w:t>
      </w:r>
    </w:p>
    <w:p w:rsidR="009B254A" w:rsidRPr="00F13F62" w:rsidRDefault="009B254A" w:rsidP="009B254A">
      <w:pPr>
        <w:spacing w:before="120"/>
        <w:jc w:val="both"/>
        <w:rPr>
          <w:bCs/>
          <w:sz w:val="22"/>
          <w:szCs w:val="22"/>
        </w:rPr>
      </w:pPr>
      <w:r w:rsidRPr="00F13F62">
        <w:rPr>
          <w:sz w:val="22"/>
          <w:szCs w:val="22"/>
        </w:rPr>
        <w:t>(3) Amennyiben a napirendi pont tárgyalási módja az érintett nyilatkozatától függ, úgy a nyilatkozattétel tényét, annak tartalmát a jegyzőkönyvben rögzíteni szükséges.</w:t>
      </w:r>
    </w:p>
    <w:p w:rsidR="009B254A" w:rsidRPr="00F13F62" w:rsidRDefault="009B254A" w:rsidP="009B254A">
      <w:pPr>
        <w:spacing w:before="120"/>
        <w:jc w:val="both"/>
        <w:rPr>
          <w:bCs/>
          <w:sz w:val="22"/>
          <w:szCs w:val="22"/>
        </w:rPr>
      </w:pPr>
      <w:r w:rsidRPr="00F13F62">
        <w:rPr>
          <w:sz w:val="22"/>
          <w:szCs w:val="22"/>
        </w:rPr>
        <w:t>(4) A zárt ülésen a képviselő-testület tagjai, a nem a képviselő-testület tagjai közül választott alpolgármester és a jegyző, aljegyző, aljegyzők, továbbá meghívása esetén a polgármesteri hivatal vagy a közös önkormányzati hivatal ügyintézője, az érintett és a szakértő vesz részt. A nemzetiségi önkormányzat elnöke kizárólag az általa képviselt nemzetiséget érintő ügy napirendi tárgyalásakor vehet részt a zárt ülésen. Törvény vagy önkormányzati rendelet előírhatja, mely esetben kötelező az érintett meghívása.</w:t>
      </w:r>
    </w:p>
    <w:p w:rsidR="009B254A" w:rsidRPr="00F13F62" w:rsidRDefault="009B254A" w:rsidP="009B254A">
      <w:pPr>
        <w:spacing w:before="240" w:after="240"/>
        <w:jc w:val="center"/>
        <w:rPr>
          <w:b/>
          <w:sz w:val="22"/>
          <w:szCs w:val="22"/>
        </w:rPr>
      </w:pPr>
      <w:r w:rsidRPr="00F13F62">
        <w:rPr>
          <w:b/>
          <w:sz w:val="22"/>
          <w:szCs w:val="22"/>
        </w:rPr>
        <w:t>17. §</w:t>
      </w:r>
    </w:p>
    <w:p w:rsidR="009B254A" w:rsidRPr="00F13F62" w:rsidRDefault="009B254A" w:rsidP="009B254A">
      <w:pPr>
        <w:jc w:val="both"/>
        <w:rPr>
          <w:bCs/>
          <w:sz w:val="22"/>
          <w:szCs w:val="22"/>
        </w:rPr>
      </w:pPr>
      <w:r w:rsidRPr="00F13F62">
        <w:rPr>
          <w:sz w:val="22"/>
          <w:szCs w:val="22"/>
        </w:rPr>
        <w:t>(1)</w:t>
      </w:r>
      <w:r w:rsidRPr="00F13F62">
        <w:rPr>
          <w:b/>
          <w:sz w:val="22"/>
          <w:szCs w:val="22"/>
        </w:rPr>
        <w:t xml:space="preserve"> </w:t>
      </w:r>
      <w:r w:rsidRPr="00F13F62">
        <w:rPr>
          <w:sz w:val="22"/>
          <w:szCs w:val="22"/>
        </w:rPr>
        <w:t>A Közös Önkormányzati Hivatal fenntartásában részt vevő önkormányzatok képviselő-testületei a társulási megállapodásban foglaltak szerint egyeztetik az együttes ülések rendjét.</w:t>
      </w:r>
    </w:p>
    <w:p w:rsidR="009B254A" w:rsidRPr="00F13F62" w:rsidRDefault="009B254A" w:rsidP="009B254A">
      <w:pPr>
        <w:spacing w:before="120"/>
        <w:jc w:val="both"/>
        <w:rPr>
          <w:bCs/>
          <w:sz w:val="22"/>
          <w:szCs w:val="22"/>
        </w:rPr>
      </w:pPr>
      <w:r w:rsidRPr="00F13F62">
        <w:rPr>
          <w:sz w:val="22"/>
          <w:szCs w:val="22"/>
        </w:rPr>
        <w:t>(2) Évente minimálisan két együttes ülést tartanak: a Közös Önkormányzati Hivatal költségvetésének megállapítása, illetve a zárszámadás elfogadása esetén.</w:t>
      </w:r>
    </w:p>
    <w:p w:rsidR="009B254A" w:rsidRPr="00F13F62" w:rsidRDefault="009B254A" w:rsidP="009B254A">
      <w:pPr>
        <w:pStyle w:val="Szvegtrzs"/>
        <w:tabs>
          <w:tab w:val="clear" w:pos="360"/>
          <w:tab w:val="left" w:pos="708"/>
        </w:tabs>
        <w:spacing w:before="120"/>
        <w:rPr>
          <w:sz w:val="22"/>
          <w:szCs w:val="22"/>
        </w:rPr>
      </w:pPr>
      <w:r w:rsidRPr="00F13F62">
        <w:rPr>
          <w:sz w:val="22"/>
          <w:szCs w:val="22"/>
        </w:rPr>
        <w:t>(3) Az együttes ülés összehívásáról a Közös Önkormányzati Hivatal székhelye szerinti önkormányzat polgármestere gondoskodik.</w:t>
      </w:r>
    </w:p>
    <w:p w:rsidR="009B254A" w:rsidRPr="00F13F62" w:rsidRDefault="009B254A" w:rsidP="009B254A">
      <w:pPr>
        <w:pStyle w:val="Szvegtrzs"/>
        <w:numPr>
          <w:ilvl w:val="0"/>
          <w:numId w:val="6"/>
        </w:numPr>
        <w:tabs>
          <w:tab w:val="num" w:pos="360"/>
        </w:tabs>
        <w:spacing w:before="120"/>
        <w:ind w:hanging="720"/>
        <w:rPr>
          <w:sz w:val="22"/>
          <w:szCs w:val="22"/>
        </w:rPr>
      </w:pPr>
      <w:r w:rsidRPr="00F13F62">
        <w:rPr>
          <w:sz w:val="22"/>
          <w:szCs w:val="22"/>
        </w:rPr>
        <w:t>Az együttes ülést konszenzus alapján választott polgármester vezeti.</w:t>
      </w:r>
    </w:p>
    <w:p w:rsidR="009B254A" w:rsidRPr="00F13F62" w:rsidRDefault="009B254A" w:rsidP="009B254A">
      <w:pPr>
        <w:pStyle w:val="Szvegtrzs"/>
        <w:numPr>
          <w:ilvl w:val="0"/>
          <w:numId w:val="6"/>
        </w:numPr>
        <w:tabs>
          <w:tab w:val="num" w:pos="360"/>
        </w:tabs>
        <w:spacing w:before="120"/>
        <w:ind w:left="0" w:firstLine="0"/>
        <w:rPr>
          <w:sz w:val="22"/>
          <w:szCs w:val="22"/>
        </w:rPr>
      </w:pPr>
      <w:r w:rsidRPr="00F13F62">
        <w:rPr>
          <w:sz w:val="22"/>
          <w:szCs w:val="22"/>
        </w:rPr>
        <w:t>A döntéshez szükséges szavazati arányokat önkormányzatonként kell számba venni.</w:t>
      </w:r>
    </w:p>
    <w:p w:rsidR="009B254A" w:rsidRPr="00F13F62" w:rsidRDefault="009B254A" w:rsidP="009B254A">
      <w:pPr>
        <w:spacing w:before="360" w:after="240"/>
        <w:jc w:val="center"/>
        <w:rPr>
          <w:b/>
          <w:sz w:val="22"/>
          <w:szCs w:val="22"/>
        </w:rPr>
      </w:pPr>
      <w:r w:rsidRPr="00F13F62">
        <w:rPr>
          <w:b/>
          <w:sz w:val="22"/>
          <w:szCs w:val="22"/>
        </w:rPr>
        <w:t>Lakossági fórumok</w:t>
      </w:r>
    </w:p>
    <w:p w:rsidR="009B254A" w:rsidRPr="00F13F62" w:rsidRDefault="009B254A" w:rsidP="009B254A">
      <w:pPr>
        <w:spacing w:before="240" w:after="240"/>
        <w:jc w:val="center"/>
        <w:rPr>
          <w:b/>
          <w:sz w:val="22"/>
          <w:szCs w:val="22"/>
        </w:rPr>
      </w:pPr>
      <w:r w:rsidRPr="00F13F62">
        <w:rPr>
          <w:b/>
          <w:sz w:val="22"/>
          <w:szCs w:val="22"/>
        </w:rPr>
        <w:t>18. §</w:t>
      </w:r>
    </w:p>
    <w:p w:rsidR="009B254A" w:rsidRPr="00F13F62" w:rsidRDefault="009B254A" w:rsidP="009B254A">
      <w:pPr>
        <w:pStyle w:val="Szvegtrzs"/>
        <w:tabs>
          <w:tab w:val="clear" w:pos="360"/>
          <w:tab w:val="left" w:pos="425"/>
        </w:tabs>
        <w:rPr>
          <w:bCs/>
          <w:sz w:val="22"/>
          <w:szCs w:val="22"/>
        </w:rPr>
      </w:pPr>
      <w:r w:rsidRPr="00F13F62">
        <w:rPr>
          <w:sz w:val="22"/>
          <w:szCs w:val="22"/>
        </w:rPr>
        <w:t>(1)</w:t>
      </w:r>
      <w:r w:rsidRPr="00F13F62">
        <w:rPr>
          <w:sz w:val="22"/>
          <w:szCs w:val="22"/>
        </w:rPr>
        <w:tab/>
        <w:t>A képviselő-testület évente legalább egy alkalommal – a testület által meghatározott időpontban – közmeghallgatást tart, amelyen a választópolgárok és a helyben érdekelt szervezetek képviselői közérdekű kérdést és javaslatot tehetnek. A kérdésekre azonnal, de legkésőbb 15 napon belül válaszol az érintett.</w:t>
      </w:r>
    </w:p>
    <w:p w:rsidR="009B254A" w:rsidRPr="00F13F62" w:rsidRDefault="009B254A" w:rsidP="009B254A">
      <w:pPr>
        <w:tabs>
          <w:tab w:val="left" w:pos="425"/>
        </w:tabs>
        <w:spacing w:before="120"/>
        <w:jc w:val="both"/>
        <w:rPr>
          <w:bCs/>
          <w:sz w:val="22"/>
          <w:szCs w:val="22"/>
        </w:rPr>
      </w:pPr>
      <w:r w:rsidRPr="00F13F62">
        <w:rPr>
          <w:sz w:val="22"/>
          <w:szCs w:val="22"/>
        </w:rPr>
        <w:t>(2)</w:t>
      </w:r>
      <w:r w:rsidRPr="00F13F62">
        <w:rPr>
          <w:sz w:val="22"/>
          <w:szCs w:val="22"/>
        </w:rPr>
        <w:tab/>
        <w:t>A közmeghallgatás helyéről, idejéről, az ismertetésre vagy tárgyalásra kerülő témakörökről a lakosságot a Teveli Közös Önkormányzati Hivatal Teveli Irodájának hirdetőtábláján történő kifüggesztés útján, a község internetes honlapján keresztül, illetve a kábel televízió képújságának oldalain keresztül tájékoztatni kell a közmeghallgatás előtt legalább 7 nappal.</w:t>
      </w:r>
    </w:p>
    <w:p w:rsidR="009B254A" w:rsidRPr="00F13F62" w:rsidRDefault="009B254A" w:rsidP="009B254A">
      <w:pPr>
        <w:tabs>
          <w:tab w:val="left" w:pos="425"/>
        </w:tabs>
        <w:spacing w:before="120" w:after="120"/>
        <w:jc w:val="both"/>
        <w:rPr>
          <w:bCs/>
          <w:sz w:val="22"/>
          <w:szCs w:val="22"/>
        </w:rPr>
      </w:pPr>
      <w:r w:rsidRPr="00F13F62">
        <w:rPr>
          <w:sz w:val="22"/>
          <w:szCs w:val="22"/>
        </w:rPr>
        <w:t>(3)</w:t>
      </w:r>
      <w:r w:rsidRPr="00F13F62">
        <w:rPr>
          <w:sz w:val="22"/>
          <w:szCs w:val="22"/>
        </w:rPr>
        <w:tab/>
        <w:t>A közmeghallgatást a polgármester vezeti.</w:t>
      </w:r>
    </w:p>
    <w:p w:rsidR="009B254A" w:rsidRPr="00F13F62" w:rsidRDefault="009B254A" w:rsidP="009B254A">
      <w:pPr>
        <w:tabs>
          <w:tab w:val="left" w:pos="425"/>
        </w:tabs>
        <w:jc w:val="both"/>
        <w:rPr>
          <w:bCs/>
          <w:sz w:val="22"/>
          <w:szCs w:val="22"/>
        </w:rPr>
      </w:pPr>
      <w:r w:rsidRPr="00F13F62">
        <w:rPr>
          <w:sz w:val="22"/>
          <w:szCs w:val="22"/>
        </w:rPr>
        <w:t>(4)</w:t>
      </w:r>
      <w:r w:rsidRPr="00F13F62">
        <w:rPr>
          <w:sz w:val="22"/>
          <w:szCs w:val="22"/>
        </w:rPr>
        <w:tab/>
        <w:t>A közmeghallgatásról jegyzőkönyv készül, melynek elkészítésére és tartalmára a képviselő-testületi ülés jegyzőkönyvére vonatkozó szabályok az irányadók.</w:t>
      </w:r>
    </w:p>
    <w:p w:rsidR="009B254A" w:rsidRPr="00F13F62" w:rsidRDefault="009B254A" w:rsidP="009B254A">
      <w:pPr>
        <w:spacing w:before="240" w:after="240"/>
        <w:jc w:val="center"/>
        <w:rPr>
          <w:b/>
          <w:sz w:val="22"/>
          <w:szCs w:val="22"/>
        </w:rPr>
      </w:pPr>
      <w:r w:rsidRPr="00F13F62">
        <w:rPr>
          <w:b/>
          <w:sz w:val="22"/>
          <w:szCs w:val="22"/>
        </w:rPr>
        <w:t>19. §</w:t>
      </w:r>
    </w:p>
    <w:p w:rsidR="009B254A" w:rsidRPr="00F13F62" w:rsidRDefault="009B254A" w:rsidP="009B254A">
      <w:pPr>
        <w:jc w:val="both"/>
        <w:rPr>
          <w:bCs/>
          <w:sz w:val="22"/>
          <w:szCs w:val="22"/>
        </w:rPr>
      </w:pPr>
      <w:r w:rsidRPr="00F13F62">
        <w:rPr>
          <w:sz w:val="22"/>
          <w:szCs w:val="22"/>
        </w:rPr>
        <w:t>(1) A képviselő-testület a lakosság széleskörű tájékoztatása, a lakosság véleményének, javaslatainak megismerése, valamint a település szempontjából kiemelkedően fontos döntések előkészítése érdekében falugyűlést tarthat.</w:t>
      </w:r>
    </w:p>
    <w:p w:rsidR="009B254A" w:rsidRPr="00F13F62" w:rsidRDefault="009B254A" w:rsidP="009B254A">
      <w:pPr>
        <w:spacing w:before="120"/>
        <w:jc w:val="both"/>
        <w:rPr>
          <w:bCs/>
          <w:sz w:val="22"/>
          <w:szCs w:val="22"/>
        </w:rPr>
      </w:pPr>
      <w:r w:rsidRPr="00F13F62">
        <w:rPr>
          <w:sz w:val="22"/>
          <w:szCs w:val="22"/>
        </w:rPr>
        <w:t>(2) A falugyűlést a polgármester hívja össze és vezeti.</w:t>
      </w:r>
    </w:p>
    <w:p w:rsidR="009B254A" w:rsidRPr="00F13F62" w:rsidRDefault="009B254A" w:rsidP="009B254A">
      <w:pPr>
        <w:spacing w:before="120"/>
        <w:jc w:val="both"/>
        <w:rPr>
          <w:bCs/>
          <w:sz w:val="22"/>
          <w:szCs w:val="22"/>
        </w:rPr>
      </w:pPr>
      <w:r w:rsidRPr="00F13F62">
        <w:rPr>
          <w:sz w:val="22"/>
          <w:szCs w:val="22"/>
        </w:rPr>
        <w:t>(3) A falugyűlést a helyben szokásos módon előre meg kell hirdetni.</w:t>
      </w:r>
    </w:p>
    <w:p w:rsidR="009B254A" w:rsidRPr="00F13F62" w:rsidRDefault="009B254A" w:rsidP="009B254A">
      <w:pPr>
        <w:spacing w:before="120"/>
        <w:jc w:val="both"/>
        <w:rPr>
          <w:bCs/>
          <w:sz w:val="22"/>
          <w:szCs w:val="22"/>
        </w:rPr>
      </w:pPr>
      <w:r w:rsidRPr="00F13F62">
        <w:rPr>
          <w:sz w:val="22"/>
          <w:szCs w:val="22"/>
        </w:rPr>
        <w:t>(4) A falugyűlés és közmeghallgatás együtt is megtartható.</w:t>
      </w:r>
    </w:p>
    <w:p w:rsidR="009B254A" w:rsidRPr="00F13F62" w:rsidRDefault="009B254A" w:rsidP="009B254A">
      <w:pPr>
        <w:spacing w:before="360" w:after="240"/>
        <w:jc w:val="center"/>
        <w:rPr>
          <w:b/>
          <w:sz w:val="22"/>
          <w:szCs w:val="22"/>
        </w:rPr>
      </w:pPr>
      <w:r w:rsidRPr="00F13F62">
        <w:rPr>
          <w:b/>
          <w:sz w:val="22"/>
          <w:szCs w:val="22"/>
        </w:rPr>
        <w:t>Munkaterv</w:t>
      </w:r>
    </w:p>
    <w:p w:rsidR="009B254A" w:rsidRPr="00F13F62" w:rsidRDefault="009B254A" w:rsidP="009B254A">
      <w:pPr>
        <w:spacing w:before="120" w:after="240"/>
        <w:jc w:val="center"/>
        <w:rPr>
          <w:b/>
          <w:sz w:val="22"/>
          <w:szCs w:val="22"/>
        </w:rPr>
      </w:pPr>
      <w:r w:rsidRPr="00F13F62">
        <w:rPr>
          <w:b/>
          <w:sz w:val="22"/>
          <w:szCs w:val="22"/>
        </w:rPr>
        <w:t>20. §</w:t>
      </w:r>
    </w:p>
    <w:p w:rsidR="009B254A" w:rsidRPr="00F13F62" w:rsidRDefault="009B254A" w:rsidP="009B254A">
      <w:pPr>
        <w:jc w:val="both"/>
        <w:rPr>
          <w:bCs/>
          <w:sz w:val="22"/>
          <w:szCs w:val="22"/>
        </w:rPr>
      </w:pPr>
      <w:r w:rsidRPr="00F13F62">
        <w:rPr>
          <w:sz w:val="22"/>
          <w:szCs w:val="22"/>
        </w:rPr>
        <w:t>(1) A képviselő-testület éves munkatervének megfelelően ülésezik, ezen kívül rendkívüli ülést is tarthat.</w:t>
      </w:r>
    </w:p>
    <w:p w:rsidR="009B254A" w:rsidRPr="00F13F62" w:rsidRDefault="009B254A" w:rsidP="009B254A">
      <w:pPr>
        <w:spacing w:before="120"/>
        <w:jc w:val="both"/>
        <w:rPr>
          <w:bCs/>
          <w:sz w:val="22"/>
          <w:szCs w:val="22"/>
        </w:rPr>
      </w:pPr>
      <w:r w:rsidRPr="00F13F62">
        <w:rPr>
          <w:sz w:val="22"/>
          <w:szCs w:val="22"/>
        </w:rPr>
        <w:t>(2) A munkaterv tervezetét a jegyző állítja össze, majd a polgármester terjeszti elfogadásra a képviselő-testület elé.</w:t>
      </w:r>
    </w:p>
    <w:p w:rsidR="009B254A" w:rsidRPr="00F13F62" w:rsidRDefault="009B254A" w:rsidP="009B254A">
      <w:pPr>
        <w:spacing w:before="120"/>
        <w:jc w:val="both"/>
        <w:rPr>
          <w:bCs/>
          <w:sz w:val="22"/>
          <w:szCs w:val="22"/>
        </w:rPr>
      </w:pPr>
      <w:r w:rsidRPr="00F13F62">
        <w:rPr>
          <w:sz w:val="22"/>
          <w:szCs w:val="22"/>
        </w:rPr>
        <w:t>(3) A munkaterv tartalmazza a tárgyévre vonatkozó ülések tervezett időpontjait, napirendjeit és a napirendi pontok előadóit.</w:t>
      </w:r>
    </w:p>
    <w:p w:rsidR="009B254A" w:rsidRPr="00F13F62" w:rsidRDefault="009B254A" w:rsidP="009B254A">
      <w:pPr>
        <w:spacing w:before="120"/>
        <w:jc w:val="both"/>
        <w:rPr>
          <w:bCs/>
          <w:sz w:val="22"/>
          <w:szCs w:val="22"/>
        </w:rPr>
      </w:pPr>
      <w:r w:rsidRPr="00F13F62">
        <w:rPr>
          <w:sz w:val="22"/>
          <w:szCs w:val="22"/>
        </w:rPr>
        <w:t>(4) A képviselő-testület a munkatervet legkésőbb a tárgyév januári ülésén fogadja el.</w:t>
      </w:r>
    </w:p>
    <w:p w:rsidR="009B254A" w:rsidRPr="00F13F62" w:rsidRDefault="009B254A" w:rsidP="009B254A">
      <w:pPr>
        <w:spacing w:before="360" w:after="240"/>
        <w:jc w:val="center"/>
        <w:rPr>
          <w:b/>
          <w:sz w:val="22"/>
          <w:szCs w:val="22"/>
        </w:rPr>
      </w:pPr>
      <w:r w:rsidRPr="00F13F62">
        <w:rPr>
          <w:b/>
          <w:sz w:val="22"/>
          <w:szCs w:val="22"/>
        </w:rPr>
        <w:t>A képviselő-testületi ülés levezetése</w:t>
      </w:r>
    </w:p>
    <w:p w:rsidR="009B254A" w:rsidRPr="00F13F62" w:rsidRDefault="009B254A" w:rsidP="009B254A">
      <w:pPr>
        <w:spacing w:before="120" w:after="240"/>
        <w:jc w:val="center"/>
        <w:rPr>
          <w:b/>
          <w:sz w:val="22"/>
          <w:szCs w:val="22"/>
        </w:rPr>
      </w:pPr>
      <w:r w:rsidRPr="00F13F62">
        <w:rPr>
          <w:b/>
          <w:sz w:val="22"/>
          <w:szCs w:val="22"/>
        </w:rPr>
        <w:t>21. §</w:t>
      </w:r>
    </w:p>
    <w:p w:rsidR="009B254A" w:rsidRPr="00F13F62" w:rsidRDefault="009B254A" w:rsidP="009B254A">
      <w:pPr>
        <w:jc w:val="both"/>
        <w:rPr>
          <w:bCs/>
          <w:sz w:val="22"/>
          <w:szCs w:val="22"/>
        </w:rPr>
      </w:pPr>
      <w:r w:rsidRPr="00F13F62">
        <w:rPr>
          <w:sz w:val="22"/>
          <w:szCs w:val="22"/>
        </w:rPr>
        <w:t>(1) A polgármester az ülés vezetése során:</w:t>
      </w:r>
    </w:p>
    <w:p w:rsidR="009B254A" w:rsidRPr="00F13F62" w:rsidRDefault="009B254A" w:rsidP="009B254A">
      <w:pPr>
        <w:numPr>
          <w:ilvl w:val="0"/>
          <w:numId w:val="17"/>
        </w:numPr>
        <w:ind w:firstLine="0"/>
        <w:jc w:val="both"/>
        <w:rPr>
          <w:bCs/>
          <w:sz w:val="22"/>
          <w:szCs w:val="22"/>
        </w:rPr>
      </w:pPr>
      <w:r w:rsidRPr="00F13F62">
        <w:rPr>
          <w:sz w:val="22"/>
          <w:szCs w:val="22"/>
        </w:rPr>
        <w:t>megállapítja, hogy a képviselő-testület ülését az SZMSZ szerint hívták össze,</w:t>
      </w:r>
    </w:p>
    <w:p w:rsidR="009B254A" w:rsidRPr="00F13F62" w:rsidRDefault="009B254A" w:rsidP="009B254A">
      <w:pPr>
        <w:numPr>
          <w:ilvl w:val="0"/>
          <w:numId w:val="17"/>
        </w:numPr>
        <w:ind w:firstLine="0"/>
        <w:jc w:val="both"/>
        <w:rPr>
          <w:bCs/>
          <w:sz w:val="22"/>
          <w:szCs w:val="22"/>
        </w:rPr>
      </w:pPr>
      <w:r w:rsidRPr="00F13F62">
        <w:rPr>
          <w:sz w:val="22"/>
          <w:szCs w:val="22"/>
        </w:rPr>
        <w:t>megállapítja a jelenléti ív alapján az ülés határozatképességét,</w:t>
      </w:r>
    </w:p>
    <w:p w:rsidR="009B254A" w:rsidRPr="00F13F62" w:rsidRDefault="009B254A" w:rsidP="009B254A">
      <w:pPr>
        <w:numPr>
          <w:ilvl w:val="0"/>
          <w:numId w:val="17"/>
        </w:numPr>
        <w:ind w:firstLine="0"/>
        <w:jc w:val="both"/>
        <w:rPr>
          <w:bCs/>
          <w:sz w:val="22"/>
          <w:szCs w:val="22"/>
        </w:rPr>
      </w:pPr>
      <w:r w:rsidRPr="00F13F62">
        <w:rPr>
          <w:sz w:val="22"/>
          <w:szCs w:val="22"/>
        </w:rPr>
        <w:t>előterjeszti az ülés napirendjét,</w:t>
      </w:r>
    </w:p>
    <w:p w:rsidR="009B254A" w:rsidRPr="00F13F62" w:rsidRDefault="009B254A" w:rsidP="009B254A">
      <w:pPr>
        <w:numPr>
          <w:ilvl w:val="0"/>
          <w:numId w:val="17"/>
        </w:numPr>
        <w:tabs>
          <w:tab w:val="clear" w:pos="360"/>
          <w:tab w:val="num" w:pos="720"/>
        </w:tabs>
        <w:ind w:left="720"/>
        <w:jc w:val="both"/>
        <w:rPr>
          <w:bCs/>
          <w:sz w:val="22"/>
          <w:szCs w:val="22"/>
        </w:rPr>
      </w:pPr>
      <w:r w:rsidRPr="00F13F62">
        <w:rPr>
          <w:sz w:val="22"/>
          <w:szCs w:val="22"/>
        </w:rPr>
        <w:t>tájékoztatást ad a lejárt határidejű önkormányzati döntések végrehajtásáról, a két ülés közötti időszakban tett intézkedésekről,</w:t>
      </w:r>
    </w:p>
    <w:p w:rsidR="009B254A" w:rsidRPr="00F13F62" w:rsidRDefault="009B254A" w:rsidP="009B254A">
      <w:pPr>
        <w:numPr>
          <w:ilvl w:val="0"/>
          <w:numId w:val="17"/>
        </w:numPr>
        <w:ind w:firstLine="0"/>
        <w:jc w:val="both"/>
        <w:rPr>
          <w:bCs/>
          <w:sz w:val="22"/>
          <w:szCs w:val="22"/>
        </w:rPr>
      </w:pPr>
      <w:r w:rsidRPr="00F13F62">
        <w:rPr>
          <w:sz w:val="22"/>
          <w:szCs w:val="22"/>
        </w:rPr>
        <w:t>napirendi pontonként megnyitja, vezeti, lezárja és összefoglalja a vitát,</w:t>
      </w:r>
    </w:p>
    <w:p w:rsidR="009B254A" w:rsidRPr="00F13F62" w:rsidRDefault="009B254A" w:rsidP="009B254A">
      <w:pPr>
        <w:numPr>
          <w:ilvl w:val="0"/>
          <w:numId w:val="17"/>
        </w:numPr>
        <w:ind w:firstLine="0"/>
        <w:jc w:val="both"/>
        <w:rPr>
          <w:bCs/>
          <w:sz w:val="22"/>
          <w:szCs w:val="22"/>
        </w:rPr>
      </w:pPr>
      <w:r w:rsidRPr="00F13F62">
        <w:rPr>
          <w:sz w:val="22"/>
          <w:szCs w:val="22"/>
        </w:rPr>
        <w:t>napirendi pontonként szavazásra bocsátja a döntési javaslatokat,</w:t>
      </w:r>
    </w:p>
    <w:p w:rsidR="009B254A" w:rsidRPr="00F13F62" w:rsidRDefault="009B254A" w:rsidP="009B254A">
      <w:pPr>
        <w:numPr>
          <w:ilvl w:val="0"/>
          <w:numId w:val="17"/>
        </w:numPr>
        <w:ind w:firstLine="0"/>
        <w:jc w:val="both"/>
        <w:rPr>
          <w:bCs/>
          <w:sz w:val="22"/>
          <w:szCs w:val="22"/>
        </w:rPr>
      </w:pPr>
      <w:r w:rsidRPr="00F13F62">
        <w:rPr>
          <w:sz w:val="22"/>
          <w:szCs w:val="22"/>
        </w:rPr>
        <w:t>berekeszti az ülést.</w:t>
      </w:r>
    </w:p>
    <w:p w:rsidR="009B254A" w:rsidRPr="00F13F62" w:rsidRDefault="009B254A" w:rsidP="009B254A">
      <w:pPr>
        <w:spacing w:before="120"/>
        <w:jc w:val="both"/>
        <w:rPr>
          <w:sz w:val="22"/>
          <w:szCs w:val="22"/>
        </w:rPr>
      </w:pPr>
      <w:r w:rsidRPr="00F13F62">
        <w:rPr>
          <w:sz w:val="22"/>
          <w:szCs w:val="22"/>
        </w:rPr>
        <w:t>(2) A képviselő-testület ülésén napirendi pont előterjesztője lehet:</w:t>
      </w:r>
    </w:p>
    <w:p w:rsidR="009B254A" w:rsidRPr="00F13F62" w:rsidRDefault="009B254A" w:rsidP="009B254A">
      <w:pPr>
        <w:numPr>
          <w:ilvl w:val="0"/>
          <w:numId w:val="18"/>
        </w:numPr>
        <w:ind w:firstLine="0"/>
        <w:jc w:val="both"/>
        <w:rPr>
          <w:bCs/>
          <w:sz w:val="22"/>
          <w:szCs w:val="22"/>
        </w:rPr>
      </w:pPr>
      <w:r w:rsidRPr="00F13F62">
        <w:rPr>
          <w:sz w:val="22"/>
          <w:szCs w:val="22"/>
        </w:rPr>
        <w:t>a polgármester,</w:t>
      </w:r>
    </w:p>
    <w:p w:rsidR="009B254A" w:rsidRPr="00F13F62" w:rsidRDefault="009B254A" w:rsidP="009B254A">
      <w:pPr>
        <w:numPr>
          <w:ilvl w:val="0"/>
          <w:numId w:val="18"/>
        </w:numPr>
        <w:ind w:firstLine="0"/>
        <w:jc w:val="both"/>
        <w:rPr>
          <w:bCs/>
          <w:sz w:val="22"/>
          <w:szCs w:val="22"/>
        </w:rPr>
      </w:pPr>
      <w:r w:rsidRPr="00F13F62">
        <w:rPr>
          <w:sz w:val="22"/>
          <w:szCs w:val="22"/>
        </w:rPr>
        <w:t>a képviselő-testület tagja,</w:t>
      </w:r>
    </w:p>
    <w:p w:rsidR="009B254A" w:rsidRPr="00F13F62" w:rsidRDefault="009B254A" w:rsidP="009B254A">
      <w:pPr>
        <w:numPr>
          <w:ilvl w:val="0"/>
          <w:numId w:val="18"/>
        </w:numPr>
        <w:ind w:firstLine="0"/>
        <w:jc w:val="both"/>
        <w:rPr>
          <w:bCs/>
          <w:sz w:val="22"/>
          <w:szCs w:val="22"/>
        </w:rPr>
      </w:pPr>
      <w:r w:rsidRPr="00F13F62">
        <w:rPr>
          <w:sz w:val="22"/>
          <w:szCs w:val="22"/>
        </w:rPr>
        <w:t>a képviselő-testület bizottsága,</w:t>
      </w:r>
    </w:p>
    <w:p w:rsidR="009B254A" w:rsidRPr="00F13F62" w:rsidRDefault="009B254A" w:rsidP="009B254A">
      <w:pPr>
        <w:numPr>
          <w:ilvl w:val="0"/>
          <w:numId w:val="18"/>
        </w:numPr>
        <w:ind w:firstLine="0"/>
        <w:jc w:val="both"/>
        <w:rPr>
          <w:bCs/>
          <w:sz w:val="22"/>
          <w:szCs w:val="22"/>
        </w:rPr>
      </w:pPr>
      <w:r w:rsidRPr="00F13F62">
        <w:rPr>
          <w:sz w:val="22"/>
          <w:szCs w:val="22"/>
        </w:rPr>
        <w:t>a jegyző,</w:t>
      </w:r>
    </w:p>
    <w:p w:rsidR="009B254A" w:rsidRPr="00F13F62" w:rsidRDefault="009B254A" w:rsidP="009B254A">
      <w:pPr>
        <w:numPr>
          <w:ilvl w:val="0"/>
          <w:numId w:val="18"/>
        </w:numPr>
        <w:ind w:firstLine="0"/>
        <w:jc w:val="both"/>
        <w:rPr>
          <w:bCs/>
          <w:sz w:val="22"/>
          <w:szCs w:val="22"/>
        </w:rPr>
      </w:pPr>
      <w:r w:rsidRPr="00F13F62">
        <w:rPr>
          <w:sz w:val="22"/>
          <w:szCs w:val="22"/>
        </w:rPr>
        <w:t>intézmény vezetője.</w:t>
      </w:r>
    </w:p>
    <w:p w:rsidR="009B254A" w:rsidRPr="00F13F62" w:rsidRDefault="009B254A" w:rsidP="009B254A">
      <w:pPr>
        <w:spacing w:before="360" w:after="240"/>
        <w:jc w:val="center"/>
        <w:rPr>
          <w:b/>
          <w:sz w:val="22"/>
          <w:szCs w:val="22"/>
        </w:rPr>
      </w:pPr>
      <w:r w:rsidRPr="00F13F62">
        <w:rPr>
          <w:b/>
          <w:sz w:val="22"/>
          <w:szCs w:val="22"/>
        </w:rPr>
        <w:t>A vita</w:t>
      </w:r>
    </w:p>
    <w:p w:rsidR="009B254A" w:rsidRPr="00F13F62" w:rsidRDefault="009B254A" w:rsidP="009B254A">
      <w:pPr>
        <w:spacing w:before="120" w:after="240"/>
        <w:jc w:val="center"/>
        <w:rPr>
          <w:b/>
          <w:sz w:val="22"/>
          <w:szCs w:val="22"/>
        </w:rPr>
      </w:pPr>
      <w:r w:rsidRPr="00F13F62">
        <w:rPr>
          <w:b/>
          <w:sz w:val="22"/>
          <w:szCs w:val="22"/>
        </w:rPr>
        <w:t>22. §</w:t>
      </w:r>
    </w:p>
    <w:p w:rsidR="009B254A" w:rsidRPr="00F13F62" w:rsidRDefault="009B254A" w:rsidP="009B254A">
      <w:pPr>
        <w:jc w:val="both"/>
        <w:rPr>
          <w:bCs/>
          <w:sz w:val="22"/>
          <w:szCs w:val="22"/>
        </w:rPr>
      </w:pPr>
      <w:r w:rsidRPr="00F13F62">
        <w:rPr>
          <w:sz w:val="22"/>
          <w:szCs w:val="22"/>
        </w:rPr>
        <w:t>(1) A polgármester a napirendek sorrendjében minden előterjesztés felett külön-külön nyit vitát, melynek során:</w:t>
      </w:r>
    </w:p>
    <w:p w:rsidR="009B254A" w:rsidRPr="00F13F62" w:rsidRDefault="009B254A" w:rsidP="009B254A">
      <w:pPr>
        <w:numPr>
          <w:ilvl w:val="0"/>
          <w:numId w:val="19"/>
        </w:numPr>
        <w:ind w:firstLine="0"/>
        <w:jc w:val="both"/>
        <w:rPr>
          <w:bCs/>
          <w:sz w:val="22"/>
          <w:szCs w:val="22"/>
        </w:rPr>
      </w:pPr>
      <w:r w:rsidRPr="00F13F62">
        <w:rPr>
          <w:sz w:val="22"/>
          <w:szCs w:val="22"/>
        </w:rPr>
        <w:t>az előadó az előterjesztést összefoglalja, ahhoz szóbeli kiegészítést tehet,</w:t>
      </w:r>
    </w:p>
    <w:p w:rsidR="009B254A" w:rsidRPr="00F13F62" w:rsidRDefault="009B254A" w:rsidP="009B254A">
      <w:pPr>
        <w:numPr>
          <w:ilvl w:val="0"/>
          <w:numId w:val="19"/>
        </w:numPr>
        <w:tabs>
          <w:tab w:val="clear" w:pos="360"/>
          <w:tab w:val="num" w:pos="720"/>
        </w:tabs>
        <w:ind w:left="720"/>
        <w:jc w:val="both"/>
        <w:rPr>
          <w:bCs/>
          <w:sz w:val="22"/>
          <w:szCs w:val="22"/>
        </w:rPr>
      </w:pPr>
      <w:r w:rsidRPr="00F13F62">
        <w:rPr>
          <w:sz w:val="22"/>
          <w:szCs w:val="22"/>
        </w:rPr>
        <w:t>a képviselő-testület tagjai, a tanácskozási joggal részt vevők az előadóhoz kérdéseket tehetnek fel, melyre az előadó köteles rövid választ adni,</w:t>
      </w:r>
    </w:p>
    <w:p w:rsidR="009B254A" w:rsidRPr="00F13F62" w:rsidRDefault="009B254A" w:rsidP="009B254A">
      <w:pPr>
        <w:numPr>
          <w:ilvl w:val="0"/>
          <w:numId w:val="19"/>
        </w:numPr>
        <w:tabs>
          <w:tab w:val="clear" w:pos="360"/>
          <w:tab w:val="num" w:pos="720"/>
        </w:tabs>
        <w:ind w:left="720"/>
        <w:jc w:val="both"/>
        <w:rPr>
          <w:bCs/>
          <w:sz w:val="22"/>
          <w:szCs w:val="22"/>
        </w:rPr>
      </w:pPr>
      <w:r w:rsidRPr="00F13F62">
        <w:rPr>
          <w:sz w:val="22"/>
          <w:szCs w:val="22"/>
        </w:rPr>
        <w:t>a kérdésekre adott válaszok után kerül sor a hozzászólásokra, a jelentkezés sorrendjében. A hozzászólók legfeljebb 5 percben fejthetik ki véleményüket, az idő túllépése miatt a polgármester megvonhatja a szót a felszólalótól.</w:t>
      </w:r>
    </w:p>
    <w:p w:rsidR="009B254A" w:rsidRPr="00F13F62" w:rsidRDefault="009B254A" w:rsidP="009B254A">
      <w:pPr>
        <w:pStyle w:val="Szvegtrzs"/>
        <w:spacing w:before="120"/>
        <w:rPr>
          <w:sz w:val="22"/>
          <w:szCs w:val="22"/>
        </w:rPr>
      </w:pPr>
      <w:r w:rsidRPr="00F13F62">
        <w:rPr>
          <w:sz w:val="22"/>
          <w:szCs w:val="22"/>
        </w:rPr>
        <w:t>(2)</w:t>
      </w:r>
      <w:r w:rsidRPr="00F13F62">
        <w:rPr>
          <w:sz w:val="22"/>
          <w:szCs w:val="22"/>
        </w:rPr>
        <w:tab/>
        <w:t>A vita lezárására a képviselő-testület bármely tagja javaslatot tehet. E javaslatról a testület vita nélkül határoz.</w:t>
      </w:r>
    </w:p>
    <w:p w:rsidR="009B254A" w:rsidRPr="00F13F62" w:rsidRDefault="009B254A" w:rsidP="009B254A">
      <w:pPr>
        <w:pStyle w:val="Szvegtrzs"/>
        <w:spacing w:before="120"/>
        <w:rPr>
          <w:sz w:val="22"/>
          <w:szCs w:val="22"/>
        </w:rPr>
      </w:pPr>
      <w:r w:rsidRPr="00F13F62">
        <w:rPr>
          <w:sz w:val="22"/>
          <w:szCs w:val="22"/>
        </w:rPr>
        <w:t>(3)</w:t>
      </w:r>
      <w:r w:rsidRPr="00F13F62">
        <w:rPr>
          <w:sz w:val="22"/>
          <w:szCs w:val="22"/>
        </w:rPr>
        <w:tab/>
        <w:t>A jegyző jelzi a képviselő-testületnek, bizottságnak, polgármesternek, ha döntési javaslatuknál vagy döntésüknél jogszabálysértést észlel.</w:t>
      </w:r>
    </w:p>
    <w:p w:rsidR="009B254A" w:rsidRPr="00F13F62" w:rsidRDefault="009B254A" w:rsidP="009B254A">
      <w:pPr>
        <w:spacing w:before="120"/>
        <w:jc w:val="both"/>
        <w:rPr>
          <w:bCs/>
          <w:sz w:val="22"/>
          <w:szCs w:val="22"/>
        </w:rPr>
      </w:pPr>
      <w:r w:rsidRPr="00F13F62">
        <w:rPr>
          <w:sz w:val="22"/>
          <w:szCs w:val="22"/>
        </w:rPr>
        <w:t>(4) A polgármester az előterjesztésben szereplő és a vitában elhangzott javaslatokat egyenként bocsátja szavazásra. Először az ülésen tett módosító és kiegészítő javaslatokról, majd az előterjesztésben szereplő, módosításokkal kiegészített javaslatról dönt a testület.</w:t>
      </w:r>
    </w:p>
    <w:p w:rsidR="009B254A" w:rsidRPr="00F13F62" w:rsidRDefault="009B254A" w:rsidP="009B254A">
      <w:pPr>
        <w:spacing w:before="360" w:after="240"/>
        <w:jc w:val="center"/>
        <w:rPr>
          <w:b/>
          <w:sz w:val="22"/>
          <w:szCs w:val="22"/>
        </w:rPr>
      </w:pPr>
      <w:r w:rsidRPr="00F13F62">
        <w:rPr>
          <w:b/>
          <w:sz w:val="22"/>
          <w:szCs w:val="22"/>
        </w:rPr>
        <w:t>A tanácskozás rendjének fenntartása</w:t>
      </w:r>
    </w:p>
    <w:p w:rsidR="009B254A" w:rsidRPr="00F13F62" w:rsidRDefault="009B254A" w:rsidP="009B254A">
      <w:pPr>
        <w:spacing w:before="120" w:after="240"/>
        <w:jc w:val="center"/>
        <w:rPr>
          <w:b/>
          <w:sz w:val="22"/>
          <w:szCs w:val="22"/>
        </w:rPr>
      </w:pPr>
      <w:r w:rsidRPr="00F13F62">
        <w:rPr>
          <w:b/>
          <w:sz w:val="22"/>
          <w:szCs w:val="22"/>
        </w:rPr>
        <w:t>23. §</w:t>
      </w:r>
    </w:p>
    <w:p w:rsidR="009B254A" w:rsidRPr="00F13F62" w:rsidRDefault="009B254A" w:rsidP="009B254A">
      <w:pPr>
        <w:jc w:val="both"/>
        <w:rPr>
          <w:bCs/>
          <w:sz w:val="22"/>
          <w:szCs w:val="22"/>
        </w:rPr>
      </w:pPr>
      <w:r w:rsidRPr="00F13F62">
        <w:rPr>
          <w:sz w:val="22"/>
          <w:szCs w:val="22"/>
        </w:rPr>
        <w:t>(1) A tanácskozás rendjének fenntartásáról a polgármester gondoskodik. Ennek során:</w:t>
      </w:r>
    </w:p>
    <w:p w:rsidR="009B254A" w:rsidRPr="00F13F62" w:rsidRDefault="009B254A" w:rsidP="009B254A">
      <w:pPr>
        <w:numPr>
          <w:ilvl w:val="0"/>
          <w:numId w:val="20"/>
        </w:numPr>
        <w:ind w:left="720"/>
        <w:jc w:val="both"/>
        <w:rPr>
          <w:bCs/>
          <w:sz w:val="22"/>
          <w:szCs w:val="22"/>
        </w:rPr>
      </w:pPr>
      <w:r w:rsidRPr="00F13F62">
        <w:rPr>
          <w:sz w:val="22"/>
          <w:szCs w:val="22"/>
        </w:rPr>
        <w:t>figyelmezteti a hozzászólót, ha eltér a tárgyalt témától vagy a tanácskozáshoz nem illő, sértő kifejezéseket használ,</w:t>
      </w:r>
    </w:p>
    <w:p w:rsidR="009B254A" w:rsidRPr="00F13F62" w:rsidRDefault="009B254A" w:rsidP="009B254A">
      <w:pPr>
        <w:numPr>
          <w:ilvl w:val="0"/>
          <w:numId w:val="20"/>
        </w:numPr>
        <w:ind w:left="720"/>
        <w:jc w:val="both"/>
        <w:rPr>
          <w:bCs/>
          <w:sz w:val="22"/>
          <w:szCs w:val="22"/>
        </w:rPr>
      </w:pPr>
      <w:r w:rsidRPr="00F13F62">
        <w:rPr>
          <w:sz w:val="22"/>
          <w:szCs w:val="22"/>
        </w:rPr>
        <w:t>rendre utasítja azt, aki a képviselő-testülettel szemben méltatlan magatartást tanúsít,</w:t>
      </w:r>
    </w:p>
    <w:p w:rsidR="009B254A" w:rsidRPr="00F13F62" w:rsidRDefault="009B254A" w:rsidP="009B254A">
      <w:pPr>
        <w:numPr>
          <w:ilvl w:val="0"/>
          <w:numId w:val="20"/>
        </w:numPr>
        <w:ind w:left="720"/>
        <w:jc w:val="both"/>
        <w:rPr>
          <w:bCs/>
          <w:sz w:val="22"/>
          <w:szCs w:val="22"/>
        </w:rPr>
      </w:pPr>
      <w:r w:rsidRPr="00F13F62">
        <w:rPr>
          <w:sz w:val="22"/>
          <w:szCs w:val="22"/>
        </w:rPr>
        <w:t>tartós rendzavarás, állandó lárma, a tanácskozást ellehetetlenítő esemény következtében a polgármester, ha ismételt figyelmeztetései nem járnak eredménnyel, felfüggeszti az ülést.</w:t>
      </w:r>
    </w:p>
    <w:p w:rsidR="009B254A" w:rsidRPr="00F13F62" w:rsidRDefault="009B254A" w:rsidP="009B254A">
      <w:pPr>
        <w:spacing w:before="120"/>
        <w:jc w:val="both"/>
        <w:rPr>
          <w:bCs/>
          <w:sz w:val="22"/>
          <w:szCs w:val="22"/>
        </w:rPr>
      </w:pPr>
      <w:r w:rsidRPr="00F13F62">
        <w:rPr>
          <w:sz w:val="22"/>
          <w:szCs w:val="22"/>
        </w:rPr>
        <w:t>(2) A nyilvános ülésen megjelent állampolgárok a számukra kijelölt helyet foglalják el. A tanácskozás rendjének megzavarása esetén a polgármester rendre utasítja a rendzavarót, ismételt rendzavarás esetén az érintettet a terem elhagyására kötelezi.</w:t>
      </w:r>
    </w:p>
    <w:p w:rsidR="009B254A" w:rsidRPr="00F13F62" w:rsidRDefault="009B254A" w:rsidP="009B254A">
      <w:pPr>
        <w:spacing w:before="360" w:after="240"/>
        <w:jc w:val="center"/>
        <w:rPr>
          <w:b/>
          <w:sz w:val="22"/>
          <w:szCs w:val="22"/>
        </w:rPr>
      </w:pPr>
      <w:r w:rsidRPr="00F13F62">
        <w:rPr>
          <w:b/>
          <w:sz w:val="22"/>
          <w:szCs w:val="22"/>
        </w:rPr>
        <w:t>Az előterjesztés</w:t>
      </w:r>
    </w:p>
    <w:p w:rsidR="009B254A" w:rsidRPr="00F13F62" w:rsidRDefault="009B254A" w:rsidP="009B254A">
      <w:pPr>
        <w:spacing w:before="120" w:after="240"/>
        <w:jc w:val="center"/>
        <w:rPr>
          <w:b/>
          <w:sz w:val="22"/>
          <w:szCs w:val="22"/>
        </w:rPr>
      </w:pPr>
      <w:r w:rsidRPr="00F13F62">
        <w:rPr>
          <w:b/>
          <w:sz w:val="22"/>
          <w:szCs w:val="22"/>
        </w:rPr>
        <w:t>24. §</w:t>
      </w:r>
    </w:p>
    <w:p w:rsidR="009B254A" w:rsidRPr="00F13F62" w:rsidRDefault="009B254A" w:rsidP="009B254A">
      <w:pPr>
        <w:spacing w:before="240"/>
        <w:jc w:val="both"/>
        <w:rPr>
          <w:bCs/>
          <w:sz w:val="22"/>
          <w:szCs w:val="22"/>
        </w:rPr>
      </w:pPr>
      <w:r w:rsidRPr="00F13F62">
        <w:rPr>
          <w:sz w:val="22"/>
          <w:szCs w:val="22"/>
        </w:rPr>
        <w:t>(1) A képviselő-testület ülésére az előterjesztés szóban vagy írásban kerül benyújtásra. A határozati javaslatot akkor is írásban kell benyújtani, ha az előterjesztésre szóban kerül sor.</w:t>
      </w:r>
    </w:p>
    <w:p w:rsidR="009B254A" w:rsidRPr="00F13F62" w:rsidRDefault="009B254A" w:rsidP="009B254A">
      <w:pPr>
        <w:pStyle w:val="Szvegtrzs"/>
        <w:spacing w:before="120"/>
        <w:rPr>
          <w:sz w:val="22"/>
          <w:szCs w:val="22"/>
        </w:rPr>
      </w:pPr>
      <w:r w:rsidRPr="00F13F62">
        <w:rPr>
          <w:sz w:val="22"/>
          <w:szCs w:val="22"/>
        </w:rPr>
        <w:t>(2) Az írásbeli előterjesztés két részből áll:</w:t>
      </w:r>
    </w:p>
    <w:p w:rsidR="009B254A" w:rsidRPr="00F13F62" w:rsidRDefault="009B254A" w:rsidP="009B254A">
      <w:pPr>
        <w:ind w:firstLine="360"/>
        <w:jc w:val="both"/>
        <w:rPr>
          <w:bCs/>
          <w:sz w:val="22"/>
          <w:szCs w:val="22"/>
        </w:rPr>
      </w:pPr>
      <w:r w:rsidRPr="00F13F62">
        <w:rPr>
          <w:sz w:val="22"/>
          <w:szCs w:val="22"/>
        </w:rPr>
        <w:t>a)</w:t>
      </w:r>
      <w:r w:rsidRPr="00F13F62">
        <w:rPr>
          <w:sz w:val="22"/>
          <w:szCs w:val="22"/>
        </w:rPr>
        <w:tab/>
        <w:t>az első résznek tartalmaznia kell:</w:t>
      </w:r>
    </w:p>
    <w:p w:rsidR="009B254A" w:rsidRPr="00F13F62" w:rsidRDefault="009B254A" w:rsidP="009B254A">
      <w:pPr>
        <w:numPr>
          <w:ilvl w:val="0"/>
          <w:numId w:val="21"/>
        </w:numPr>
        <w:jc w:val="both"/>
        <w:rPr>
          <w:bCs/>
          <w:sz w:val="22"/>
          <w:szCs w:val="22"/>
        </w:rPr>
      </w:pPr>
      <w:r w:rsidRPr="00F13F62">
        <w:rPr>
          <w:sz w:val="22"/>
          <w:szCs w:val="22"/>
        </w:rPr>
        <w:t>a tárgy pontos meghatározását,</w:t>
      </w:r>
    </w:p>
    <w:p w:rsidR="009B254A" w:rsidRPr="00F13F62" w:rsidRDefault="009B254A" w:rsidP="009B254A">
      <w:pPr>
        <w:tabs>
          <w:tab w:val="left" w:pos="737"/>
        </w:tabs>
        <w:ind w:left="360"/>
        <w:jc w:val="both"/>
        <w:rPr>
          <w:bCs/>
          <w:sz w:val="22"/>
          <w:szCs w:val="22"/>
        </w:rPr>
      </w:pPr>
      <w:r w:rsidRPr="00F13F62">
        <w:rPr>
          <w:sz w:val="22"/>
          <w:szCs w:val="22"/>
        </w:rPr>
        <w:t>ab)</w:t>
      </w:r>
      <w:r w:rsidRPr="00F13F62">
        <w:rPr>
          <w:sz w:val="22"/>
          <w:szCs w:val="22"/>
        </w:rPr>
        <w:tab/>
        <w:t>a vonatkozó jogszabályi hátteret,</w:t>
      </w:r>
    </w:p>
    <w:p w:rsidR="009B254A" w:rsidRPr="00F13F62" w:rsidRDefault="009B254A" w:rsidP="009B254A">
      <w:pPr>
        <w:pStyle w:val="Szvegtrzsbehzssal"/>
        <w:tabs>
          <w:tab w:val="left" w:pos="737"/>
        </w:tabs>
        <w:ind w:left="720" w:hanging="360"/>
        <w:rPr>
          <w:sz w:val="22"/>
          <w:szCs w:val="22"/>
        </w:rPr>
      </w:pPr>
      <w:r w:rsidRPr="00F13F62">
        <w:rPr>
          <w:sz w:val="22"/>
          <w:szCs w:val="22"/>
        </w:rPr>
        <w:t>ac)</w:t>
      </w:r>
      <w:r w:rsidRPr="00F13F62">
        <w:rPr>
          <w:sz w:val="22"/>
          <w:szCs w:val="22"/>
        </w:rPr>
        <w:tab/>
        <w:t>a tárgyalandó témában hozott korábbi testületi döntéseket és végrehajtásuk eredményét,</w:t>
      </w:r>
    </w:p>
    <w:p w:rsidR="009B254A" w:rsidRPr="00F13F62" w:rsidRDefault="009B254A" w:rsidP="009B254A">
      <w:pPr>
        <w:ind w:left="360"/>
        <w:jc w:val="both"/>
        <w:rPr>
          <w:bCs/>
          <w:sz w:val="22"/>
          <w:szCs w:val="22"/>
        </w:rPr>
      </w:pPr>
      <w:r w:rsidRPr="00F13F62">
        <w:rPr>
          <w:sz w:val="22"/>
          <w:szCs w:val="22"/>
        </w:rPr>
        <w:t>ad)</w:t>
      </w:r>
      <w:r w:rsidRPr="00F13F62">
        <w:rPr>
          <w:sz w:val="22"/>
          <w:szCs w:val="22"/>
        </w:rPr>
        <w:tab/>
        <w:t>az adott téma alapos, tárgyilagos és tényszerű bemutatását,</w:t>
      </w:r>
    </w:p>
    <w:p w:rsidR="009B254A" w:rsidRPr="00F13F62" w:rsidRDefault="009B254A" w:rsidP="009B254A">
      <w:pPr>
        <w:ind w:left="360"/>
        <w:jc w:val="both"/>
        <w:rPr>
          <w:bCs/>
          <w:sz w:val="22"/>
          <w:szCs w:val="22"/>
        </w:rPr>
      </w:pPr>
      <w:r w:rsidRPr="00F13F62">
        <w:rPr>
          <w:sz w:val="22"/>
          <w:szCs w:val="22"/>
        </w:rPr>
        <w:t>ae)</w:t>
      </w:r>
      <w:r w:rsidRPr="00F13F62">
        <w:rPr>
          <w:sz w:val="22"/>
          <w:szCs w:val="22"/>
        </w:rPr>
        <w:tab/>
        <w:t>az előterjesztő(k) megnevezését és véleményét,</w:t>
      </w:r>
    </w:p>
    <w:p w:rsidR="009B254A" w:rsidRPr="00F13F62" w:rsidRDefault="009B254A" w:rsidP="009B254A">
      <w:pPr>
        <w:ind w:left="360"/>
        <w:jc w:val="both"/>
        <w:rPr>
          <w:bCs/>
          <w:sz w:val="22"/>
          <w:szCs w:val="22"/>
        </w:rPr>
      </w:pPr>
      <w:r w:rsidRPr="00F13F62">
        <w:rPr>
          <w:sz w:val="22"/>
          <w:szCs w:val="22"/>
        </w:rPr>
        <w:t>af)</w:t>
      </w:r>
      <w:r w:rsidRPr="00F13F62">
        <w:rPr>
          <w:sz w:val="22"/>
          <w:szCs w:val="22"/>
        </w:rPr>
        <w:tab/>
        <w:t>más szervek esetleges eltérő véleményét,</w:t>
      </w:r>
    </w:p>
    <w:p w:rsidR="009B254A" w:rsidRPr="00F13F62" w:rsidRDefault="009B254A" w:rsidP="009B254A">
      <w:pPr>
        <w:pStyle w:val="Szvegtrzsbehzssal"/>
        <w:ind w:left="720" w:hanging="360"/>
        <w:rPr>
          <w:sz w:val="22"/>
          <w:szCs w:val="22"/>
        </w:rPr>
      </w:pPr>
      <w:r w:rsidRPr="00F13F62">
        <w:rPr>
          <w:sz w:val="22"/>
          <w:szCs w:val="22"/>
        </w:rPr>
        <w:t>ag)</w:t>
      </w:r>
      <w:r w:rsidRPr="00F13F62">
        <w:rPr>
          <w:sz w:val="22"/>
          <w:szCs w:val="22"/>
        </w:rPr>
        <w:tab/>
        <w:t>a döntési alternatívákat (az egyes változatok mellett és az ellene szóló érveket) és azok várható következményeit;</w:t>
      </w:r>
    </w:p>
    <w:p w:rsidR="009B254A" w:rsidRPr="00F13F62" w:rsidRDefault="009B254A" w:rsidP="009B254A">
      <w:pPr>
        <w:pStyle w:val="Szvegtrzs"/>
        <w:spacing w:before="60"/>
        <w:rPr>
          <w:sz w:val="22"/>
          <w:szCs w:val="22"/>
        </w:rPr>
      </w:pPr>
      <w:r w:rsidRPr="00F13F62">
        <w:rPr>
          <w:sz w:val="22"/>
          <w:szCs w:val="22"/>
        </w:rPr>
        <w:tab/>
        <w:t>b)</w:t>
      </w:r>
      <w:r w:rsidRPr="00F13F62">
        <w:rPr>
          <w:sz w:val="22"/>
          <w:szCs w:val="22"/>
        </w:rPr>
        <w:tab/>
        <w:t>a második résznek tartalmaznia kell:</w:t>
      </w:r>
    </w:p>
    <w:p w:rsidR="009B254A" w:rsidRPr="00F13F62" w:rsidRDefault="009B254A" w:rsidP="009B254A">
      <w:pPr>
        <w:ind w:left="360"/>
        <w:jc w:val="both"/>
        <w:rPr>
          <w:bCs/>
          <w:sz w:val="22"/>
          <w:szCs w:val="22"/>
        </w:rPr>
      </w:pPr>
      <w:r w:rsidRPr="00F13F62">
        <w:rPr>
          <w:sz w:val="22"/>
          <w:szCs w:val="22"/>
        </w:rPr>
        <w:t>ba)</w:t>
      </w:r>
      <w:r w:rsidRPr="00F13F62">
        <w:rPr>
          <w:sz w:val="22"/>
          <w:szCs w:val="22"/>
        </w:rPr>
        <w:tab/>
        <w:t>a határozati javaslatot,</w:t>
      </w:r>
    </w:p>
    <w:p w:rsidR="009B254A" w:rsidRPr="00F13F62" w:rsidRDefault="009B254A" w:rsidP="009B254A">
      <w:pPr>
        <w:ind w:left="360"/>
        <w:jc w:val="both"/>
        <w:rPr>
          <w:bCs/>
          <w:sz w:val="22"/>
          <w:szCs w:val="22"/>
        </w:rPr>
      </w:pPr>
      <w:r w:rsidRPr="00F13F62">
        <w:rPr>
          <w:sz w:val="22"/>
          <w:szCs w:val="22"/>
        </w:rPr>
        <w:t>bb)</w:t>
      </w:r>
      <w:r w:rsidRPr="00F13F62">
        <w:rPr>
          <w:sz w:val="22"/>
          <w:szCs w:val="22"/>
        </w:rPr>
        <w:tab/>
        <w:t>a végrehajtásért felelős személy megnevezését,</w:t>
      </w:r>
    </w:p>
    <w:p w:rsidR="009B254A" w:rsidRPr="00F13F62" w:rsidRDefault="009B254A" w:rsidP="009B254A">
      <w:pPr>
        <w:ind w:left="360"/>
        <w:jc w:val="both"/>
        <w:rPr>
          <w:bCs/>
          <w:sz w:val="22"/>
          <w:szCs w:val="22"/>
        </w:rPr>
      </w:pPr>
      <w:r w:rsidRPr="00F13F62">
        <w:rPr>
          <w:sz w:val="22"/>
          <w:szCs w:val="22"/>
        </w:rPr>
        <w:t>bc)</w:t>
      </w:r>
      <w:r w:rsidRPr="00F13F62">
        <w:rPr>
          <w:sz w:val="22"/>
          <w:szCs w:val="22"/>
        </w:rPr>
        <w:tab/>
        <w:t>a határidő megjelölését,</w:t>
      </w:r>
    </w:p>
    <w:p w:rsidR="009B254A" w:rsidRPr="00F13F62" w:rsidRDefault="009B254A" w:rsidP="009B254A">
      <w:pPr>
        <w:ind w:left="360"/>
        <w:jc w:val="both"/>
        <w:rPr>
          <w:bCs/>
          <w:sz w:val="22"/>
          <w:szCs w:val="22"/>
        </w:rPr>
      </w:pPr>
      <w:r w:rsidRPr="00F13F62">
        <w:rPr>
          <w:sz w:val="22"/>
          <w:szCs w:val="22"/>
        </w:rPr>
        <w:t>bd)</w:t>
      </w:r>
      <w:r w:rsidRPr="00F13F62">
        <w:rPr>
          <w:sz w:val="22"/>
          <w:szCs w:val="22"/>
        </w:rPr>
        <w:tab/>
        <w:t>a szükséges aláírásokat és pecséteket.</w:t>
      </w:r>
    </w:p>
    <w:p w:rsidR="009B254A" w:rsidRPr="00F13F62" w:rsidRDefault="009B254A" w:rsidP="009B254A">
      <w:pPr>
        <w:spacing w:before="360" w:after="240"/>
        <w:jc w:val="center"/>
        <w:rPr>
          <w:b/>
          <w:sz w:val="22"/>
          <w:szCs w:val="22"/>
        </w:rPr>
      </w:pPr>
      <w:r w:rsidRPr="00F13F62">
        <w:rPr>
          <w:b/>
          <w:sz w:val="22"/>
          <w:szCs w:val="22"/>
        </w:rPr>
        <w:t>Kérdés, interpelláció</w:t>
      </w:r>
    </w:p>
    <w:p w:rsidR="009B254A" w:rsidRPr="00F13F62" w:rsidRDefault="009B254A" w:rsidP="009B254A">
      <w:pPr>
        <w:spacing w:before="120" w:after="240"/>
        <w:jc w:val="center"/>
        <w:rPr>
          <w:b/>
          <w:sz w:val="22"/>
          <w:szCs w:val="22"/>
        </w:rPr>
      </w:pPr>
      <w:r w:rsidRPr="00F13F62">
        <w:rPr>
          <w:b/>
          <w:sz w:val="22"/>
          <w:szCs w:val="22"/>
        </w:rPr>
        <w:t>25. §</w:t>
      </w:r>
    </w:p>
    <w:p w:rsidR="009B254A" w:rsidRPr="00F13F62" w:rsidRDefault="009B254A" w:rsidP="009B254A">
      <w:pPr>
        <w:jc w:val="both"/>
        <w:rPr>
          <w:bCs/>
          <w:sz w:val="22"/>
          <w:szCs w:val="22"/>
        </w:rPr>
      </w:pPr>
      <w:r w:rsidRPr="00F13F62">
        <w:rPr>
          <w:sz w:val="22"/>
          <w:szCs w:val="22"/>
        </w:rPr>
        <w:t>(1) A napirendi pontok tárgyalása után kérdésekre és interpellációra kerül sor.</w:t>
      </w:r>
    </w:p>
    <w:p w:rsidR="009B254A" w:rsidRPr="00F13F62" w:rsidRDefault="009B254A" w:rsidP="009B254A">
      <w:pPr>
        <w:spacing w:before="120"/>
        <w:jc w:val="both"/>
        <w:rPr>
          <w:bCs/>
          <w:sz w:val="22"/>
          <w:szCs w:val="22"/>
        </w:rPr>
      </w:pPr>
      <w:r w:rsidRPr="00F13F62">
        <w:rPr>
          <w:sz w:val="22"/>
          <w:szCs w:val="22"/>
        </w:rPr>
        <w:t>(2) A kérdés önkormányzati hatáskörbe tartozó szervezeti, működési, döntési és előkészítési jellegű felvetés.</w:t>
      </w:r>
    </w:p>
    <w:p w:rsidR="009B254A" w:rsidRPr="00F13F62" w:rsidRDefault="009B254A" w:rsidP="009B254A">
      <w:pPr>
        <w:spacing w:before="120"/>
        <w:jc w:val="both"/>
        <w:rPr>
          <w:bCs/>
          <w:sz w:val="22"/>
          <w:szCs w:val="22"/>
        </w:rPr>
      </w:pPr>
      <w:r w:rsidRPr="00F13F62">
        <w:rPr>
          <w:sz w:val="22"/>
          <w:szCs w:val="22"/>
        </w:rPr>
        <w:t>(3) A kérdésre a megkérdezett elsősorban a képviselő-testület ülésén köteles választ adni. Amennyiben az ülésen nem tud azonnal választ adni, ezt legkésőbb 8 munkanapon belül írásban köteles megtenni.</w:t>
      </w:r>
    </w:p>
    <w:p w:rsidR="009B254A" w:rsidRPr="00F13F62" w:rsidRDefault="009B254A" w:rsidP="009B254A">
      <w:pPr>
        <w:pStyle w:val="Szvegtrzs"/>
        <w:tabs>
          <w:tab w:val="left" w:pos="425"/>
        </w:tabs>
        <w:spacing w:before="120"/>
        <w:rPr>
          <w:sz w:val="22"/>
          <w:szCs w:val="22"/>
        </w:rPr>
      </w:pPr>
      <w:r w:rsidRPr="00F13F62">
        <w:rPr>
          <w:sz w:val="22"/>
          <w:szCs w:val="22"/>
        </w:rPr>
        <w:t>(4)</w:t>
      </w:r>
      <w:r w:rsidRPr="00F13F62">
        <w:rPr>
          <w:sz w:val="22"/>
          <w:szCs w:val="22"/>
        </w:rPr>
        <w:tab/>
        <w:t>A képviselő a polgármestertől, alpolgármestertől, jegyzőtől, bizottság elnökétől önkormányzati ügyben felvilágosítást kérhet (interpellálhat), aki az ülésen szóban vagy legkésőbb 15 napon belül írásban érdemi választ köteles adni. Amennyiben az interpellációt az ülés előtt 15 nappal benyújtották, úgy az ülésen kell válaszolni.</w:t>
      </w:r>
    </w:p>
    <w:p w:rsidR="009B254A" w:rsidRPr="00F13F62" w:rsidRDefault="009B254A" w:rsidP="009B254A">
      <w:pPr>
        <w:pStyle w:val="Szvegtrzs"/>
        <w:tabs>
          <w:tab w:val="left" w:pos="425"/>
        </w:tabs>
        <w:spacing w:before="120"/>
        <w:rPr>
          <w:sz w:val="22"/>
          <w:szCs w:val="22"/>
        </w:rPr>
      </w:pPr>
      <w:r w:rsidRPr="00F13F62">
        <w:rPr>
          <w:sz w:val="22"/>
          <w:szCs w:val="22"/>
        </w:rPr>
        <w:t>(5)</w:t>
      </w:r>
      <w:r w:rsidRPr="00F13F62">
        <w:rPr>
          <w:sz w:val="22"/>
          <w:szCs w:val="22"/>
        </w:rPr>
        <w:tab/>
        <w:t>Az interpellálót viszontválasz illeti, melynek keretében nyilatkozik a válasz elfogadásáról. Amennyiben nem fogadja el, akkor a képviselő-testület határoz. A válasz képviselő-testület általi elutasítása esetén az ügyet a soron következő ülésen napirendre kell tűzni.</w:t>
      </w:r>
    </w:p>
    <w:p w:rsidR="009B254A" w:rsidRPr="00F13F62" w:rsidRDefault="009B254A" w:rsidP="009B254A">
      <w:pPr>
        <w:pStyle w:val="Cmsor1"/>
        <w:spacing w:before="360"/>
        <w:rPr>
          <w:sz w:val="22"/>
          <w:szCs w:val="22"/>
        </w:rPr>
      </w:pPr>
      <w:r w:rsidRPr="00F13F62">
        <w:rPr>
          <w:sz w:val="22"/>
          <w:szCs w:val="22"/>
        </w:rPr>
        <w:t>Döntéshozatal</w:t>
      </w:r>
    </w:p>
    <w:p w:rsidR="009B254A" w:rsidRPr="00F13F62" w:rsidRDefault="009B254A" w:rsidP="009B254A">
      <w:pPr>
        <w:pStyle w:val="Cmsor1"/>
        <w:spacing w:after="120"/>
        <w:rPr>
          <w:sz w:val="22"/>
          <w:szCs w:val="22"/>
        </w:rPr>
      </w:pPr>
      <w:r w:rsidRPr="00F13F62">
        <w:rPr>
          <w:sz w:val="22"/>
          <w:szCs w:val="22"/>
        </w:rPr>
        <w:t>(határozat, rendelet)</w:t>
      </w:r>
    </w:p>
    <w:p w:rsidR="009B254A" w:rsidRPr="00F13F62" w:rsidRDefault="009B254A" w:rsidP="009B254A">
      <w:pPr>
        <w:spacing w:before="240" w:after="240"/>
        <w:jc w:val="center"/>
        <w:rPr>
          <w:b/>
          <w:sz w:val="22"/>
          <w:szCs w:val="22"/>
        </w:rPr>
      </w:pPr>
      <w:r w:rsidRPr="00F13F62">
        <w:rPr>
          <w:b/>
          <w:sz w:val="22"/>
          <w:szCs w:val="22"/>
        </w:rPr>
        <w:t>26. §</w:t>
      </w:r>
    </w:p>
    <w:p w:rsidR="009B254A" w:rsidRPr="00F13F62" w:rsidRDefault="009B254A" w:rsidP="009B254A">
      <w:pPr>
        <w:jc w:val="both"/>
        <w:rPr>
          <w:bCs/>
          <w:sz w:val="22"/>
          <w:szCs w:val="22"/>
        </w:rPr>
      </w:pPr>
      <w:r w:rsidRPr="00F13F62">
        <w:rPr>
          <w:sz w:val="22"/>
          <w:szCs w:val="22"/>
        </w:rPr>
        <w:t>(1) A képviselő-testület akkor határozatképes, ha az ülésen a települési képviselők több mint a fele jelen van. A javaslat elfogadásához a jelenlévő képviselők több mint felének igen szavazata szükséges.</w:t>
      </w:r>
    </w:p>
    <w:p w:rsidR="009B254A" w:rsidRPr="00F13F62" w:rsidRDefault="009B254A" w:rsidP="009B254A">
      <w:pPr>
        <w:pStyle w:val="Szvegtrzs"/>
        <w:tabs>
          <w:tab w:val="clear" w:pos="360"/>
          <w:tab w:val="left" w:pos="708"/>
        </w:tabs>
        <w:spacing w:before="120"/>
        <w:rPr>
          <w:bCs/>
          <w:sz w:val="22"/>
          <w:szCs w:val="22"/>
        </w:rPr>
      </w:pPr>
      <w:r w:rsidRPr="00F13F62">
        <w:rPr>
          <w:sz w:val="22"/>
          <w:szCs w:val="22"/>
        </w:rPr>
        <w:t>(2) Minősített többség, a megválasztott települési képviselők több mint felének igen szavazata szükséges:</w:t>
      </w:r>
    </w:p>
    <w:p w:rsidR="009B254A" w:rsidRPr="00F13F62" w:rsidRDefault="009B254A" w:rsidP="009B254A">
      <w:pPr>
        <w:pStyle w:val="Cmsor1"/>
        <w:keepNext w:val="0"/>
        <w:numPr>
          <w:ilvl w:val="0"/>
          <w:numId w:val="22"/>
        </w:numPr>
        <w:spacing w:before="60"/>
        <w:ind w:left="357" w:firstLine="0"/>
        <w:jc w:val="both"/>
        <w:rPr>
          <w:b w:val="0"/>
          <w:bCs w:val="0"/>
          <w:snapToGrid w:val="0"/>
          <w:sz w:val="22"/>
          <w:szCs w:val="22"/>
        </w:rPr>
      </w:pPr>
      <w:r w:rsidRPr="00F13F62">
        <w:rPr>
          <w:b w:val="0"/>
          <w:bCs w:val="0"/>
          <w:snapToGrid w:val="0"/>
          <w:sz w:val="22"/>
          <w:szCs w:val="22"/>
        </w:rPr>
        <w:t>a rendeletalkotáshoz,</w:t>
      </w:r>
    </w:p>
    <w:p w:rsidR="009B254A" w:rsidRPr="00F13F62" w:rsidRDefault="009B254A" w:rsidP="009B254A">
      <w:pPr>
        <w:pStyle w:val="Cmsor1"/>
        <w:keepNext w:val="0"/>
        <w:numPr>
          <w:ilvl w:val="0"/>
          <w:numId w:val="22"/>
        </w:numPr>
        <w:tabs>
          <w:tab w:val="clear" w:pos="360"/>
          <w:tab w:val="num" w:pos="720"/>
        </w:tabs>
        <w:ind w:left="720"/>
        <w:jc w:val="both"/>
        <w:rPr>
          <w:b w:val="0"/>
          <w:bCs w:val="0"/>
          <w:snapToGrid w:val="0"/>
          <w:sz w:val="22"/>
          <w:szCs w:val="22"/>
        </w:rPr>
      </w:pPr>
      <w:r w:rsidRPr="00F13F62">
        <w:rPr>
          <w:b w:val="0"/>
          <w:bCs w:val="0"/>
          <w:snapToGrid w:val="0"/>
          <w:sz w:val="22"/>
          <w:szCs w:val="22"/>
        </w:rPr>
        <w:t>az önkormányzat szervezetének kialakításához és működésének meghatározásához,</w:t>
      </w:r>
    </w:p>
    <w:p w:rsidR="009B254A" w:rsidRPr="00F13F62" w:rsidRDefault="009B254A" w:rsidP="009B254A">
      <w:pPr>
        <w:pStyle w:val="Cmsor1"/>
        <w:keepNext w:val="0"/>
        <w:numPr>
          <w:ilvl w:val="0"/>
          <w:numId w:val="22"/>
        </w:numPr>
        <w:ind w:firstLine="0"/>
        <w:jc w:val="both"/>
        <w:rPr>
          <w:b w:val="0"/>
          <w:bCs w:val="0"/>
          <w:snapToGrid w:val="0"/>
          <w:sz w:val="22"/>
          <w:szCs w:val="22"/>
        </w:rPr>
      </w:pPr>
      <w:r w:rsidRPr="00F13F62">
        <w:rPr>
          <w:b w:val="0"/>
          <w:bCs w:val="0"/>
          <w:snapToGrid w:val="0"/>
          <w:sz w:val="22"/>
          <w:szCs w:val="22"/>
        </w:rPr>
        <w:t>a törvény által hatáskörébe utalt választáshoz, kinevezéshez, vezetői megbízáshoz,</w:t>
      </w:r>
    </w:p>
    <w:p w:rsidR="009B254A" w:rsidRPr="00F13F62" w:rsidRDefault="009B254A" w:rsidP="009B254A">
      <w:pPr>
        <w:pStyle w:val="Cmsor1"/>
        <w:keepNext w:val="0"/>
        <w:numPr>
          <w:ilvl w:val="0"/>
          <w:numId w:val="22"/>
        </w:numPr>
        <w:ind w:firstLine="0"/>
        <w:jc w:val="both"/>
        <w:rPr>
          <w:b w:val="0"/>
          <w:bCs w:val="0"/>
          <w:snapToGrid w:val="0"/>
          <w:sz w:val="22"/>
          <w:szCs w:val="22"/>
        </w:rPr>
      </w:pPr>
      <w:r w:rsidRPr="00F13F62">
        <w:rPr>
          <w:b w:val="0"/>
          <w:bCs w:val="0"/>
          <w:snapToGrid w:val="0"/>
          <w:sz w:val="22"/>
          <w:szCs w:val="22"/>
        </w:rPr>
        <w:t>a helyi népszavazás elrendeléséhez,</w:t>
      </w:r>
    </w:p>
    <w:p w:rsidR="009B254A" w:rsidRPr="00F13F62" w:rsidRDefault="009B254A" w:rsidP="009B254A">
      <w:pPr>
        <w:pStyle w:val="Cmsor1"/>
        <w:keepNext w:val="0"/>
        <w:numPr>
          <w:ilvl w:val="0"/>
          <w:numId w:val="22"/>
        </w:numPr>
        <w:tabs>
          <w:tab w:val="clear" w:pos="360"/>
          <w:tab w:val="num" w:pos="720"/>
        </w:tabs>
        <w:ind w:left="720"/>
        <w:jc w:val="both"/>
        <w:rPr>
          <w:b w:val="0"/>
          <w:bCs w:val="0"/>
          <w:snapToGrid w:val="0"/>
          <w:sz w:val="22"/>
          <w:szCs w:val="22"/>
        </w:rPr>
      </w:pPr>
      <w:r w:rsidRPr="00F13F62">
        <w:rPr>
          <w:b w:val="0"/>
          <w:bCs w:val="0"/>
          <w:snapToGrid w:val="0"/>
          <w:sz w:val="22"/>
          <w:szCs w:val="22"/>
        </w:rPr>
        <w:t>kitüntetések és elismerő címek alapításához,</w:t>
      </w:r>
    </w:p>
    <w:p w:rsidR="009B254A" w:rsidRPr="00F13F62" w:rsidRDefault="009B254A" w:rsidP="009B254A">
      <w:pPr>
        <w:pStyle w:val="Cmsor1"/>
        <w:keepNext w:val="0"/>
        <w:numPr>
          <w:ilvl w:val="0"/>
          <w:numId w:val="22"/>
        </w:numPr>
        <w:tabs>
          <w:tab w:val="clear" w:pos="360"/>
          <w:tab w:val="num" w:pos="720"/>
        </w:tabs>
        <w:ind w:left="720"/>
        <w:jc w:val="both"/>
        <w:rPr>
          <w:b w:val="0"/>
          <w:bCs w:val="0"/>
          <w:snapToGrid w:val="0"/>
          <w:sz w:val="22"/>
          <w:szCs w:val="22"/>
        </w:rPr>
      </w:pPr>
      <w:r w:rsidRPr="00F13F62">
        <w:rPr>
          <w:b w:val="0"/>
          <w:bCs w:val="0"/>
          <w:snapToGrid w:val="0"/>
          <w:sz w:val="22"/>
          <w:szCs w:val="22"/>
        </w:rPr>
        <w:t>önkormányzati társulás létrehozásához, megszüntetéséhez, abból történő kiváláshoz, a társulási megállapodás módosításához, társuláshoz, érdekképviseleti szervezethez való csatlakozáshoz, abból történő kiváláshoz</w:t>
      </w:r>
    </w:p>
    <w:p w:rsidR="009B254A" w:rsidRPr="00F13F62" w:rsidRDefault="009B254A" w:rsidP="009B254A">
      <w:pPr>
        <w:pStyle w:val="Cmsor1"/>
        <w:keepNext w:val="0"/>
        <w:numPr>
          <w:ilvl w:val="0"/>
          <w:numId w:val="22"/>
        </w:numPr>
        <w:tabs>
          <w:tab w:val="clear" w:pos="360"/>
          <w:tab w:val="num" w:pos="720"/>
        </w:tabs>
        <w:ind w:left="720"/>
        <w:jc w:val="both"/>
        <w:rPr>
          <w:b w:val="0"/>
          <w:bCs w:val="0"/>
          <w:snapToGrid w:val="0"/>
          <w:sz w:val="22"/>
          <w:szCs w:val="22"/>
        </w:rPr>
      </w:pPr>
      <w:r w:rsidRPr="00F13F62">
        <w:rPr>
          <w:b w:val="0"/>
          <w:bCs w:val="0"/>
          <w:snapToGrid w:val="0"/>
          <w:sz w:val="22"/>
          <w:szCs w:val="22"/>
        </w:rPr>
        <w:t>megállapodáshoz külföldi önkormányzattal való együttműködésről, nemzetközi önkormányzati szervezethez való csatlakozásról, abból történő kiválásról,</w:t>
      </w:r>
    </w:p>
    <w:p w:rsidR="009B254A" w:rsidRPr="00F13F62" w:rsidRDefault="009B254A" w:rsidP="009B254A">
      <w:pPr>
        <w:pStyle w:val="Cmsor1"/>
        <w:keepNext w:val="0"/>
        <w:numPr>
          <w:ilvl w:val="0"/>
          <w:numId w:val="22"/>
        </w:numPr>
        <w:ind w:firstLine="0"/>
        <w:jc w:val="both"/>
        <w:rPr>
          <w:b w:val="0"/>
          <w:bCs w:val="0"/>
          <w:snapToGrid w:val="0"/>
          <w:sz w:val="22"/>
          <w:szCs w:val="22"/>
        </w:rPr>
      </w:pPr>
      <w:r w:rsidRPr="00F13F62">
        <w:rPr>
          <w:b w:val="0"/>
          <w:bCs w:val="0"/>
          <w:snapToGrid w:val="0"/>
          <w:sz w:val="22"/>
          <w:szCs w:val="22"/>
        </w:rPr>
        <w:t>intézmény alapításához,</w:t>
      </w:r>
      <w:r w:rsidRPr="00F13F62">
        <w:rPr>
          <w:b w:val="0"/>
          <w:bCs w:val="0"/>
          <w:sz w:val="22"/>
          <w:szCs w:val="22"/>
        </w:rPr>
        <w:t xml:space="preserve"> </w:t>
      </w:r>
      <w:r w:rsidRPr="00F13F62">
        <w:rPr>
          <w:b w:val="0"/>
          <w:bCs w:val="0"/>
          <w:snapToGrid w:val="0"/>
          <w:sz w:val="22"/>
          <w:szCs w:val="22"/>
        </w:rPr>
        <w:t>átszervezéséhez, megszüntetéséhez;</w:t>
      </w:r>
    </w:p>
    <w:p w:rsidR="009B254A" w:rsidRPr="00F13F62" w:rsidRDefault="009B254A" w:rsidP="009B254A">
      <w:pPr>
        <w:numPr>
          <w:ilvl w:val="0"/>
          <w:numId w:val="22"/>
        </w:numPr>
        <w:ind w:firstLine="0"/>
        <w:rPr>
          <w:bCs/>
          <w:sz w:val="22"/>
          <w:szCs w:val="22"/>
        </w:rPr>
      </w:pPr>
      <w:r w:rsidRPr="00F13F62">
        <w:rPr>
          <w:sz w:val="22"/>
          <w:szCs w:val="22"/>
        </w:rPr>
        <w:t>1 millió forintot meghaladó hitelfelvételhez,</w:t>
      </w:r>
    </w:p>
    <w:p w:rsidR="009B254A" w:rsidRPr="00F13F62" w:rsidRDefault="009B254A" w:rsidP="009B254A">
      <w:pPr>
        <w:pStyle w:val="Cmsor1"/>
        <w:keepNext w:val="0"/>
        <w:numPr>
          <w:ilvl w:val="0"/>
          <w:numId w:val="22"/>
        </w:numPr>
        <w:ind w:firstLine="0"/>
        <w:jc w:val="both"/>
        <w:rPr>
          <w:b w:val="0"/>
          <w:bCs w:val="0"/>
          <w:snapToGrid w:val="0"/>
          <w:sz w:val="22"/>
          <w:szCs w:val="22"/>
        </w:rPr>
      </w:pPr>
      <w:r w:rsidRPr="00F13F62">
        <w:rPr>
          <w:b w:val="0"/>
          <w:snapToGrid w:val="0"/>
          <w:sz w:val="22"/>
          <w:szCs w:val="22"/>
        </w:rPr>
        <w:t>képviselő döntéshozatalból való kizárásához,</w:t>
      </w:r>
    </w:p>
    <w:p w:rsidR="009B254A" w:rsidRPr="00F13F62" w:rsidRDefault="009B254A" w:rsidP="009B254A">
      <w:pPr>
        <w:pStyle w:val="Cmsor1"/>
        <w:keepNext w:val="0"/>
        <w:numPr>
          <w:ilvl w:val="0"/>
          <w:numId w:val="22"/>
        </w:numPr>
        <w:ind w:firstLine="0"/>
        <w:jc w:val="both"/>
        <w:rPr>
          <w:b w:val="0"/>
          <w:bCs w:val="0"/>
          <w:snapToGrid w:val="0"/>
          <w:sz w:val="22"/>
          <w:szCs w:val="22"/>
        </w:rPr>
      </w:pPr>
      <w:r w:rsidRPr="00F13F62">
        <w:rPr>
          <w:b w:val="0"/>
          <w:sz w:val="22"/>
          <w:szCs w:val="22"/>
        </w:rPr>
        <w:t>zárt ülés elrendeléséhez</w:t>
      </w:r>
    </w:p>
    <w:p w:rsidR="009B254A" w:rsidRPr="00F13F62" w:rsidRDefault="009B254A" w:rsidP="009B254A">
      <w:pPr>
        <w:numPr>
          <w:ilvl w:val="2"/>
          <w:numId w:val="2"/>
        </w:numPr>
        <w:tabs>
          <w:tab w:val="num" w:pos="720"/>
        </w:tabs>
        <w:ind w:left="720"/>
        <w:rPr>
          <w:b/>
          <w:bCs/>
          <w:snapToGrid w:val="0"/>
          <w:sz w:val="22"/>
          <w:szCs w:val="22"/>
        </w:rPr>
      </w:pPr>
      <w:r w:rsidRPr="00F13F62">
        <w:rPr>
          <w:sz w:val="22"/>
          <w:szCs w:val="22"/>
        </w:rPr>
        <w:t>a képviselő-testület megbízatásának lejárta előtti feloszlásához,</w:t>
      </w:r>
    </w:p>
    <w:p w:rsidR="009B254A" w:rsidRPr="00F13F62" w:rsidRDefault="009B254A" w:rsidP="009B254A">
      <w:pPr>
        <w:numPr>
          <w:ilvl w:val="2"/>
          <w:numId w:val="2"/>
        </w:numPr>
        <w:tabs>
          <w:tab w:val="num" w:pos="720"/>
        </w:tabs>
        <w:ind w:left="720"/>
        <w:rPr>
          <w:snapToGrid w:val="0"/>
          <w:sz w:val="22"/>
          <w:szCs w:val="22"/>
        </w:rPr>
      </w:pPr>
      <w:r w:rsidRPr="00F13F62">
        <w:rPr>
          <w:snapToGrid w:val="0"/>
          <w:sz w:val="22"/>
          <w:szCs w:val="22"/>
        </w:rPr>
        <w:t>polgármester elleni kereset benyújtásához,</w:t>
      </w:r>
    </w:p>
    <w:p w:rsidR="009B254A" w:rsidRPr="00F13F62" w:rsidRDefault="009B254A" w:rsidP="009B254A">
      <w:pPr>
        <w:numPr>
          <w:ilvl w:val="2"/>
          <w:numId w:val="2"/>
        </w:numPr>
        <w:tabs>
          <w:tab w:val="num" w:pos="720"/>
        </w:tabs>
        <w:ind w:left="720"/>
        <w:rPr>
          <w:b/>
          <w:bCs/>
          <w:snapToGrid w:val="0"/>
          <w:sz w:val="22"/>
          <w:szCs w:val="22"/>
        </w:rPr>
      </w:pPr>
      <w:r w:rsidRPr="00F13F62">
        <w:rPr>
          <w:snapToGrid w:val="0"/>
          <w:sz w:val="22"/>
          <w:szCs w:val="22"/>
        </w:rPr>
        <w:t xml:space="preserve">a települési képviselő, a polgármester összeférhetetlenségi, </w:t>
      </w:r>
      <w:r w:rsidRPr="00F13F62">
        <w:rPr>
          <w:sz w:val="22"/>
          <w:szCs w:val="22"/>
        </w:rPr>
        <w:t xml:space="preserve">méltatlansági </w:t>
      </w:r>
      <w:r w:rsidRPr="00F13F62">
        <w:rPr>
          <w:snapToGrid w:val="0"/>
          <w:sz w:val="22"/>
          <w:szCs w:val="22"/>
        </w:rPr>
        <w:t>ügyében való döntéshez,</w:t>
      </w:r>
    </w:p>
    <w:p w:rsidR="009B254A" w:rsidRPr="00F13F62" w:rsidRDefault="009B254A" w:rsidP="009B254A">
      <w:pPr>
        <w:numPr>
          <w:ilvl w:val="2"/>
          <w:numId w:val="2"/>
        </w:numPr>
        <w:tabs>
          <w:tab w:val="num" w:pos="720"/>
        </w:tabs>
        <w:ind w:left="720"/>
        <w:rPr>
          <w:b/>
          <w:bCs/>
          <w:snapToGrid w:val="0"/>
          <w:sz w:val="22"/>
          <w:szCs w:val="22"/>
        </w:rPr>
      </w:pPr>
      <w:r w:rsidRPr="00F13F62">
        <w:rPr>
          <w:bCs/>
          <w:snapToGrid w:val="0"/>
          <w:sz w:val="22"/>
          <w:szCs w:val="22"/>
        </w:rPr>
        <w:t>a vagyonnyilatkozati eljárással kapcsolatos döntéshez</w:t>
      </w:r>
    </w:p>
    <w:p w:rsidR="009B254A" w:rsidRPr="00F13F62" w:rsidRDefault="009B254A" w:rsidP="009B254A">
      <w:pPr>
        <w:numPr>
          <w:ilvl w:val="2"/>
          <w:numId w:val="2"/>
        </w:numPr>
        <w:tabs>
          <w:tab w:val="num" w:pos="720"/>
        </w:tabs>
        <w:ind w:left="720"/>
        <w:rPr>
          <w:b/>
          <w:bCs/>
          <w:snapToGrid w:val="0"/>
          <w:sz w:val="22"/>
          <w:szCs w:val="22"/>
        </w:rPr>
      </w:pPr>
      <w:r w:rsidRPr="00F13F62">
        <w:t>az önkormányzati képviselő kizárásához</w:t>
      </w:r>
    </w:p>
    <w:p w:rsidR="009B254A" w:rsidRPr="00F13F62" w:rsidRDefault="009B254A" w:rsidP="009B254A">
      <w:pPr>
        <w:pStyle w:val="Cmsor1"/>
        <w:keepNext w:val="0"/>
        <w:spacing w:before="120"/>
        <w:jc w:val="both"/>
        <w:rPr>
          <w:b w:val="0"/>
          <w:bCs w:val="0"/>
          <w:snapToGrid w:val="0"/>
          <w:sz w:val="22"/>
          <w:szCs w:val="22"/>
        </w:rPr>
      </w:pPr>
      <w:r w:rsidRPr="00F13F62">
        <w:rPr>
          <w:b w:val="0"/>
          <w:bCs w:val="0"/>
          <w:sz w:val="22"/>
          <w:szCs w:val="22"/>
        </w:rPr>
        <w:t>(3)</w:t>
      </w:r>
      <w:r w:rsidRPr="00F13F62">
        <w:rPr>
          <w:b w:val="0"/>
          <w:bCs w:val="0"/>
          <w:snapToGrid w:val="0"/>
          <w:sz w:val="22"/>
          <w:szCs w:val="22"/>
        </w:rPr>
        <w:t xml:space="preserve"> A képviselő-testület döntéshozatalából kizárható az, akit vagy akinek a hozzátartozóját az ügy személyesen érinti. A települési képviselő köteles bejelenteni a személyes érintettséget. A kizárásról az érintett települési képviselő kezdeményezésére vagy bármely települési képviselő javaslatára a képviselő-testület dönt. A kizárt települési képviselőt a határozatképesség szempontjából jelenlevőnek kell tekinteni.</w:t>
      </w:r>
    </w:p>
    <w:p w:rsidR="009B254A" w:rsidRPr="00F13F62" w:rsidRDefault="009B254A" w:rsidP="009B254A">
      <w:pPr>
        <w:spacing w:before="240" w:after="240"/>
        <w:jc w:val="center"/>
        <w:rPr>
          <w:b/>
          <w:sz w:val="22"/>
          <w:szCs w:val="22"/>
        </w:rPr>
      </w:pPr>
      <w:r w:rsidRPr="00F13F62">
        <w:rPr>
          <w:b/>
          <w:sz w:val="22"/>
          <w:szCs w:val="22"/>
        </w:rPr>
        <w:t>27. §</w:t>
      </w:r>
    </w:p>
    <w:p w:rsidR="009B254A" w:rsidRPr="00F13F62" w:rsidRDefault="009B254A" w:rsidP="009B254A">
      <w:pPr>
        <w:jc w:val="both"/>
        <w:rPr>
          <w:bCs/>
          <w:sz w:val="22"/>
          <w:szCs w:val="22"/>
        </w:rPr>
      </w:pPr>
      <w:r w:rsidRPr="00F13F62">
        <w:rPr>
          <w:sz w:val="22"/>
          <w:szCs w:val="22"/>
        </w:rPr>
        <w:t>(1) A képviselő-testület döntéseit (határozat, rendelet) nyílt szavazással hozza.</w:t>
      </w:r>
    </w:p>
    <w:p w:rsidR="009B254A" w:rsidRPr="00F13F62" w:rsidRDefault="009B254A" w:rsidP="009B254A">
      <w:pPr>
        <w:spacing w:before="120"/>
        <w:jc w:val="both"/>
        <w:rPr>
          <w:bCs/>
          <w:sz w:val="22"/>
          <w:szCs w:val="22"/>
        </w:rPr>
      </w:pPr>
      <w:r w:rsidRPr="00F13F62">
        <w:rPr>
          <w:sz w:val="22"/>
          <w:szCs w:val="22"/>
        </w:rPr>
        <w:t>(2) A nyílt szavazás kézfelemeléssel történik.</w:t>
      </w:r>
    </w:p>
    <w:p w:rsidR="009B254A" w:rsidRPr="00F13F62" w:rsidRDefault="009B254A" w:rsidP="009B254A">
      <w:pPr>
        <w:spacing w:before="240" w:after="240"/>
        <w:jc w:val="center"/>
        <w:rPr>
          <w:b/>
          <w:sz w:val="22"/>
          <w:szCs w:val="22"/>
        </w:rPr>
      </w:pPr>
      <w:r w:rsidRPr="00F13F62">
        <w:rPr>
          <w:b/>
          <w:sz w:val="22"/>
          <w:szCs w:val="22"/>
        </w:rPr>
        <w:t>28. §</w:t>
      </w:r>
    </w:p>
    <w:p w:rsidR="009B254A" w:rsidRPr="00F13F62" w:rsidRDefault="009B254A" w:rsidP="009B254A">
      <w:pPr>
        <w:jc w:val="both"/>
        <w:rPr>
          <w:bCs/>
          <w:sz w:val="22"/>
          <w:szCs w:val="22"/>
        </w:rPr>
      </w:pPr>
      <w:r w:rsidRPr="00F13F62">
        <w:rPr>
          <w:sz w:val="22"/>
          <w:szCs w:val="22"/>
        </w:rPr>
        <w:t>(1) A képviselő-testület titkos szavazást tarthat mindazokban az ügyekben, amelyekben zárt ülést köteles tartani, illetve zárt ülést tarthat.</w:t>
      </w:r>
    </w:p>
    <w:p w:rsidR="009B254A" w:rsidRPr="00F13F62" w:rsidRDefault="009B254A" w:rsidP="009B254A">
      <w:pPr>
        <w:spacing w:before="120"/>
        <w:jc w:val="both"/>
        <w:rPr>
          <w:bCs/>
          <w:sz w:val="22"/>
          <w:szCs w:val="22"/>
        </w:rPr>
      </w:pPr>
      <w:r w:rsidRPr="00F13F62">
        <w:rPr>
          <w:sz w:val="22"/>
          <w:szCs w:val="22"/>
        </w:rPr>
        <w:t>(2) A titkos szavazás úgy történik, hogy az eldöntendő kérdést, választás esetén a javasolt személyeket ABC sorrendben a szavazólapra fel kell írni. Érvényesen szavazni a kérdés vagy a nevek mellett lévő valamelyik körben elhelyezett két egymást metsző vonallal lehet.</w:t>
      </w:r>
    </w:p>
    <w:p w:rsidR="009B254A" w:rsidRPr="00F13F62" w:rsidRDefault="009B254A" w:rsidP="009B254A">
      <w:pPr>
        <w:spacing w:before="120"/>
        <w:jc w:val="both"/>
        <w:rPr>
          <w:sz w:val="22"/>
          <w:szCs w:val="22"/>
        </w:rPr>
      </w:pPr>
      <w:r w:rsidRPr="00F13F62">
        <w:rPr>
          <w:sz w:val="22"/>
          <w:szCs w:val="22"/>
        </w:rPr>
        <w:t>(3) A titkos szavazás borítékba helyezett szavazólapon, arra kijelölt urna igénybevételével történik.</w:t>
      </w:r>
    </w:p>
    <w:p w:rsidR="009B254A" w:rsidRPr="00F13F62" w:rsidRDefault="009B254A" w:rsidP="009B254A">
      <w:pPr>
        <w:spacing w:before="120"/>
        <w:jc w:val="both"/>
        <w:rPr>
          <w:sz w:val="22"/>
          <w:szCs w:val="22"/>
        </w:rPr>
      </w:pPr>
      <w:r w:rsidRPr="00F13F62">
        <w:rPr>
          <w:sz w:val="22"/>
          <w:szCs w:val="22"/>
        </w:rPr>
        <w:t>(4) A titkos szavazás lebonyolításáról és eredményéről külön jegyzőkönyvet kell készíteni, amely tartalmazza a szavazás helyét, idejét, kezdetét, végét, szavazatszámláló bizottság tagjainak nevét, tisztségét, a szavazás során felmerült körülményeket. A jegyzőkönyvet a szavazatszámláló bizottság elnöke és a jegyző írja alá.</w:t>
      </w:r>
    </w:p>
    <w:p w:rsidR="009B254A" w:rsidRPr="00F13F62" w:rsidRDefault="009B254A" w:rsidP="009B254A">
      <w:pPr>
        <w:spacing w:before="120"/>
        <w:jc w:val="both"/>
        <w:rPr>
          <w:sz w:val="22"/>
          <w:szCs w:val="22"/>
        </w:rPr>
      </w:pPr>
      <w:r w:rsidRPr="00F13F62">
        <w:rPr>
          <w:sz w:val="22"/>
          <w:szCs w:val="22"/>
        </w:rPr>
        <w:t>(5) Titkos szavazásnál szavazategyenlőség esetén a szavazást a képviselő-testület következő ülésén lehet megismételni. Újabb szavazategyenlőség esetén megismételhető a szavazás azonnal.</w:t>
      </w:r>
    </w:p>
    <w:p w:rsidR="009B254A" w:rsidRPr="00F13F62" w:rsidRDefault="009B254A" w:rsidP="009B254A">
      <w:pPr>
        <w:spacing w:before="240" w:after="240"/>
        <w:jc w:val="center"/>
        <w:rPr>
          <w:b/>
          <w:sz w:val="22"/>
          <w:szCs w:val="22"/>
        </w:rPr>
      </w:pPr>
    </w:p>
    <w:p w:rsidR="009B254A" w:rsidRPr="00F13F62" w:rsidRDefault="009B254A" w:rsidP="009B254A">
      <w:pPr>
        <w:spacing w:before="240" w:after="240"/>
        <w:jc w:val="center"/>
        <w:rPr>
          <w:b/>
          <w:sz w:val="22"/>
          <w:szCs w:val="22"/>
        </w:rPr>
      </w:pPr>
      <w:r w:rsidRPr="00F13F62">
        <w:rPr>
          <w:b/>
          <w:sz w:val="22"/>
          <w:szCs w:val="22"/>
        </w:rPr>
        <w:t>29. §</w:t>
      </w:r>
    </w:p>
    <w:p w:rsidR="009B254A" w:rsidRPr="00F13F62" w:rsidRDefault="009B254A" w:rsidP="009B254A">
      <w:pPr>
        <w:jc w:val="both"/>
        <w:rPr>
          <w:bCs/>
          <w:sz w:val="22"/>
          <w:szCs w:val="22"/>
        </w:rPr>
      </w:pPr>
      <w:r w:rsidRPr="00F13F62">
        <w:rPr>
          <w:sz w:val="22"/>
          <w:szCs w:val="22"/>
        </w:rPr>
        <w:t>(1) A polgármester vagy bármely képviselő indítványozhatja a név szerinti szavazás tartását, amelyről a képviselő-testület egyszerű szótöbbséggel dönt.</w:t>
      </w:r>
    </w:p>
    <w:p w:rsidR="009B254A" w:rsidRPr="00F13F62" w:rsidRDefault="009B254A" w:rsidP="009B254A">
      <w:pPr>
        <w:spacing w:before="120"/>
        <w:jc w:val="both"/>
        <w:rPr>
          <w:sz w:val="22"/>
          <w:szCs w:val="22"/>
        </w:rPr>
      </w:pPr>
      <w:r w:rsidRPr="00F13F62">
        <w:rPr>
          <w:sz w:val="22"/>
          <w:szCs w:val="22"/>
        </w:rPr>
        <w:t>(2) A név szerinti szavazás úgy történik, hogy a jegyző ABC sorrendben felolvassa a képviselők nevét, akik nevük felolvasásakor „igen”, „nem”, „tartózkodom” kijelentéssel szavaznak.</w:t>
      </w:r>
    </w:p>
    <w:p w:rsidR="009B254A" w:rsidRPr="00F13F62" w:rsidRDefault="009B254A" w:rsidP="009B254A">
      <w:pPr>
        <w:spacing w:before="120"/>
        <w:jc w:val="both"/>
        <w:rPr>
          <w:bCs/>
          <w:sz w:val="22"/>
          <w:szCs w:val="22"/>
        </w:rPr>
      </w:pPr>
      <w:r w:rsidRPr="00F13F62">
        <w:rPr>
          <w:sz w:val="22"/>
          <w:szCs w:val="22"/>
        </w:rPr>
        <w:t>(3) Név szerinti szavazásról és eredményéről külön jegyzőkönyvet kell készíteni.</w:t>
      </w:r>
    </w:p>
    <w:p w:rsidR="009B254A" w:rsidRPr="00F13F62" w:rsidRDefault="009B254A" w:rsidP="009B254A">
      <w:pPr>
        <w:spacing w:before="240" w:after="240"/>
        <w:jc w:val="center"/>
        <w:rPr>
          <w:b/>
          <w:sz w:val="22"/>
          <w:szCs w:val="22"/>
        </w:rPr>
      </w:pPr>
      <w:r w:rsidRPr="00F13F62">
        <w:rPr>
          <w:b/>
          <w:sz w:val="22"/>
          <w:szCs w:val="22"/>
        </w:rPr>
        <w:t>30. §</w:t>
      </w:r>
    </w:p>
    <w:p w:rsidR="009B254A" w:rsidRPr="00F13F62" w:rsidRDefault="009B254A" w:rsidP="009B254A">
      <w:pPr>
        <w:jc w:val="both"/>
        <w:rPr>
          <w:bCs/>
          <w:sz w:val="22"/>
          <w:szCs w:val="22"/>
        </w:rPr>
      </w:pPr>
      <w:r w:rsidRPr="00F13F62">
        <w:rPr>
          <w:sz w:val="22"/>
          <w:szCs w:val="22"/>
        </w:rPr>
        <w:t>(1) A képviselő-testület határozatairól, azok végrehajtásának határidejéről és a végrehajtás felelőséről folyamatos nyilvántartást kell vezetni, mely a jegyző feladata.</w:t>
      </w:r>
    </w:p>
    <w:p w:rsidR="009B254A" w:rsidRPr="00F13F62" w:rsidRDefault="009B254A" w:rsidP="009B254A">
      <w:pPr>
        <w:spacing w:before="120" w:after="120"/>
        <w:jc w:val="both"/>
        <w:rPr>
          <w:bCs/>
          <w:sz w:val="22"/>
          <w:szCs w:val="22"/>
        </w:rPr>
      </w:pPr>
      <w:r w:rsidRPr="00F13F62">
        <w:rPr>
          <w:sz w:val="22"/>
          <w:szCs w:val="22"/>
        </w:rPr>
        <w:t>(2) A képviselő-testület határozatait évenként kezdődő és folyamatos sorszámmal, továbbá évszámmal, hónappal, nappal kell ellátni a következők szerint:</w:t>
      </w:r>
    </w:p>
    <w:p w:rsidR="009B254A" w:rsidRPr="00F13F62" w:rsidRDefault="009B254A" w:rsidP="009B254A">
      <w:pPr>
        <w:jc w:val="center"/>
        <w:rPr>
          <w:b/>
          <w:sz w:val="22"/>
          <w:szCs w:val="22"/>
        </w:rPr>
      </w:pPr>
      <w:r w:rsidRPr="00F13F62">
        <w:rPr>
          <w:b/>
          <w:sz w:val="22"/>
          <w:szCs w:val="22"/>
        </w:rPr>
        <w:t>1/2019. (I.30.) Kt. határozata</w:t>
      </w:r>
    </w:p>
    <w:p w:rsidR="009B254A" w:rsidRPr="00F13F62" w:rsidRDefault="009B254A" w:rsidP="009B254A">
      <w:pPr>
        <w:spacing w:before="360" w:after="240"/>
        <w:jc w:val="center"/>
        <w:rPr>
          <w:b/>
          <w:sz w:val="22"/>
          <w:szCs w:val="22"/>
        </w:rPr>
      </w:pPr>
      <w:r w:rsidRPr="00F13F62">
        <w:rPr>
          <w:b/>
          <w:sz w:val="22"/>
          <w:szCs w:val="22"/>
        </w:rPr>
        <w:t>Önkormányzati rendeletalkotás</w:t>
      </w:r>
    </w:p>
    <w:p w:rsidR="009B254A" w:rsidRPr="00F13F62" w:rsidRDefault="009B254A" w:rsidP="009B254A">
      <w:pPr>
        <w:spacing w:before="240" w:after="240"/>
        <w:jc w:val="center"/>
        <w:rPr>
          <w:b/>
          <w:sz w:val="22"/>
          <w:szCs w:val="22"/>
        </w:rPr>
      </w:pPr>
      <w:r w:rsidRPr="00F13F62">
        <w:rPr>
          <w:b/>
          <w:sz w:val="22"/>
          <w:szCs w:val="22"/>
        </w:rPr>
        <w:t>31. §</w:t>
      </w:r>
    </w:p>
    <w:p w:rsidR="009B254A" w:rsidRPr="00F13F62" w:rsidRDefault="009B254A" w:rsidP="009B254A">
      <w:pPr>
        <w:jc w:val="both"/>
        <w:rPr>
          <w:bCs/>
          <w:sz w:val="22"/>
          <w:szCs w:val="22"/>
        </w:rPr>
      </w:pPr>
      <w:r w:rsidRPr="00F13F62">
        <w:rPr>
          <w:sz w:val="22"/>
          <w:szCs w:val="22"/>
        </w:rPr>
        <w:t>(1) A képviselő-testület – az Alaptörvény 32. cikk (2) bekezdésében, valamint a Mötv. 8. § és 143. § (4) bekezdés a) pontjában kapott felhatalmazás alapján – arra tekintettel, hogy a helyi közösség tagjai a helyi önkormányzás alanyaként kötelesek öngondoskodással enyhíteni a közösségre háruló terheket, képességeik és lehetőségeik szerint hozzájárulni a közösségi feladatok ellátásához, valamint betartani és betartatni a közösségi együttélés alapvető szabályait, a kötelezettségek tartalmának, elmulasztásuk jogkövetkezményeinek meghatározására, és ezek végrehajtására önkormányzati rendeletet alkot.</w:t>
      </w:r>
    </w:p>
    <w:p w:rsidR="009B254A" w:rsidRPr="00F13F62" w:rsidRDefault="009B254A" w:rsidP="009B254A">
      <w:pPr>
        <w:pStyle w:val="Szvegtrzs"/>
        <w:tabs>
          <w:tab w:val="clear" w:pos="360"/>
          <w:tab w:val="left" w:pos="708"/>
        </w:tabs>
        <w:spacing w:before="120" w:after="60"/>
        <w:rPr>
          <w:bCs/>
          <w:sz w:val="22"/>
          <w:szCs w:val="22"/>
        </w:rPr>
      </w:pPr>
      <w:r w:rsidRPr="00F13F62">
        <w:rPr>
          <w:sz w:val="22"/>
          <w:szCs w:val="22"/>
        </w:rPr>
        <w:t>(2) A képviselő-testület az Mötv. felhatalmazása alapján rendelet alkot:</w:t>
      </w:r>
    </w:p>
    <w:p w:rsidR="009B254A" w:rsidRPr="00F13F62" w:rsidRDefault="009B254A" w:rsidP="009B254A">
      <w:pPr>
        <w:numPr>
          <w:ilvl w:val="0"/>
          <w:numId w:val="23"/>
        </w:numPr>
        <w:ind w:firstLine="0"/>
        <w:jc w:val="both"/>
        <w:rPr>
          <w:bCs/>
          <w:sz w:val="22"/>
          <w:szCs w:val="22"/>
        </w:rPr>
      </w:pPr>
      <w:r w:rsidRPr="00F13F62">
        <w:rPr>
          <w:sz w:val="22"/>
          <w:szCs w:val="22"/>
        </w:rPr>
        <w:t>a Szervezeti és Működési Szabályzatról,</w:t>
      </w:r>
    </w:p>
    <w:p w:rsidR="009B254A" w:rsidRPr="00F13F62" w:rsidRDefault="009B254A" w:rsidP="009B254A">
      <w:pPr>
        <w:numPr>
          <w:ilvl w:val="0"/>
          <w:numId w:val="23"/>
        </w:numPr>
        <w:ind w:firstLine="0"/>
        <w:jc w:val="both"/>
        <w:rPr>
          <w:bCs/>
          <w:sz w:val="22"/>
          <w:szCs w:val="22"/>
        </w:rPr>
      </w:pPr>
      <w:r w:rsidRPr="00F13F62">
        <w:rPr>
          <w:sz w:val="22"/>
          <w:szCs w:val="22"/>
        </w:rPr>
        <w:t>a helyi önkormányzat költségvetéséről,</w:t>
      </w:r>
    </w:p>
    <w:p w:rsidR="009B254A" w:rsidRPr="00F13F62" w:rsidRDefault="009B254A" w:rsidP="009B254A">
      <w:pPr>
        <w:numPr>
          <w:ilvl w:val="0"/>
          <w:numId w:val="23"/>
        </w:numPr>
        <w:tabs>
          <w:tab w:val="clear" w:pos="360"/>
          <w:tab w:val="num" w:pos="720"/>
        </w:tabs>
        <w:ind w:left="720"/>
        <w:jc w:val="both"/>
        <w:rPr>
          <w:bCs/>
          <w:sz w:val="22"/>
          <w:szCs w:val="22"/>
        </w:rPr>
      </w:pPr>
      <w:r w:rsidRPr="00F13F62">
        <w:rPr>
          <w:sz w:val="22"/>
          <w:szCs w:val="22"/>
        </w:rPr>
        <w:t>a helyi önkormányzat zárszámadásáról</w:t>
      </w:r>
    </w:p>
    <w:p w:rsidR="009B254A" w:rsidRPr="00F13F62" w:rsidRDefault="009B254A" w:rsidP="009B254A">
      <w:pPr>
        <w:numPr>
          <w:ilvl w:val="0"/>
          <w:numId w:val="23"/>
        </w:numPr>
        <w:ind w:firstLine="0"/>
        <w:jc w:val="both"/>
        <w:rPr>
          <w:bCs/>
          <w:sz w:val="22"/>
          <w:szCs w:val="22"/>
        </w:rPr>
      </w:pPr>
      <w:r w:rsidRPr="00F13F62">
        <w:rPr>
          <w:sz w:val="22"/>
          <w:szCs w:val="22"/>
        </w:rPr>
        <w:t>bizottság részére történő hatósági hatáskör megállapításáról,</w:t>
      </w:r>
    </w:p>
    <w:p w:rsidR="009B254A" w:rsidRPr="00F13F62" w:rsidRDefault="009B254A" w:rsidP="009B254A">
      <w:pPr>
        <w:numPr>
          <w:ilvl w:val="0"/>
          <w:numId w:val="23"/>
        </w:numPr>
        <w:tabs>
          <w:tab w:val="clear" w:pos="360"/>
          <w:tab w:val="num" w:pos="720"/>
        </w:tabs>
        <w:ind w:left="720"/>
        <w:jc w:val="both"/>
        <w:rPr>
          <w:bCs/>
          <w:sz w:val="22"/>
          <w:szCs w:val="22"/>
        </w:rPr>
      </w:pPr>
      <w:r w:rsidRPr="00F13F62">
        <w:rPr>
          <w:sz w:val="22"/>
          <w:szCs w:val="22"/>
        </w:rPr>
        <w:t>a helyi népszavazás és népi kezdeményezés további feltételeinek, eljárási rendjének megállapításáról,</w:t>
      </w:r>
    </w:p>
    <w:p w:rsidR="009B254A" w:rsidRPr="00F13F62" w:rsidRDefault="009B254A" w:rsidP="009B254A">
      <w:pPr>
        <w:numPr>
          <w:ilvl w:val="0"/>
          <w:numId w:val="23"/>
        </w:numPr>
        <w:tabs>
          <w:tab w:val="clear" w:pos="360"/>
          <w:tab w:val="num" w:pos="720"/>
        </w:tabs>
        <w:ind w:left="720"/>
        <w:jc w:val="both"/>
        <w:rPr>
          <w:bCs/>
          <w:sz w:val="22"/>
          <w:szCs w:val="22"/>
        </w:rPr>
      </w:pPr>
      <w:r w:rsidRPr="00F13F62">
        <w:rPr>
          <w:sz w:val="22"/>
          <w:szCs w:val="22"/>
        </w:rPr>
        <w:t>az öngondoskodás és a közösségi feladatok ellátásához való hozzájárulás, továbbá a közösségi együttélés alapvető szabályait, valamint ezek elmulasztásának jogkövetkezményei</w:t>
      </w:r>
    </w:p>
    <w:p w:rsidR="009B254A" w:rsidRPr="00F13F62" w:rsidRDefault="009B254A" w:rsidP="009B254A">
      <w:pPr>
        <w:numPr>
          <w:ilvl w:val="0"/>
          <w:numId w:val="23"/>
        </w:numPr>
        <w:tabs>
          <w:tab w:val="clear" w:pos="360"/>
          <w:tab w:val="num" w:pos="720"/>
        </w:tabs>
        <w:ind w:left="720"/>
        <w:jc w:val="both"/>
        <w:rPr>
          <w:bCs/>
          <w:sz w:val="22"/>
          <w:szCs w:val="22"/>
        </w:rPr>
      </w:pPr>
      <w:r w:rsidRPr="00F13F62">
        <w:rPr>
          <w:sz w:val="22"/>
          <w:szCs w:val="22"/>
        </w:rPr>
        <w:t>a polgármester általi forrásfelhasználás mértékéről</w:t>
      </w:r>
    </w:p>
    <w:p w:rsidR="009B254A" w:rsidRPr="00F13F62" w:rsidRDefault="009B254A" w:rsidP="009B254A">
      <w:pPr>
        <w:numPr>
          <w:ilvl w:val="0"/>
          <w:numId w:val="23"/>
        </w:numPr>
        <w:tabs>
          <w:tab w:val="clear" w:pos="360"/>
          <w:tab w:val="num" w:pos="720"/>
        </w:tabs>
        <w:ind w:left="720"/>
        <w:jc w:val="both"/>
        <w:rPr>
          <w:bCs/>
          <w:sz w:val="22"/>
          <w:szCs w:val="22"/>
        </w:rPr>
      </w:pPr>
      <w:r w:rsidRPr="00F13F62">
        <w:rPr>
          <w:sz w:val="22"/>
          <w:szCs w:val="22"/>
        </w:rPr>
        <w:t>azon vagyonelemekről, amelyekre a helyi önkormányzat vagyonkezelői jogot létesíthet, továbbá a vagyonkezelői jog megszerzésének, gyakorlásának, valamint a vagyonkezelés ellenőrzésének szabályairól.</w:t>
      </w:r>
    </w:p>
    <w:p w:rsidR="009B254A" w:rsidRPr="00F13F62" w:rsidRDefault="009B254A" w:rsidP="009B254A">
      <w:pPr>
        <w:spacing w:before="360"/>
        <w:jc w:val="center"/>
        <w:rPr>
          <w:b/>
          <w:sz w:val="22"/>
          <w:szCs w:val="22"/>
        </w:rPr>
      </w:pPr>
      <w:r w:rsidRPr="00F13F62">
        <w:rPr>
          <w:b/>
          <w:sz w:val="22"/>
          <w:szCs w:val="22"/>
        </w:rPr>
        <w:t>A rendeletalkotási eljárás főbb szabályai</w:t>
      </w:r>
    </w:p>
    <w:p w:rsidR="009B254A" w:rsidRPr="00F13F62" w:rsidRDefault="009B254A" w:rsidP="009B254A">
      <w:pPr>
        <w:pStyle w:val="Cmsor1"/>
        <w:spacing w:after="120"/>
        <w:rPr>
          <w:sz w:val="22"/>
          <w:szCs w:val="22"/>
        </w:rPr>
      </w:pPr>
      <w:r w:rsidRPr="00F13F62">
        <w:rPr>
          <w:sz w:val="22"/>
          <w:szCs w:val="22"/>
        </w:rPr>
        <w:t>A rendeletalkotás kezdeményezése</w:t>
      </w:r>
    </w:p>
    <w:p w:rsidR="009B254A" w:rsidRPr="00F13F62" w:rsidRDefault="009B254A" w:rsidP="009B254A">
      <w:pPr>
        <w:spacing w:before="240" w:after="240"/>
        <w:jc w:val="center"/>
        <w:rPr>
          <w:b/>
          <w:sz w:val="22"/>
          <w:szCs w:val="22"/>
        </w:rPr>
      </w:pPr>
      <w:r w:rsidRPr="00F13F62">
        <w:rPr>
          <w:b/>
          <w:sz w:val="22"/>
          <w:szCs w:val="22"/>
        </w:rPr>
        <w:t>32. §</w:t>
      </w:r>
    </w:p>
    <w:p w:rsidR="009B254A" w:rsidRPr="00F13F62" w:rsidRDefault="009B254A" w:rsidP="009B254A">
      <w:pPr>
        <w:spacing w:before="120"/>
        <w:jc w:val="both"/>
        <w:rPr>
          <w:bCs/>
          <w:sz w:val="22"/>
          <w:szCs w:val="22"/>
        </w:rPr>
      </w:pPr>
      <w:r w:rsidRPr="00F13F62">
        <w:rPr>
          <w:sz w:val="22"/>
          <w:szCs w:val="22"/>
        </w:rPr>
        <w:t>(1) Önkormányzati rendelet alkotását kezdeményezhetik:</w:t>
      </w:r>
    </w:p>
    <w:p w:rsidR="009B254A" w:rsidRPr="00F13F62" w:rsidRDefault="009B254A" w:rsidP="009B254A">
      <w:pPr>
        <w:numPr>
          <w:ilvl w:val="0"/>
          <w:numId w:val="24"/>
        </w:numPr>
        <w:ind w:firstLine="0"/>
        <w:jc w:val="both"/>
        <w:rPr>
          <w:bCs/>
          <w:sz w:val="22"/>
          <w:szCs w:val="22"/>
        </w:rPr>
      </w:pPr>
      <w:r w:rsidRPr="00F13F62">
        <w:rPr>
          <w:sz w:val="22"/>
          <w:szCs w:val="22"/>
        </w:rPr>
        <w:t>a települési képviselők,</w:t>
      </w:r>
    </w:p>
    <w:p w:rsidR="009B254A" w:rsidRPr="00F13F62" w:rsidRDefault="009B254A" w:rsidP="009B254A">
      <w:pPr>
        <w:numPr>
          <w:ilvl w:val="0"/>
          <w:numId w:val="24"/>
        </w:numPr>
        <w:ind w:firstLine="0"/>
        <w:jc w:val="both"/>
        <w:rPr>
          <w:bCs/>
          <w:sz w:val="22"/>
          <w:szCs w:val="22"/>
        </w:rPr>
      </w:pPr>
      <w:r w:rsidRPr="00F13F62">
        <w:rPr>
          <w:sz w:val="22"/>
          <w:szCs w:val="22"/>
        </w:rPr>
        <w:t>az önkormányzati bizottságok,</w:t>
      </w:r>
    </w:p>
    <w:p w:rsidR="009B254A" w:rsidRPr="00F13F62" w:rsidRDefault="009B254A" w:rsidP="009B254A">
      <w:pPr>
        <w:numPr>
          <w:ilvl w:val="0"/>
          <w:numId w:val="24"/>
        </w:numPr>
        <w:ind w:firstLine="0"/>
        <w:jc w:val="both"/>
        <w:rPr>
          <w:bCs/>
          <w:sz w:val="22"/>
          <w:szCs w:val="22"/>
        </w:rPr>
      </w:pPr>
      <w:r w:rsidRPr="00F13F62">
        <w:rPr>
          <w:sz w:val="22"/>
          <w:szCs w:val="22"/>
        </w:rPr>
        <w:t>a polgármester, az alpolgármester, a jegyző,</w:t>
      </w:r>
    </w:p>
    <w:p w:rsidR="009B254A" w:rsidRPr="00F13F62" w:rsidRDefault="009B254A" w:rsidP="009B254A">
      <w:pPr>
        <w:numPr>
          <w:ilvl w:val="0"/>
          <w:numId w:val="24"/>
        </w:numPr>
        <w:ind w:firstLine="0"/>
        <w:jc w:val="both"/>
        <w:rPr>
          <w:bCs/>
          <w:sz w:val="22"/>
          <w:szCs w:val="22"/>
        </w:rPr>
      </w:pPr>
      <w:r w:rsidRPr="00F13F62">
        <w:rPr>
          <w:sz w:val="22"/>
          <w:szCs w:val="22"/>
        </w:rPr>
        <w:t>a település társadalmi, érdekképviseleti és más civil szervezetei,</w:t>
      </w:r>
    </w:p>
    <w:p w:rsidR="009B254A" w:rsidRPr="00F13F62" w:rsidRDefault="009B254A" w:rsidP="009B254A">
      <w:pPr>
        <w:numPr>
          <w:ilvl w:val="0"/>
          <w:numId w:val="24"/>
        </w:numPr>
        <w:ind w:firstLine="0"/>
        <w:jc w:val="both"/>
        <w:rPr>
          <w:bCs/>
          <w:sz w:val="22"/>
          <w:szCs w:val="22"/>
        </w:rPr>
      </w:pPr>
      <w:r w:rsidRPr="00F13F62">
        <w:rPr>
          <w:sz w:val="22"/>
          <w:szCs w:val="22"/>
        </w:rPr>
        <w:t>a települési nemzetiségi önkormányzatok testületei.</w:t>
      </w:r>
    </w:p>
    <w:p w:rsidR="009B254A" w:rsidRPr="00F13F62" w:rsidRDefault="009B254A" w:rsidP="009B254A">
      <w:pPr>
        <w:spacing w:before="120"/>
        <w:jc w:val="both"/>
        <w:rPr>
          <w:bCs/>
          <w:sz w:val="22"/>
          <w:szCs w:val="22"/>
        </w:rPr>
      </w:pPr>
      <w:r w:rsidRPr="00F13F62">
        <w:rPr>
          <w:sz w:val="22"/>
          <w:szCs w:val="22"/>
        </w:rPr>
        <w:t>(2) Az (1) bekezdésben felsoroltakon túl mindazok a központi szervek is kezdeményezhetik a helyi önkormányzati rendeletalkotást, amelyeknek az Mötv. értelmében helyi önkormányzatokkal kapcsolatos feladat és hatáskörei vannak, valamint a lakosság, erre irányuló népi kezdeményezéssel.</w:t>
      </w:r>
    </w:p>
    <w:p w:rsidR="009B254A" w:rsidRPr="00F13F62" w:rsidRDefault="009B254A" w:rsidP="009B254A">
      <w:pPr>
        <w:spacing w:before="360" w:after="240"/>
        <w:jc w:val="center"/>
        <w:rPr>
          <w:b/>
          <w:sz w:val="22"/>
          <w:szCs w:val="22"/>
        </w:rPr>
      </w:pPr>
      <w:r w:rsidRPr="00F13F62">
        <w:rPr>
          <w:b/>
          <w:sz w:val="22"/>
          <w:szCs w:val="22"/>
        </w:rPr>
        <w:t>A rendelet-tervezet elkészítése</w:t>
      </w:r>
    </w:p>
    <w:p w:rsidR="009B254A" w:rsidRPr="00F13F62" w:rsidRDefault="009B254A" w:rsidP="009B254A">
      <w:pPr>
        <w:spacing w:before="120" w:after="240"/>
        <w:jc w:val="center"/>
        <w:rPr>
          <w:b/>
          <w:sz w:val="22"/>
          <w:szCs w:val="22"/>
        </w:rPr>
      </w:pPr>
      <w:r w:rsidRPr="00F13F62">
        <w:rPr>
          <w:b/>
          <w:sz w:val="22"/>
          <w:szCs w:val="22"/>
        </w:rPr>
        <w:t>33. §</w:t>
      </w:r>
    </w:p>
    <w:p w:rsidR="009B254A" w:rsidRPr="00F13F62" w:rsidRDefault="009B254A" w:rsidP="009B254A">
      <w:pPr>
        <w:pStyle w:val="Szvegtrzs"/>
        <w:tabs>
          <w:tab w:val="clear" w:pos="360"/>
          <w:tab w:val="left" w:pos="425"/>
        </w:tabs>
        <w:spacing w:before="120"/>
        <w:rPr>
          <w:bCs/>
          <w:sz w:val="22"/>
          <w:szCs w:val="22"/>
        </w:rPr>
      </w:pPr>
      <w:r w:rsidRPr="00F13F62">
        <w:rPr>
          <w:sz w:val="22"/>
          <w:szCs w:val="22"/>
        </w:rPr>
        <w:t>(1)</w:t>
      </w:r>
      <w:r w:rsidRPr="00F13F62">
        <w:rPr>
          <w:sz w:val="22"/>
          <w:szCs w:val="22"/>
        </w:rPr>
        <w:tab/>
        <w:t>A képviselő-testület a lakosság szélesebb körét érintő rendeletek előkészítésénél elveket, szempontokat állapíthat meg.</w:t>
      </w:r>
    </w:p>
    <w:p w:rsidR="009B254A" w:rsidRPr="00F13F62" w:rsidRDefault="009B254A" w:rsidP="009B254A">
      <w:pPr>
        <w:tabs>
          <w:tab w:val="left" w:pos="425"/>
        </w:tabs>
        <w:spacing w:before="120"/>
        <w:jc w:val="both"/>
        <w:rPr>
          <w:bCs/>
          <w:sz w:val="22"/>
          <w:szCs w:val="22"/>
        </w:rPr>
      </w:pPr>
      <w:r w:rsidRPr="00F13F62">
        <w:rPr>
          <w:sz w:val="22"/>
          <w:szCs w:val="22"/>
        </w:rPr>
        <w:t>(2)</w:t>
      </w:r>
      <w:r w:rsidRPr="00F13F62">
        <w:rPr>
          <w:sz w:val="22"/>
          <w:szCs w:val="22"/>
        </w:rPr>
        <w:tab/>
        <w:t>Az önkormányzati rendelet-tervezet elkészítése a jegyző feladata, aki szükség szerint külső segítséget is igénybe vehet.</w:t>
      </w:r>
    </w:p>
    <w:p w:rsidR="009B254A" w:rsidRPr="00F13F62" w:rsidRDefault="009B254A" w:rsidP="009B254A">
      <w:pPr>
        <w:tabs>
          <w:tab w:val="left" w:pos="425"/>
        </w:tabs>
        <w:spacing w:before="120"/>
        <w:jc w:val="both"/>
        <w:rPr>
          <w:sz w:val="22"/>
          <w:szCs w:val="22"/>
        </w:rPr>
      </w:pPr>
      <w:r w:rsidRPr="00F13F62">
        <w:rPr>
          <w:sz w:val="22"/>
          <w:szCs w:val="22"/>
        </w:rPr>
        <w:t>(3)</w:t>
      </w:r>
      <w:r w:rsidRPr="00F13F62">
        <w:rPr>
          <w:sz w:val="22"/>
          <w:szCs w:val="22"/>
        </w:rPr>
        <w:tab/>
        <w:t>A (2) bekezdés értelmében a tervezet előkészítésében a Közös Önkormányzati Hivatal tárgy szerint érintett munkatársai is részt vesznek. Megbízható azonban az előkészítéssel a bizottság, ideiglenes bizottság is.</w:t>
      </w:r>
    </w:p>
    <w:p w:rsidR="009B254A" w:rsidRPr="00F13F62" w:rsidRDefault="009B254A" w:rsidP="009B254A">
      <w:pPr>
        <w:tabs>
          <w:tab w:val="left" w:pos="425"/>
        </w:tabs>
        <w:spacing w:before="120"/>
        <w:jc w:val="both"/>
        <w:rPr>
          <w:bCs/>
          <w:sz w:val="22"/>
          <w:szCs w:val="22"/>
        </w:rPr>
      </w:pPr>
      <w:r w:rsidRPr="00F13F62">
        <w:rPr>
          <w:sz w:val="22"/>
          <w:szCs w:val="22"/>
        </w:rPr>
        <w:t>(4)</w:t>
      </w:r>
      <w:r w:rsidRPr="00F13F62">
        <w:rPr>
          <w:sz w:val="22"/>
          <w:szCs w:val="22"/>
        </w:rPr>
        <w:tab/>
        <w:t>A tervezet előkészítésével külső szakértő is megbízható, szakértő bevonására a jegyző tesz javaslatot.</w:t>
      </w:r>
    </w:p>
    <w:p w:rsidR="009B254A" w:rsidRPr="00F13F62" w:rsidRDefault="009B254A" w:rsidP="009B254A">
      <w:pPr>
        <w:tabs>
          <w:tab w:val="left" w:pos="425"/>
        </w:tabs>
        <w:spacing w:before="120"/>
        <w:jc w:val="both"/>
        <w:rPr>
          <w:bCs/>
          <w:sz w:val="22"/>
          <w:szCs w:val="22"/>
        </w:rPr>
      </w:pPr>
      <w:r w:rsidRPr="00F13F62">
        <w:rPr>
          <w:sz w:val="22"/>
          <w:szCs w:val="22"/>
        </w:rPr>
        <w:t>(5)</w:t>
      </w:r>
      <w:r w:rsidRPr="00F13F62">
        <w:rPr>
          <w:sz w:val="22"/>
          <w:szCs w:val="22"/>
        </w:rPr>
        <w:tab/>
        <w:t>A jegyző akkor is részt vesz az előkészítésben, ha a tervezetet a bizottság, ideiglenes bizottság, vagy szakértő készíti el.</w:t>
      </w:r>
    </w:p>
    <w:p w:rsidR="009B254A" w:rsidRPr="00F13F62" w:rsidRDefault="009B254A" w:rsidP="009B254A">
      <w:pPr>
        <w:numPr>
          <w:ilvl w:val="0"/>
          <w:numId w:val="6"/>
        </w:numPr>
        <w:tabs>
          <w:tab w:val="left" w:pos="425"/>
        </w:tabs>
        <w:spacing w:before="120"/>
        <w:ind w:left="0" w:firstLine="0"/>
        <w:jc w:val="both"/>
        <w:rPr>
          <w:sz w:val="22"/>
          <w:szCs w:val="22"/>
        </w:rPr>
      </w:pPr>
      <w:r w:rsidRPr="00F13F62">
        <w:rPr>
          <w:sz w:val="22"/>
          <w:szCs w:val="22"/>
        </w:rPr>
        <w:t>A tervezet előkészítése során széleskörű elemzésből kell kiindulni, melynek elsődleges forrásai lehetnek a szabályozandó tárgy szerint érintett szervek, szakemberek véleménye, valamint lakossági közvélemény-kutatás.</w:t>
      </w:r>
    </w:p>
    <w:p w:rsidR="009B254A" w:rsidRPr="00F13F62" w:rsidRDefault="009B254A" w:rsidP="009B254A">
      <w:pPr>
        <w:pStyle w:val="Szvegtrzs"/>
        <w:tabs>
          <w:tab w:val="clear" w:pos="360"/>
          <w:tab w:val="left" w:pos="425"/>
        </w:tabs>
        <w:spacing w:before="120"/>
        <w:rPr>
          <w:bCs/>
          <w:sz w:val="22"/>
          <w:szCs w:val="22"/>
        </w:rPr>
      </w:pPr>
      <w:r w:rsidRPr="00F13F62">
        <w:rPr>
          <w:bCs/>
          <w:sz w:val="22"/>
          <w:szCs w:val="22"/>
        </w:rPr>
        <w:t>(7)</w:t>
      </w:r>
      <w:r w:rsidRPr="00F13F62">
        <w:rPr>
          <w:bCs/>
          <w:sz w:val="22"/>
          <w:szCs w:val="22"/>
        </w:rPr>
        <w:tab/>
        <w:t>A jegyző a település által létrehozott, vagy annak részvételével működő társulásokban részes önkormányzatok jegyzőivel közösen meghatározza az együttes feladatellátáshoz kötődő rendeletalkotási kötelezettségeket, azok tartalma a képviselő-testület elé terjesztést megelőzően 30 nappal korábban egyeztetésre kerül.</w:t>
      </w:r>
    </w:p>
    <w:p w:rsidR="009B254A" w:rsidRPr="00F13F62" w:rsidRDefault="009B254A" w:rsidP="009B254A">
      <w:pPr>
        <w:spacing w:before="360" w:after="240"/>
        <w:jc w:val="center"/>
        <w:rPr>
          <w:b/>
          <w:sz w:val="22"/>
          <w:szCs w:val="22"/>
        </w:rPr>
      </w:pPr>
      <w:r w:rsidRPr="00F13F62">
        <w:rPr>
          <w:b/>
          <w:sz w:val="22"/>
          <w:szCs w:val="22"/>
        </w:rPr>
        <w:t>A rendelet-tervezet véleményezése</w:t>
      </w:r>
    </w:p>
    <w:p w:rsidR="009B254A" w:rsidRPr="00F13F62" w:rsidRDefault="009B254A" w:rsidP="009B254A">
      <w:pPr>
        <w:spacing w:before="240" w:after="240"/>
        <w:jc w:val="center"/>
        <w:rPr>
          <w:b/>
          <w:sz w:val="22"/>
          <w:szCs w:val="22"/>
        </w:rPr>
      </w:pPr>
      <w:r w:rsidRPr="00F13F62">
        <w:rPr>
          <w:b/>
          <w:sz w:val="22"/>
          <w:szCs w:val="22"/>
        </w:rPr>
        <w:t>34. §</w:t>
      </w:r>
    </w:p>
    <w:p w:rsidR="009B254A" w:rsidRPr="00F13F62" w:rsidRDefault="009B254A" w:rsidP="009B254A">
      <w:pPr>
        <w:tabs>
          <w:tab w:val="left" w:pos="425"/>
        </w:tabs>
        <w:jc w:val="both"/>
        <w:rPr>
          <w:bCs/>
          <w:sz w:val="22"/>
          <w:szCs w:val="22"/>
        </w:rPr>
      </w:pPr>
      <w:r w:rsidRPr="00F13F62">
        <w:rPr>
          <w:sz w:val="22"/>
          <w:szCs w:val="22"/>
        </w:rPr>
        <w:t>A polgármester, a jegyző véleményének meghallgatása után, egyes – az állampolgárok szélesebb körét érintő – rendelet-tervezeteket az érdemi vita előtt közmeghallgatásra, vagy legalább 7 napig közszemlére bocsáthat, amelynek megtörténtéről a lakosságot a helyben szokásos módon, a Teveli Közös Önkormányzati Hivatal Teveli Irodájának hirdetőtábláján történő kifüggesztés útján tájékoztatni kell.</w:t>
      </w:r>
    </w:p>
    <w:p w:rsidR="009B254A" w:rsidRPr="00F13F62" w:rsidRDefault="009B254A" w:rsidP="009B254A">
      <w:pPr>
        <w:spacing w:before="360" w:after="240"/>
        <w:jc w:val="center"/>
        <w:rPr>
          <w:b/>
          <w:sz w:val="22"/>
          <w:szCs w:val="22"/>
        </w:rPr>
      </w:pPr>
      <w:r w:rsidRPr="00F13F62">
        <w:rPr>
          <w:b/>
          <w:sz w:val="22"/>
          <w:szCs w:val="22"/>
        </w:rPr>
        <w:t>A rendelet-tervezet előterjesztése és elfogadása</w:t>
      </w:r>
    </w:p>
    <w:p w:rsidR="009B254A" w:rsidRPr="00F13F62" w:rsidRDefault="009B254A" w:rsidP="009B254A">
      <w:pPr>
        <w:spacing w:before="120" w:after="240"/>
        <w:jc w:val="center"/>
        <w:rPr>
          <w:b/>
          <w:sz w:val="22"/>
          <w:szCs w:val="22"/>
        </w:rPr>
      </w:pPr>
      <w:r w:rsidRPr="00F13F62">
        <w:rPr>
          <w:b/>
          <w:sz w:val="22"/>
          <w:szCs w:val="22"/>
        </w:rPr>
        <w:t>35. §</w:t>
      </w:r>
    </w:p>
    <w:p w:rsidR="009B254A" w:rsidRPr="00F13F62" w:rsidRDefault="009B254A" w:rsidP="009B254A">
      <w:pPr>
        <w:pStyle w:val="Szvegtrzs"/>
        <w:tabs>
          <w:tab w:val="clear" w:pos="360"/>
          <w:tab w:val="left" w:pos="397"/>
        </w:tabs>
        <w:rPr>
          <w:bCs/>
          <w:sz w:val="22"/>
          <w:szCs w:val="22"/>
        </w:rPr>
      </w:pPr>
      <w:r w:rsidRPr="00F13F62">
        <w:rPr>
          <w:sz w:val="22"/>
          <w:szCs w:val="22"/>
        </w:rPr>
        <w:t>(1)</w:t>
      </w:r>
      <w:r w:rsidRPr="00F13F62">
        <w:rPr>
          <w:sz w:val="22"/>
          <w:szCs w:val="22"/>
        </w:rPr>
        <w:tab/>
        <w:t>A jegyző, illetve az előterjesztő az előkészítést és véleményezést követően a rendelet-tervezetet írásos előterjesztéssel együtt a képviselő-testület elé terjeszti.</w:t>
      </w:r>
    </w:p>
    <w:p w:rsidR="009B254A" w:rsidRPr="00F13F62" w:rsidRDefault="009B254A" w:rsidP="009B254A">
      <w:pPr>
        <w:pStyle w:val="Szvegtrzs"/>
        <w:tabs>
          <w:tab w:val="clear" w:pos="360"/>
          <w:tab w:val="left" w:pos="397"/>
        </w:tabs>
        <w:spacing w:before="120" w:after="120"/>
        <w:rPr>
          <w:bCs/>
          <w:sz w:val="22"/>
          <w:szCs w:val="22"/>
        </w:rPr>
      </w:pPr>
      <w:r w:rsidRPr="00F13F62">
        <w:rPr>
          <w:sz w:val="22"/>
          <w:szCs w:val="22"/>
        </w:rPr>
        <w:t>(2)</w:t>
      </w:r>
      <w:r w:rsidRPr="00F13F62">
        <w:rPr>
          <w:sz w:val="22"/>
          <w:szCs w:val="22"/>
        </w:rPr>
        <w:tab/>
        <w:t>Az előterjesztéssel egyidejűleg a jegyző tájékoztatja a képviselő-testületet az előkészítés és véleményezés során felvetett, de a tervezetben nem szereplő kisebbségi javaslatokról, utalva a mellőzés indokaira.</w:t>
      </w:r>
    </w:p>
    <w:p w:rsidR="009B254A" w:rsidRPr="00F13F62" w:rsidRDefault="009B254A" w:rsidP="009B254A">
      <w:pPr>
        <w:pStyle w:val="Szvegtrzs"/>
        <w:tabs>
          <w:tab w:val="clear" w:pos="360"/>
          <w:tab w:val="left" w:pos="397"/>
        </w:tabs>
        <w:rPr>
          <w:bCs/>
          <w:sz w:val="22"/>
          <w:szCs w:val="22"/>
        </w:rPr>
      </w:pPr>
      <w:r w:rsidRPr="00F13F62">
        <w:rPr>
          <w:sz w:val="22"/>
          <w:szCs w:val="22"/>
        </w:rPr>
        <w:t>(3)</w:t>
      </w:r>
      <w:r w:rsidRPr="00F13F62">
        <w:rPr>
          <w:sz w:val="22"/>
          <w:szCs w:val="22"/>
        </w:rPr>
        <w:tab/>
        <w:t>A rendelet-tervezet szerkezete:</w:t>
      </w:r>
    </w:p>
    <w:p w:rsidR="009B254A" w:rsidRPr="00F13F62" w:rsidRDefault="009B254A" w:rsidP="009B254A">
      <w:pPr>
        <w:numPr>
          <w:ilvl w:val="0"/>
          <w:numId w:val="25"/>
        </w:numPr>
        <w:ind w:firstLine="0"/>
        <w:jc w:val="both"/>
        <w:rPr>
          <w:bCs/>
          <w:sz w:val="22"/>
          <w:szCs w:val="22"/>
        </w:rPr>
      </w:pPr>
      <w:r w:rsidRPr="00F13F62">
        <w:rPr>
          <w:sz w:val="22"/>
          <w:szCs w:val="22"/>
        </w:rPr>
        <w:t>a rendelet tárgya;</w:t>
      </w:r>
    </w:p>
    <w:p w:rsidR="009B254A" w:rsidRPr="00F13F62" w:rsidRDefault="009B254A" w:rsidP="009B254A">
      <w:pPr>
        <w:numPr>
          <w:ilvl w:val="0"/>
          <w:numId w:val="25"/>
        </w:numPr>
        <w:ind w:firstLine="0"/>
        <w:jc w:val="both"/>
        <w:rPr>
          <w:bCs/>
          <w:sz w:val="22"/>
          <w:szCs w:val="22"/>
        </w:rPr>
      </w:pPr>
      <w:r w:rsidRPr="00F13F62">
        <w:rPr>
          <w:sz w:val="22"/>
          <w:szCs w:val="22"/>
        </w:rPr>
        <w:t>a rendelet szövege;</w:t>
      </w:r>
    </w:p>
    <w:p w:rsidR="009B254A" w:rsidRPr="00F13F62" w:rsidRDefault="009B254A" w:rsidP="009B254A">
      <w:pPr>
        <w:numPr>
          <w:ilvl w:val="0"/>
          <w:numId w:val="25"/>
        </w:numPr>
        <w:ind w:firstLine="0"/>
        <w:jc w:val="both"/>
        <w:rPr>
          <w:bCs/>
          <w:sz w:val="22"/>
          <w:szCs w:val="22"/>
        </w:rPr>
      </w:pPr>
      <w:r w:rsidRPr="00F13F62">
        <w:rPr>
          <w:sz w:val="22"/>
          <w:szCs w:val="22"/>
        </w:rPr>
        <w:t>a rendelet megsértőivel szemben kilátásba helyezett jogkövetkezmények;</w:t>
      </w:r>
    </w:p>
    <w:p w:rsidR="009B254A" w:rsidRPr="00F13F62" w:rsidRDefault="009B254A" w:rsidP="009B254A">
      <w:pPr>
        <w:numPr>
          <w:ilvl w:val="0"/>
          <w:numId w:val="25"/>
        </w:numPr>
        <w:ind w:firstLine="0"/>
        <w:jc w:val="both"/>
        <w:rPr>
          <w:bCs/>
          <w:sz w:val="22"/>
          <w:szCs w:val="22"/>
        </w:rPr>
      </w:pPr>
      <w:r w:rsidRPr="00F13F62">
        <w:rPr>
          <w:sz w:val="22"/>
          <w:szCs w:val="22"/>
        </w:rPr>
        <w:t>záró rendelkezések.</w:t>
      </w:r>
    </w:p>
    <w:p w:rsidR="009B254A" w:rsidRPr="00F13F62" w:rsidRDefault="009B254A" w:rsidP="009B254A">
      <w:pPr>
        <w:pStyle w:val="Szvegtrzs"/>
        <w:tabs>
          <w:tab w:val="clear" w:pos="360"/>
          <w:tab w:val="left" w:pos="397"/>
        </w:tabs>
        <w:spacing w:before="120"/>
        <w:rPr>
          <w:bCs/>
          <w:sz w:val="22"/>
          <w:szCs w:val="22"/>
        </w:rPr>
      </w:pPr>
      <w:r w:rsidRPr="00F13F62">
        <w:rPr>
          <w:sz w:val="22"/>
          <w:szCs w:val="22"/>
        </w:rPr>
        <w:t>(4)</w:t>
      </w:r>
      <w:r w:rsidRPr="00F13F62">
        <w:rPr>
          <w:sz w:val="22"/>
          <w:szCs w:val="22"/>
        </w:rPr>
        <w:tab/>
        <w:t>Az írásos előterjesztés tartalmazza:</w:t>
      </w:r>
    </w:p>
    <w:p w:rsidR="009B254A" w:rsidRPr="00F13F62" w:rsidRDefault="009B254A" w:rsidP="009B254A">
      <w:pPr>
        <w:numPr>
          <w:ilvl w:val="0"/>
          <w:numId w:val="26"/>
        </w:numPr>
        <w:ind w:firstLine="0"/>
        <w:jc w:val="both"/>
        <w:rPr>
          <w:bCs/>
          <w:sz w:val="22"/>
          <w:szCs w:val="22"/>
        </w:rPr>
      </w:pPr>
      <w:r w:rsidRPr="00F13F62">
        <w:rPr>
          <w:sz w:val="22"/>
          <w:szCs w:val="22"/>
        </w:rPr>
        <w:t>az önkormányzati rendeletalkotás szükségességét, a konkrét indokokat;</w:t>
      </w:r>
    </w:p>
    <w:p w:rsidR="009B254A" w:rsidRPr="00F13F62" w:rsidRDefault="009B254A" w:rsidP="009B254A">
      <w:pPr>
        <w:numPr>
          <w:ilvl w:val="0"/>
          <w:numId w:val="26"/>
        </w:numPr>
        <w:ind w:firstLine="0"/>
        <w:jc w:val="both"/>
        <w:rPr>
          <w:bCs/>
          <w:sz w:val="22"/>
          <w:szCs w:val="22"/>
        </w:rPr>
      </w:pPr>
      <w:r w:rsidRPr="00F13F62">
        <w:rPr>
          <w:sz w:val="22"/>
          <w:szCs w:val="22"/>
        </w:rPr>
        <w:t>a helyi rendelet által elérni kívánt célt;</w:t>
      </w:r>
    </w:p>
    <w:p w:rsidR="009B254A" w:rsidRPr="00F13F62" w:rsidRDefault="009B254A" w:rsidP="009B254A">
      <w:pPr>
        <w:numPr>
          <w:ilvl w:val="0"/>
          <w:numId w:val="26"/>
        </w:numPr>
        <w:ind w:firstLine="0"/>
        <w:jc w:val="both"/>
        <w:rPr>
          <w:bCs/>
          <w:sz w:val="22"/>
          <w:szCs w:val="22"/>
        </w:rPr>
      </w:pPr>
      <w:r w:rsidRPr="00F13F62">
        <w:rPr>
          <w:sz w:val="22"/>
          <w:szCs w:val="22"/>
        </w:rPr>
        <w:t>a tervezett szabályozási megoldások indokait;</w:t>
      </w:r>
    </w:p>
    <w:p w:rsidR="009B254A" w:rsidRPr="00F13F62" w:rsidRDefault="009B254A" w:rsidP="009B254A">
      <w:pPr>
        <w:numPr>
          <w:ilvl w:val="0"/>
          <w:numId w:val="26"/>
        </w:numPr>
        <w:tabs>
          <w:tab w:val="clear" w:pos="360"/>
          <w:tab w:val="num" w:pos="720"/>
        </w:tabs>
        <w:ind w:left="720"/>
        <w:jc w:val="both"/>
        <w:rPr>
          <w:bCs/>
          <w:sz w:val="22"/>
          <w:szCs w:val="22"/>
        </w:rPr>
      </w:pPr>
      <w:r w:rsidRPr="00F13F62">
        <w:rPr>
          <w:sz w:val="22"/>
          <w:szCs w:val="22"/>
        </w:rPr>
        <w:t>az önkormányzati rendelet előkészítésében részt vett szervek és személyek megjelölését;</w:t>
      </w:r>
    </w:p>
    <w:p w:rsidR="009B254A" w:rsidRPr="00F13F62" w:rsidRDefault="009B254A" w:rsidP="009B254A">
      <w:pPr>
        <w:numPr>
          <w:ilvl w:val="0"/>
          <w:numId w:val="26"/>
        </w:numPr>
        <w:ind w:firstLine="0"/>
        <w:jc w:val="both"/>
        <w:rPr>
          <w:bCs/>
          <w:sz w:val="22"/>
          <w:szCs w:val="22"/>
        </w:rPr>
      </w:pPr>
      <w:r w:rsidRPr="00F13F62">
        <w:rPr>
          <w:sz w:val="22"/>
          <w:szCs w:val="22"/>
        </w:rPr>
        <w:t>az elhangzott fontosabb javaslatokat.</w:t>
      </w:r>
    </w:p>
    <w:p w:rsidR="009B254A" w:rsidRPr="00F13F62" w:rsidRDefault="009B254A" w:rsidP="009B254A">
      <w:pPr>
        <w:pStyle w:val="Szvegtrzs"/>
        <w:tabs>
          <w:tab w:val="clear" w:pos="360"/>
          <w:tab w:val="left" w:pos="397"/>
        </w:tabs>
        <w:spacing w:before="120"/>
        <w:rPr>
          <w:sz w:val="22"/>
          <w:szCs w:val="22"/>
        </w:rPr>
      </w:pPr>
      <w:r w:rsidRPr="00F13F62">
        <w:rPr>
          <w:sz w:val="22"/>
          <w:szCs w:val="22"/>
        </w:rPr>
        <w:t>(5)</w:t>
      </w:r>
      <w:r w:rsidRPr="00F13F62">
        <w:rPr>
          <w:sz w:val="22"/>
          <w:szCs w:val="22"/>
        </w:rPr>
        <w:tab/>
        <w:t>A rendelet hiteles, végleges szövegét a jegyző szerkeszti meg. Az önkormányzati rendeletet a polgármester és a jegyző írják alá.</w:t>
      </w:r>
    </w:p>
    <w:p w:rsidR="009B254A" w:rsidRPr="00F13F62" w:rsidRDefault="009B254A" w:rsidP="009B254A">
      <w:pPr>
        <w:pStyle w:val="Szvegtrzs"/>
        <w:tabs>
          <w:tab w:val="clear" w:pos="360"/>
          <w:tab w:val="left" w:pos="397"/>
        </w:tabs>
        <w:spacing w:before="120"/>
        <w:rPr>
          <w:bCs/>
          <w:sz w:val="22"/>
          <w:szCs w:val="22"/>
        </w:rPr>
      </w:pPr>
      <w:r w:rsidRPr="00F13F62">
        <w:rPr>
          <w:sz w:val="22"/>
          <w:szCs w:val="22"/>
        </w:rPr>
        <w:t>(6)</w:t>
      </w:r>
      <w:r w:rsidRPr="00F13F62">
        <w:rPr>
          <w:sz w:val="22"/>
          <w:szCs w:val="22"/>
        </w:rPr>
        <w:tab/>
        <w:t>Az önkormányzati rendelet elfogadásához, módosításához minősített többségű döntés szükséges.</w:t>
      </w:r>
    </w:p>
    <w:p w:rsidR="009B254A" w:rsidRPr="00F13F62" w:rsidRDefault="009B254A" w:rsidP="009B254A">
      <w:pPr>
        <w:pStyle w:val="Szvegtrzs"/>
        <w:tabs>
          <w:tab w:val="clear" w:pos="360"/>
          <w:tab w:val="left" w:pos="397"/>
        </w:tabs>
        <w:spacing w:before="120"/>
        <w:rPr>
          <w:bCs/>
          <w:sz w:val="22"/>
          <w:szCs w:val="22"/>
        </w:rPr>
      </w:pPr>
      <w:r w:rsidRPr="00F13F62">
        <w:rPr>
          <w:sz w:val="22"/>
          <w:szCs w:val="22"/>
        </w:rPr>
        <w:t>(7)</w:t>
      </w:r>
      <w:r w:rsidRPr="00F13F62">
        <w:rPr>
          <w:sz w:val="22"/>
          <w:szCs w:val="22"/>
        </w:rPr>
        <w:tab/>
        <w:t>A képviselő-testület dönthet arról, hogy meghatározott tárgyú rendeleteinek elfogadása két fordulóban történjen.</w:t>
      </w:r>
    </w:p>
    <w:p w:rsidR="009B254A" w:rsidRPr="00F13F62" w:rsidRDefault="009B254A" w:rsidP="009B254A">
      <w:pPr>
        <w:pStyle w:val="Szvegtrzs"/>
        <w:tabs>
          <w:tab w:val="clear" w:pos="360"/>
          <w:tab w:val="left" w:pos="397"/>
        </w:tabs>
        <w:spacing w:before="120"/>
        <w:rPr>
          <w:bCs/>
          <w:sz w:val="22"/>
          <w:szCs w:val="22"/>
        </w:rPr>
      </w:pPr>
      <w:r w:rsidRPr="00F13F62">
        <w:rPr>
          <w:sz w:val="22"/>
          <w:szCs w:val="22"/>
        </w:rPr>
        <w:t>(8)</w:t>
      </w:r>
      <w:r w:rsidRPr="00F13F62">
        <w:rPr>
          <w:sz w:val="22"/>
          <w:szCs w:val="22"/>
        </w:rPr>
        <w:tab/>
        <w:t>Az önkormányzati rendeleteket évenként 1-től kezdődően folyamatos sorszámmal kell ellátni, és fel kell tüntetni az évszámot. Az évszámot követően zárójelben római számmal a kihirdetés hónapját és arab számmal napját kell feltüntetni. A rendelet megjelölése magában foglalja az önkormányzat megnevezését, az önkormányzati rendelet elnevezést és az önkormányzati rendelet címét, az alábbiak szerint:</w:t>
      </w:r>
    </w:p>
    <w:p w:rsidR="009B254A" w:rsidRPr="00F13F62" w:rsidRDefault="009B254A" w:rsidP="009B254A">
      <w:pPr>
        <w:pStyle w:val="Szvegtrzs2"/>
        <w:spacing w:before="120"/>
        <w:rPr>
          <w:b/>
          <w:i w:val="0"/>
          <w:sz w:val="22"/>
          <w:szCs w:val="22"/>
        </w:rPr>
      </w:pPr>
      <w:r w:rsidRPr="00F13F62">
        <w:rPr>
          <w:b/>
          <w:i w:val="0"/>
          <w:sz w:val="22"/>
          <w:szCs w:val="22"/>
        </w:rPr>
        <w:t xml:space="preserve">Tevel Község Önkormányzata Képviselő-testületének 1/2014. (X.10.) önkormányzati rendelete </w:t>
      </w:r>
    </w:p>
    <w:p w:rsidR="009B254A" w:rsidRPr="00F13F62" w:rsidRDefault="009B254A" w:rsidP="009B254A">
      <w:pPr>
        <w:pStyle w:val="Szvegtrzs2"/>
        <w:spacing w:before="120"/>
        <w:rPr>
          <w:b/>
          <w:i w:val="0"/>
          <w:sz w:val="22"/>
          <w:szCs w:val="22"/>
        </w:rPr>
      </w:pPr>
      <w:r w:rsidRPr="00F13F62">
        <w:rPr>
          <w:b/>
          <w:i w:val="0"/>
          <w:sz w:val="22"/>
          <w:szCs w:val="22"/>
        </w:rPr>
        <w:t>……….………………-ról</w:t>
      </w:r>
    </w:p>
    <w:p w:rsidR="009B254A" w:rsidRPr="00F13F62" w:rsidRDefault="009B254A" w:rsidP="009B254A">
      <w:pPr>
        <w:spacing w:before="360" w:after="240"/>
        <w:jc w:val="center"/>
        <w:rPr>
          <w:b/>
          <w:sz w:val="22"/>
          <w:szCs w:val="22"/>
        </w:rPr>
      </w:pPr>
      <w:r w:rsidRPr="00F13F62">
        <w:rPr>
          <w:b/>
          <w:sz w:val="22"/>
          <w:szCs w:val="22"/>
        </w:rPr>
        <w:t>A rendelet kihirdetése</w:t>
      </w:r>
    </w:p>
    <w:p w:rsidR="009B254A" w:rsidRPr="00F13F62" w:rsidRDefault="009B254A" w:rsidP="009B254A">
      <w:pPr>
        <w:spacing w:before="120" w:after="240"/>
        <w:jc w:val="center"/>
        <w:rPr>
          <w:b/>
          <w:sz w:val="22"/>
          <w:szCs w:val="22"/>
        </w:rPr>
      </w:pPr>
      <w:r w:rsidRPr="00F13F62">
        <w:rPr>
          <w:b/>
          <w:sz w:val="22"/>
          <w:szCs w:val="22"/>
        </w:rPr>
        <w:t>36. §</w:t>
      </w:r>
    </w:p>
    <w:p w:rsidR="009B254A" w:rsidRPr="00F13F62" w:rsidRDefault="009B254A" w:rsidP="009B254A">
      <w:pPr>
        <w:tabs>
          <w:tab w:val="left" w:pos="397"/>
        </w:tabs>
        <w:jc w:val="both"/>
        <w:rPr>
          <w:bCs/>
          <w:sz w:val="22"/>
          <w:szCs w:val="22"/>
        </w:rPr>
      </w:pPr>
      <w:r w:rsidRPr="00F13F62">
        <w:rPr>
          <w:sz w:val="22"/>
          <w:szCs w:val="22"/>
        </w:rPr>
        <w:t>(1)</w:t>
      </w:r>
      <w:r w:rsidRPr="00F13F62">
        <w:rPr>
          <w:sz w:val="22"/>
          <w:szCs w:val="22"/>
        </w:rPr>
        <w:tab/>
        <w:t>A rendelet kihirdetéséről a jegyző a helyben szokásos módon gondoskodik.</w:t>
      </w:r>
    </w:p>
    <w:p w:rsidR="009B254A" w:rsidRPr="00F13F62" w:rsidRDefault="009B254A" w:rsidP="009B254A">
      <w:pPr>
        <w:pStyle w:val="Szvegtrzs"/>
        <w:tabs>
          <w:tab w:val="clear" w:pos="360"/>
          <w:tab w:val="left" w:pos="397"/>
        </w:tabs>
        <w:spacing w:before="120"/>
        <w:rPr>
          <w:sz w:val="22"/>
          <w:szCs w:val="22"/>
        </w:rPr>
      </w:pPr>
      <w:r w:rsidRPr="00F13F62">
        <w:rPr>
          <w:sz w:val="22"/>
          <w:szCs w:val="22"/>
        </w:rPr>
        <w:t>(2)</w:t>
      </w:r>
      <w:r w:rsidRPr="00F13F62">
        <w:rPr>
          <w:sz w:val="22"/>
          <w:szCs w:val="22"/>
        </w:rPr>
        <w:tab/>
        <w:t>Az önkormányzati rendelet kihirdetésének helyben szokásos módja, a rendelet egy példányának a Teveli Közös Önkormányzati Hivatal Teveli Irodájának hirdetőtábláján történő kifüggesztése.</w:t>
      </w:r>
    </w:p>
    <w:p w:rsidR="009B254A" w:rsidRPr="00F13F62" w:rsidRDefault="009B254A" w:rsidP="009B254A">
      <w:pPr>
        <w:tabs>
          <w:tab w:val="left" w:pos="397"/>
        </w:tabs>
        <w:spacing w:before="120"/>
        <w:jc w:val="both"/>
        <w:rPr>
          <w:bCs/>
          <w:sz w:val="22"/>
          <w:szCs w:val="22"/>
        </w:rPr>
      </w:pPr>
      <w:r w:rsidRPr="00F13F62">
        <w:rPr>
          <w:sz w:val="22"/>
          <w:szCs w:val="22"/>
        </w:rPr>
        <w:t>(3)</w:t>
      </w:r>
      <w:r w:rsidRPr="00F13F62">
        <w:rPr>
          <w:sz w:val="22"/>
          <w:szCs w:val="22"/>
        </w:rPr>
        <w:tab/>
        <w:t>A kihirdetés megtörténtének igazolásául a jegyző a rendeletet kihirdetési záradékkal látja el.</w:t>
      </w:r>
    </w:p>
    <w:p w:rsidR="009B254A" w:rsidRPr="00F13F62" w:rsidRDefault="009B254A" w:rsidP="009B254A">
      <w:pPr>
        <w:tabs>
          <w:tab w:val="left" w:pos="397"/>
        </w:tabs>
        <w:spacing w:before="120"/>
        <w:jc w:val="both"/>
        <w:rPr>
          <w:sz w:val="22"/>
          <w:szCs w:val="22"/>
        </w:rPr>
      </w:pPr>
      <w:r w:rsidRPr="00F13F62">
        <w:rPr>
          <w:sz w:val="22"/>
          <w:szCs w:val="22"/>
        </w:rPr>
        <w:t>(4)</w:t>
      </w:r>
      <w:r w:rsidRPr="00F13F62">
        <w:rPr>
          <w:sz w:val="22"/>
          <w:szCs w:val="22"/>
        </w:rPr>
        <w:tab/>
        <w:t>A jegyző gondoskodik arról, hogy a rendelet tárgya szerint érintett szervek és személyek tudomást szerezzenek az őket érintő rendeletekről, valamint arról, hogy a hatályos rendeletek évenként gyűjteményes formában is megjelenjenek.</w:t>
      </w:r>
    </w:p>
    <w:p w:rsidR="009B254A" w:rsidRPr="00F13F62" w:rsidRDefault="009B254A" w:rsidP="009B254A">
      <w:pPr>
        <w:spacing w:before="360" w:after="240"/>
        <w:jc w:val="center"/>
        <w:rPr>
          <w:b/>
          <w:sz w:val="22"/>
          <w:szCs w:val="22"/>
        </w:rPr>
      </w:pPr>
      <w:r w:rsidRPr="00F13F62">
        <w:rPr>
          <w:b/>
          <w:sz w:val="22"/>
          <w:szCs w:val="22"/>
        </w:rPr>
        <w:t>A rendelet végrehajtása, hatályosulása</w:t>
      </w:r>
    </w:p>
    <w:p w:rsidR="009B254A" w:rsidRPr="00F13F62" w:rsidRDefault="009B254A" w:rsidP="009B254A">
      <w:pPr>
        <w:spacing w:before="120" w:after="240"/>
        <w:jc w:val="center"/>
        <w:rPr>
          <w:b/>
          <w:sz w:val="22"/>
          <w:szCs w:val="22"/>
        </w:rPr>
      </w:pPr>
      <w:r w:rsidRPr="00F13F62">
        <w:rPr>
          <w:b/>
          <w:sz w:val="22"/>
          <w:szCs w:val="22"/>
        </w:rPr>
        <w:t>37. §</w:t>
      </w:r>
    </w:p>
    <w:p w:rsidR="009B254A" w:rsidRPr="00F13F62" w:rsidRDefault="009B254A" w:rsidP="009B254A">
      <w:pPr>
        <w:tabs>
          <w:tab w:val="left" w:pos="397"/>
        </w:tabs>
        <w:jc w:val="both"/>
        <w:rPr>
          <w:bCs/>
          <w:sz w:val="22"/>
          <w:szCs w:val="22"/>
        </w:rPr>
      </w:pPr>
      <w:r w:rsidRPr="00F13F62">
        <w:rPr>
          <w:sz w:val="22"/>
          <w:szCs w:val="22"/>
        </w:rPr>
        <w:t>(1)</w:t>
      </w:r>
      <w:r w:rsidRPr="00F13F62">
        <w:rPr>
          <w:sz w:val="22"/>
          <w:szCs w:val="22"/>
        </w:rPr>
        <w:tab/>
        <w:t>Az önkormányzati rendeletek végrehajtására kötelezettek – a polgármester illetve a jegyző indítványára – tájékoztatást adnak a végrehajtás helyzetéről és fontosabb tapasztalatairól. A képviselő-testület előtti beszámoltatás része az érintett rendelet végrehajtásának helyzetéről szóló jelentés is.</w:t>
      </w:r>
    </w:p>
    <w:p w:rsidR="009B254A" w:rsidRPr="00F13F62" w:rsidRDefault="009B254A" w:rsidP="009B254A">
      <w:pPr>
        <w:tabs>
          <w:tab w:val="left" w:pos="397"/>
        </w:tabs>
        <w:spacing w:before="120"/>
        <w:jc w:val="both"/>
        <w:rPr>
          <w:bCs/>
          <w:sz w:val="22"/>
          <w:szCs w:val="22"/>
        </w:rPr>
      </w:pPr>
      <w:r w:rsidRPr="00F13F62">
        <w:rPr>
          <w:sz w:val="22"/>
          <w:szCs w:val="22"/>
        </w:rPr>
        <w:t>(2)</w:t>
      </w:r>
      <w:r w:rsidRPr="00F13F62">
        <w:rPr>
          <w:sz w:val="22"/>
          <w:szCs w:val="22"/>
        </w:rPr>
        <w:tab/>
        <w:t>Egyes rendeletek hatályosulásának ellenőrzését a képviselő-testület bizottság hatáskörébe utalhatja.</w:t>
      </w:r>
    </w:p>
    <w:p w:rsidR="009B254A" w:rsidRPr="00F13F62" w:rsidRDefault="009B254A" w:rsidP="009B254A">
      <w:pPr>
        <w:tabs>
          <w:tab w:val="left" w:pos="397"/>
        </w:tabs>
        <w:spacing w:before="120"/>
        <w:jc w:val="both"/>
        <w:rPr>
          <w:bCs/>
          <w:sz w:val="22"/>
          <w:szCs w:val="22"/>
        </w:rPr>
      </w:pPr>
      <w:r w:rsidRPr="00F13F62">
        <w:rPr>
          <w:sz w:val="22"/>
          <w:szCs w:val="22"/>
        </w:rPr>
        <w:t>(3)</w:t>
      </w:r>
      <w:r w:rsidRPr="00F13F62">
        <w:rPr>
          <w:sz w:val="22"/>
          <w:szCs w:val="22"/>
        </w:rPr>
        <w:tab/>
        <w:t>A jegyző folyamatosan gondoskodik a hatályos önkormányzati rendeletek felülvizsgálatáról.</w:t>
      </w:r>
    </w:p>
    <w:p w:rsidR="009B254A" w:rsidRPr="00F13F62" w:rsidRDefault="009B254A" w:rsidP="009B254A">
      <w:pPr>
        <w:spacing w:before="360" w:after="240"/>
        <w:jc w:val="center"/>
        <w:rPr>
          <w:b/>
          <w:sz w:val="22"/>
          <w:szCs w:val="22"/>
        </w:rPr>
      </w:pPr>
      <w:r w:rsidRPr="00F13F62">
        <w:rPr>
          <w:b/>
          <w:sz w:val="22"/>
          <w:szCs w:val="22"/>
        </w:rPr>
        <w:t>A jegyzőkönyv</w:t>
      </w:r>
    </w:p>
    <w:p w:rsidR="009B254A" w:rsidRPr="00F13F62" w:rsidRDefault="009B254A" w:rsidP="009B254A">
      <w:pPr>
        <w:spacing w:before="120" w:after="240"/>
        <w:jc w:val="center"/>
        <w:rPr>
          <w:b/>
          <w:sz w:val="22"/>
          <w:szCs w:val="22"/>
        </w:rPr>
      </w:pPr>
      <w:r w:rsidRPr="00F13F62">
        <w:rPr>
          <w:b/>
          <w:sz w:val="22"/>
          <w:szCs w:val="22"/>
        </w:rPr>
        <w:t>38. §</w:t>
      </w:r>
    </w:p>
    <w:p w:rsidR="009B254A" w:rsidRPr="00F13F62" w:rsidRDefault="009B254A" w:rsidP="009B254A">
      <w:pPr>
        <w:pStyle w:val="Szvegtrzs"/>
        <w:tabs>
          <w:tab w:val="clear" w:pos="360"/>
          <w:tab w:val="left" w:pos="180"/>
          <w:tab w:val="left" w:pos="397"/>
        </w:tabs>
        <w:rPr>
          <w:bCs/>
          <w:sz w:val="22"/>
          <w:szCs w:val="22"/>
        </w:rPr>
      </w:pPr>
      <w:r w:rsidRPr="00F13F62">
        <w:rPr>
          <w:sz w:val="22"/>
          <w:szCs w:val="22"/>
        </w:rPr>
        <w:t>(1)</w:t>
      </w:r>
      <w:r w:rsidRPr="00F13F62">
        <w:rPr>
          <w:sz w:val="22"/>
          <w:szCs w:val="22"/>
        </w:rPr>
        <w:tab/>
        <w:t>A képviselő-testület üléséről jegyzőkönyvet kell készíteni. A zárt ülésről külön jegyzőkönyv készül. A jegyzőkönyv elkészítéséről a jegyző gondoskodik.</w:t>
      </w:r>
    </w:p>
    <w:p w:rsidR="009B254A" w:rsidRPr="00F13F62" w:rsidRDefault="009B254A" w:rsidP="009B254A">
      <w:pPr>
        <w:tabs>
          <w:tab w:val="left" w:pos="397"/>
        </w:tabs>
        <w:spacing w:before="120"/>
        <w:jc w:val="both"/>
        <w:rPr>
          <w:bCs/>
          <w:sz w:val="22"/>
          <w:szCs w:val="22"/>
        </w:rPr>
      </w:pPr>
      <w:r w:rsidRPr="00F13F62">
        <w:rPr>
          <w:sz w:val="22"/>
          <w:szCs w:val="22"/>
        </w:rPr>
        <w:t>(2)</w:t>
      </w:r>
      <w:r w:rsidRPr="00F13F62">
        <w:rPr>
          <w:sz w:val="22"/>
          <w:szCs w:val="22"/>
        </w:rPr>
        <w:tab/>
        <w:t>A jegyzőkönyvnek tartalmaznia kell:</w:t>
      </w:r>
    </w:p>
    <w:p w:rsidR="009B254A" w:rsidRPr="00F13F62" w:rsidRDefault="009B254A" w:rsidP="009B254A">
      <w:pPr>
        <w:numPr>
          <w:ilvl w:val="0"/>
          <w:numId w:val="27"/>
        </w:numPr>
        <w:ind w:firstLine="0"/>
        <w:jc w:val="both"/>
        <w:rPr>
          <w:bCs/>
          <w:sz w:val="22"/>
          <w:szCs w:val="22"/>
        </w:rPr>
      </w:pPr>
      <w:r w:rsidRPr="00F13F62">
        <w:rPr>
          <w:sz w:val="22"/>
          <w:szCs w:val="22"/>
        </w:rPr>
        <w:t>a „jegyzőkönyv” megnevezést,</w:t>
      </w:r>
    </w:p>
    <w:p w:rsidR="009B254A" w:rsidRPr="00F13F62" w:rsidRDefault="009B254A" w:rsidP="009B254A">
      <w:pPr>
        <w:numPr>
          <w:ilvl w:val="0"/>
          <w:numId w:val="27"/>
        </w:numPr>
        <w:ind w:firstLine="0"/>
        <w:jc w:val="both"/>
        <w:rPr>
          <w:bCs/>
          <w:sz w:val="22"/>
          <w:szCs w:val="22"/>
        </w:rPr>
      </w:pPr>
      <w:r w:rsidRPr="00F13F62">
        <w:rPr>
          <w:sz w:val="22"/>
          <w:szCs w:val="22"/>
        </w:rPr>
        <w:t>az ülés helyének, idejének, kezdési időpontjának megjelölését,</w:t>
      </w:r>
    </w:p>
    <w:p w:rsidR="009B254A" w:rsidRPr="00F13F62" w:rsidRDefault="009B254A" w:rsidP="009B254A">
      <w:pPr>
        <w:numPr>
          <w:ilvl w:val="0"/>
          <w:numId w:val="27"/>
        </w:numPr>
        <w:ind w:firstLine="0"/>
        <w:jc w:val="both"/>
        <w:rPr>
          <w:bCs/>
          <w:sz w:val="22"/>
          <w:szCs w:val="22"/>
        </w:rPr>
      </w:pPr>
      <w:r w:rsidRPr="00F13F62">
        <w:rPr>
          <w:sz w:val="22"/>
          <w:szCs w:val="22"/>
        </w:rPr>
        <w:t>az ülésen megjelent képviselőket és a meghívottakat név szerint,</w:t>
      </w:r>
    </w:p>
    <w:p w:rsidR="009B254A" w:rsidRPr="00F13F62" w:rsidRDefault="009B254A" w:rsidP="009B254A">
      <w:pPr>
        <w:numPr>
          <w:ilvl w:val="0"/>
          <w:numId w:val="27"/>
        </w:numPr>
        <w:ind w:firstLine="0"/>
        <w:jc w:val="both"/>
        <w:rPr>
          <w:bCs/>
          <w:sz w:val="22"/>
          <w:szCs w:val="22"/>
        </w:rPr>
      </w:pPr>
      <w:r w:rsidRPr="00F13F62">
        <w:rPr>
          <w:sz w:val="22"/>
          <w:szCs w:val="22"/>
        </w:rPr>
        <w:t>a távolmaradásukat előre bejelentett, illetőleg e nélkül távol maradt képviselők nevét,</w:t>
      </w:r>
    </w:p>
    <w:p w:rsidR="009B254A" w:rsidRPr="00F13F62" w:rsidRDefault="009B254A" w:rsidP="009B254A">
      <w:pPr>
        <w:numPr>
          <w:ilvl w:val="0"/>
          <w:numId w:val="27"/>
        </w:numPr>
        <w:ind w:firstLine="0"/>
        <w:jc w:val="both"/>
        <w:rPr>
          <w:bCs/>
          <w:sz w:val="22"/>
          <w:szCs w:val="22"/>
        </w:rPr>
      </w:pPr>
      <w:r w:rsidRPr="00F13F62">
        <w:rPr>
          <w:sz w:val="22"/>
          <w:szCs w:val="22"/>
        </w:rPr>
        <w:t>az ülésen tanácskozási joggal részt vevők nevét,</w:t>
      </w:r>
    </w:p>
    <w:p w:rsidR="009B254A" w:rsidRPr="00F13F62" w:rsidRDefault="009B254A" w:rsidP="009B254A">
      <w:pPr>
        <w:numPr>
          <w:ilvl w:val="0"/>
          <w:numId w:val="27"/>
        </w:numPr>
        <w:ind w:firstLine="0"/>
        <w:jc w:val="both"/>
        <w:rPr>
          <w:bCs/>
          <w:sz w:val="22"/>
          <w:szCs w:val="22"/>
        </w:rPr>
      </w:pPr>
      <w:r w:rsidRPr="00F13F62">
        <w:rPr>
          <w:sz w:val="22"/>
          <w:szCs w:val="22"/>
        </w:rPr>
        <w:t>a határozatképesség kinyilvánítását,</w:t>
      </w:r>
    </w:p>
    <w:p w:rsidR="009B254A" w:rsidRPr="00F13F62" w:rsidRDefault="009B254A" w:rsidP="009B254A">
      <w:pPr>
        <w:numPr>
          <w:ilvl w:val="0"/>
          <w:numId w:val="27"/>
        </w:numPr>
        <w:ind w:firstLine="0"/>
        <w:jc w:val="both"/>
        <w:rPr>
          <w:bCs/>
          <w:sz w:val="22"/>
          <w:szCs w:val="22"/>
        </w:rPr>
      </w:pPr>
      <w:r w:rsidRPr="00F13F62">
        <w:rPr>
          <w:sz w:val="22"/>
          <w:szCs w:val="22"/>
        </w:rPr>
        <w:t>az ülés megnyitását,</w:t>
      </w:r>
    </w:p>
    <w:p w:rsidR="009B254A" w:rsidRPr="00F13F62" w:rsidRDefault="009B254A" w:rsidP="009B254A">
      <w:pPr>
        <w:numPr>
          <w:ilvl w:val="0"/>
          <w:numId w:val="27"/>
        </w:numPr>
        <w:ind w:firstLine="0"/>
        <w:jc w:val="both"/>
        <w:rPr>
          <w:bCs/>
          <w:sz w:val="22"/>
          <w:szCs w:val="22"/>
        </w:rPr>
      </w:pPr>
      <w:r w:rsidRPr="00F13F62">
        <w:rPr>
          <w:sz w:val="22"/>
          <w:szCs w:val="22"/>
        </w:rPr>
        <w:t>a javasolt, elfogadott és tárgyalt napirendeket és az előadók nevét,</w:t>
      </w:r>
    </w:p>
    <w:p w:rsidR="009B254A" w:rsidRPr="00F13F62" w:rsidRDefault="009B254A" w:rsidP="009B254A">
      <w:pPr>
        <w:numPr>
          <w:ilvl w:val="0"/>
          <w:numId w:val="27"/>
        </w:numPr>
        <w:ind w:firstLine="0"/>
        <w:jc w:val="both"/>
        <w:rPr>
          <w:bCs/>
          <w:sz w:val="22"/>
          <w:szCs w:val="22"/>
        </w:rPr>
      </w:pPr>
      <w:r w:rsidRPr="00F13F62">
        <w:rPr>
          <w:sz w:val="22"/>
          <w:szCs w:val="22"/>
        </w:rPr>
        <w:t>napirendenként a felszólalók nevét, a kérdéseket és a hozzászólások lényegét,</w:t>
      </w:r>
    </w:p>
    <w:p w:rsidR="009B254A" w:rsidRPr="00F13F62" w:rsidRDefault="009B254A" w:rsidP="009B254A">
      <w:pPr>
        <w:numPr>
          <w:ilvl w:val="0"/>
          <w:numId w:val="27"/>
        </w:numPr>
        <w:ind w:firstLine="0"/>
        <w:jc w:val="both"/>
        <w:rPr>
          <w:bCs/>
          <w:sz w:val="22"/>
          <w:szCs w:val="22"/>
        </w:rPr>
      </w:pPr>
      <w:r w:rsidRPr="00F13F62">
        <w:rPr>
          <w:sz w:val="22"/>
          <w:szCs w:val="22"/>
        </w:rPr>
        <w:t>a tanácskozás lényegét,</w:t>
      </w:r>
    </w:p>
    <w:p w:rsidR="009B254A" w:rsidRPr="00F13F62" w:rsidRDefault="009B254A" w:rsidP="009B254A">
      <w:pPr>
        <w:numPr>
          <w:ilvl w:val="0"/>
          <w:numId w:val="27"/>
        </w:numPr>
        <w:ind w:firstLine="0"/>
        <w:jc w:val="both"/>
        <w:rPr>
          <w:bCs/>
          <w:sz w:val="22"/>
          <w:szCs w:val="22"/>
        </w:rPr>
      </w:pPr>
      <w:r w:rsidRPr="00F13F62">
        <w:rPr>
          <w:sz w:val="22"/>
          <w:szCs w:val="22"/>
        </w:rPr>
        <w:t>a szavazás számszerű eredményét és a döntéshozatalban résztvevők számát,</w:t>
      </w:r>
    </w:p>
    <w:p w:rsidR="009B254A" w:rsidRPr="00F13F62" w:rsidRDefault="009B254A" w:rsidP="009B254A">
      <w:pPr>
        <w:numPr>
          <w:ilvl w:val="0"/>
          <w:numId w:val="27"/>
        </w:numPr>
        <w:ind w:firstLine="0"/>
        <w:jc w:val="both"/>
        <w:rPr>
          <w:bCs/>
          <w:sz w:val="22"/>
          <w:szCs w:val="22"/>
        </w:rPr>
      </w:pPr>
      <w:r w:rsidRPr="00F13F62">
        <w:rPr>
          <w:bCs/>
          <w:sz w:val="22"/>
          <w:szCs w:val="22"/>
        </w:rPr>
        <w:t>a döntésből kizárt önkormányzati képviselő nevét és a kizárás indokát,</w:t>
      </w:r>
    </w:p>
    <w:p w:rsidR="009B254A" w:rsidRPr="00F13F62" w:rsidRDefault="009B254A" w:rsidP="009B254A">
      <w:pPr>
        <w:numPr>
          <w:ilvl w:val="0"/>
          <w:numId w:val="27"/>
        </w:numPr>
        <w:ind w:firstLine="0"/>
        <w:jc w:val="both"/>
        <w:rPr>
          <w:bCs/>
          <w:sz w:val="22"/>
          <w:szCs w:val="22"/>
        </w:rPr>
      </w:pPr>
      <w:r w:rsidRPr="00F13F62">
        <w:rPr>
          <w:sz w:val="22"/>
          <w:szCs w:val="22"/>
        </w:rPr>
        <w:t>meghozott határozatok szó szerinti szövegét,</w:t>
      </w:r>
    </w:p>
    <w:p w:rsidR="009B254A" w:rsidRPr="00F13F62" w:rsidRDefault="009B254A" w:rsidP="009B254A">
      <w:pPr>
        <w:numPr>
          <w:ilvl w:val="0"/>
          <w:numId w:val="27"/>
        </w:numPr>
        <w:ind w:firstLine="0"/>
        <w:jc w:val="both"/>
        <w:rPr>
          <w:bCs/>
          <w:sz w:val="22"/>
          <w:szCs w:val="22"/>
        </w:rPr>
      </w:pPr>
      <w:r w:rsidRPr="00F13F62">
        <w:rPr>
          <w:sz w:val="22"/>
          <w:szCs w:val="22"/>
        </w:rPr>
        <w:t>az ülés folyamán történt fontosabb eseményeket,</w:t>
      </w:r>
    </w:p>
    <w:p w:rsidR="009B254A" w:rsidRPr="00F13F62" w:rsidRDefault="009B254A" w:rsidP="009B254A">
      <w:pPr>
        <w:numPr>
          <w:ilvl w:val="0"/>
          <w:numId w:val="27"/>
        </w:numPr>
        <w:tabs>
          <w:tab w:val="clear" w:pos="360"/>
          <w:tab w:val="num" w:pos="720"/>
        </w:tabs>
        <w:ind w:left="720"/>
        <w:jc w:val="both"/>
        <w:rPr>
          <w:bCs/>
          <w:sz w:val="22"/>
          <w:szCs w:val="22"/>
        </w:rPr>
      </w:pPr>
      <w:r w:rsidRPr="00F13F62">
        <w:rPr>
          <w:sz w:val="22"/>
          <w:szCs w:val="22"/>
        </w:rPr>
        <w:t>a napirend tárgyalását követően elhangzott kérdéseket, interpellációkat, azokkal kapcsolatos válaszokat,</w:t>
      </w:r>
    </w:p>
    <w:p w:rsidR="009B254A" w:rsidRPr="00F13F62" w:rsidRDefault="009B254A" w:rsidP="009B254A">
      <w:pPr>
        <w:numPr>
          <w:ilvl w:val="0"/>
          <w:numId w:val="27"/>
        </w:numPr>
        <w:ind w:firstLine="0"/>
        <w:jc w:val="both"/>
        <w:rPr>
          <w:bCs/>
          <w:sz w:val="22"/>
          <w:szCs w:val="22"/>
        </w:rPr>
      </w:pPr>
      <w:r w:rsidRPr="00F13F62">
        <w:rPr>
          <w:sz w:val="22"/>
          <w:szCs w:val="22"/>
        </w:rPr>
        <w:t>az ülés berekesztésének idejét,</w:t>
      </w:r>
    </w:p>
    <w:p w:rsidR="009B254A" w:rsidRPr="00F13F62" w:rsidRDefault="009B254A" w:rsidP="006C7462">
      <w:pPr>
        <w:numPr>
          <w:ilvl w:val="0"/>
          <w:numId w:val="27"/>
        </w:numPr>
        <w:ind w:firstLine="0"/>
        <w:jc w:val="both"/>
        <w:rPr>
          <w:bCs/>
          <w:sz w:val="22"/>
          <w:szCs w:val="22"/>
        </w:rPr>
      </w:pPr>
      <w:r w:rsidRPr="00F13F62">
        <w:rPr>
          <w:sz w:val="22"/>
          <w:szCs w:val="22"/>
        </w:rPr>
        <w:t>az aláírásokat és a pecsétet.</w:t>
      </w:r>
      <w:r w:rsidR="006C7462">
        <w:rPr>
          <w:bCs/>
          <w:sz w:val="22"/>
          <w:szCs w:val="22"/>
        </w:rPr>
        <w:tab/>
      </w:r>
      <w:r w:rsidRPr="00F13F62">
        <w:rPr>
          <w:sz w:val="22"/>
          <w:szCs w:val="22"/>
        </w:rPr>
        <w:t xml:space="preserve"> kell mellékelni, illetőleg kérésére a véleményét rögzíteni kell a jegyzőkönyvben.</w:t>
      </w:r>
    </w:p>
    <w:p w:rsidR="009B254A" w:rsidRPr="00F13F62" w:rsidRDefault="009B254A" w:rsidP="009B254A">
      <w:pPr>
        <w:tabs>
          <w:tab w:val="left" w:pos="397"/>
        </w:tabs>
        <w:spacing w:before="120"/>
        <w:jc w:val="both"/>
        <w:rPr>
          <w:bCs/>
          <w:sz w:val="22"/>
          <w:szCs w:val="22"/>
        </w:rPr>
      </w:pPr>
      <w:r w:rsidRPr="00F13F62">
        <w:rPr>
          <w:sz w:val="22"/>
          <w:szCs w:val="22"/>
        </w:rPr>
        <w:t>(4)</w:t>
      </w:r>
      <w:r w:rsidRPr="00F13F62">
        <w:rPr>
          <w:sz w:val="22"/>
          <w:szCs w:val="22"/>
        </w:rPr>
        <w:tab/>
        <w:t>A jegyzőkönyvhöz mellékelni kell:</w:t>
      </w:r>
    </w:p>
    <w:p w:rsidR="009B254A" w:rsidRPr="00F13F62" w:rsidRDefault="009B254A" w:rsidP="009B254A">
      <w:pPr>
        <w:numPr>
          <w:ilvl w:val="0"/>
          <w:numId w:val="28"/>
        </w:numPr>
        <w:ind w:firstLine="0"/>
        <w:jc w:val="both"/>
        <w:rPr>
          <w:bCs/>
          <w:sz w:val="22"/>
          <w:szCs w:val="22"/>
        </w:rPr>
      </w:pPr>
      <w:r w:rsidRPr="00F13F62">
        <w:rPr>
          <w:sz w:val="22"/>
          <w:szCs w:val="22"/>
        </w:rPr>
        <w:t>a jelenléti ívet,</w:t>
      </w:r>
    </w:p>
    <w:p w:rsidR="009B254A" w:rsidRPr="00F13F62" w:rsidRDefault="009B254A" w:rsidP="009B254A">
      <w:pPr>
        <w:numPr>
          <w:ilvl w:val="0"/>
          <w:numId w:val="28"/>
        </w:numPr>
        <w:ind w:firstLine="0"/>
        <w:jc w:val="both"/>
        <w:rPr>
          <w:bCs/>
          <w:sz w:val="22"/>
          <w:szCs w:val="22"/>
        </w:rPr>
      </w:pPr>
      <w:r w:rsidRPr="00F13F62">
        <w:rPr>
          <w:sz w:val="22"/>
          <w:szCs w:val="22"/>
        </w:rPr>
        <w:t>az írásos meghívót,</w:t>
      </w:r>
    </w:p>
    <w:p w:rsidR="009B254A" w:rsidRPr="00F13F62" w:rsidRDefault="009B254A" w:rsidP="009B254A">
      <w:pPr>
        <w:numPr>
          <w:ilvl w:val="0"/>
          <w:numId w:val="28"/>
        </w:numPr>
        <w:ind w:firstLine="0"/>
        <w:jc w:val="both"/>
        <w:rPr>
          <w:bCs/>
          <w:sz w:val="22"/>
          <w:szCs w:val="22"/>
        </w:rPr>
      </w:pPr>
      <w:r w:rsidRPr="00F13F62">
        <w:rPr>
          <w:sz w:val="22"/>
          <w:szCs w:val="22"/>
        </w:rPr>
        <w:t>az írásos előterjesztéseket, határozati javaslatokat, rendelet-tervezeteket</w:t>
      </w:r>
    </w:p>
    <w:p w:rsidR="009B254A" w:rsidRPr="00F13F62" w:rsidRDefault="009B254A" w:rsidP="009B254A">
      <w:pPr>
        <w:numPr>
          <w:ilvl w:val="0"/>
          <w:numId w:val="28"/>
        </w:numPr>
        <w:ind w:firstLine="0"/>
        <w:jc w:val="both"/>
        <w:rPr>
          <w:bCs/>
          <w:sz w:val="22"/>
          <w:szCs w:val="22"/>
        </w:rPr>
      </w:pPr>
      <w:r w:rsidRPr="00F13F62">
        <w:rPr>
          <w:sz w:val="22"/>
          <w:szCs w:val="22"/>
        </w:rPr>
        <w:t>a képviselői önálló indítványokat,</w:t>
      </w:r>
    </w:p>
    <w:p w:rsidR="009B254A" w:rsidRPr="00F13F62" w:rsidRDefault="009B254A" w:rsidP="009B254A">
      <w:pPr>
        <w:numPr>
          <w:ilvl w:val="0"/>
          <w:numId w:val="28"/>
        </w:numPr>
        <w:ind w:firstLine="0"/>
        <w:jc w:val="both"/>
        <w:rPr>
          <w:bCs/>
          <w:sz w:val="22"/>
          <w:szCs w:val="22"/>
        </w:rPr>
      </w:pPr>
      <w:r w:rsidRPr="00F13F62">
        <w:rPr>
          <w:sz w:val="22"/>
          <w:szCs w:val="22"/>
        </w:rPr>
        <w:t>az írásban megküldött interpellációkat,</w:t>
      </w:r>
    </w:p>
    <w:p w:rsidR="009B254A" w:rsidRPr="00F13F62" w:rsidRDefault="009B254A" w:rsidP="009B254A">
      <w:pPr>
        <w:numPr>
          <w:ilvl w:val="0"/>
          <w:numId w:val="28"/>
        </w:numPr>
        <w:ind w:firstLine="0"/>
        <w:jc w:val="both"/>
        <w:rPr>
          <w:bCs/>
          <w:sz w:val="22"/>
          <w:szCs w:val="22"/>
        </w:rPr>
      </w:pPr>
      <w:r w:rsidRPr="00F13F62">
        <w:rPr>
          <w:sz w:val="22"/>
          <w:szCs w:val="22"/>
        </w:rPr>
        <w:t>a képviselő írásban is benyújtott hozzászólását, ha annak jegyzőkönyvhöz történő csatolását kéri,</w:t>
      </w:r>
    </w:p>
    <w:p w:rsidR="009B254A" w:rsidRPr="00F13F62" w:rsidRDefault="009B254A" w:rsidP="009B254A">
      <w:pPr>
        <w:numPr>
          <w:ilvl w:val="0"/>
          <w:numId w:val="28"/>
        </w:numPr>
        <w:tabs>
          <w:tab w:val="clear" w:pos="360"/>
          <w:tab w:val="num" w:pos="720"/>
        </w:tabs>
        <w:ind w:left="720"/>
        <w:jc w:val="both"/>
        <w:rPr>
          <w:bCs/>
          <w:sz w:val="22"/>
          <w:szCs w:val="22"/>
        </w:rPr>
      </w:pPr>
      <w:r w:rsidRPr="00F13F62">
        <w:rPr>
          <w:sz w:val="22"/>
          <w:szCs w:val="22"/>
        </w:rPr>
        <w:t>az érintett nyilatkozatát, ha személyi ügyének nyilvános tárgyalásához nem járul hozzá,</w:t>
      </w:r>
    </w:p>
    <w:p w:rsidR="009B254A" w:rsidRPr="00F13F62" w:rsidRDefault="009B254A" w:rsidP="009B254A">
      <w:pPr>
        <w:numPr>
          <w:ilvl w:val="0"/>
          <w:numId w:val="28"/>
        </w:numPr>
        <w:tabs>
          <w:tab w:val="clear" w:pos="360"/>
          <w:tab w:val="num" w:pos="720"/>
        </w:tabs>
        <w:ind w:left="720"/>
        <w:jc w:val="both"/>
        <w:rPr>
          <w:bCs/>
          <w:sz w:val="22"/>
          <w:szCs w:val="22"/>
        </w:rPr>
      </w:pPr>
      <w:r w:rsidRPr="00F13F62">
        <w:rPr>
          <w:sz w:val="22"/>
          <w:szCs w:val="22"/>
        </w:rPr>
        <w:t>a jegyző törvényességi jelzését,</w:t>
      </w:r>
    </w:p>
    <w:p w:rsidR="009B254A" w:rsidRPr="00F13F62" w:rsidRDefault="009B254A" w:rsidP="009B254A">
      <w:pPr>
        <w:numPr>
          <w:ilvl w:val="0"/>
          <w:numId w:val="28"/>
        </w:numPr>
        <w:ind w:firstLine="0"/>
        <w:jc w:val="both"/>
        <w:rPr>
          <w:bCs/>
          <w:sz w:val="22"/>
          <w:szCs w:val="22"/>
        </w:rPr>
      </w:pPr>
      <w:r w:rsidRPr="00F13F62">
        <w:rPr>
          <w:sz w:val="22"/>
          <w:szCs w:val="22"/>
        </w:rPr>
        <w:t>a titkos szavazásról készült jegyzőkönyvet.</w:t>
      </w:r>
    </w:p>
    <w:p w:rsidR="009B254A" w:rsidRPr="00F13F62" w:rsidRDefault="009B254A" w:rsidP="009B254A">
      <w:pPr>
        <w:tabs>
          <w:tab w:val="left" w:pos="397"/>
        </w:tabs>
        <w:spacing w:before="120"/>
        <w:jc w:val="both"/>
        <w:rPr>
          <w:bCs/>
          <w:sz w:val="22"/>
          <w:szCs w:val="22"/>
        </w:rPr>
      </w:pPr>
      <w:r w:rsidRPr="00F13F62">
        <w:rPr>
          <w:sz w:val="22"/>
          <w:szCs w:val="22"/>
        </w:rPr>
        <w:t>(5)</w:t>
      </w:r>
      <w:r w:rsidRPr="00F13F62">
        <w:rPr>
          <w:sz w:val="22"/>
          <w:szCs w:val="22"/>
        </w:rPr>
        <w:tab/>
        <w:t>A jegyzőkönyvet a polgármester és a jegyző írja alá. A jegyzőkönyvet az ülést követő 15 napon belül meg kell küldeni a törvényességi ellenőrzésért felelős szervnek.</w:t>
      </w:r>
    </w:p>
    <w:p w:rsidR="009B254A" w:rsidRPr="00F13F62" w:rsidRDefault="009B254A" w:rsidP="009B254A">
      <w:pPr>
        <w:tabs>
          <w:tab w:val="left" w:pos="397"/>
        </w:tabs>
        <w:spacing w:before="120"/>
        <w:jc w:val="both"/>
      </w:pPr>
      <w:r w:rsidRPr="00F13F62">
        <w:t>(6)</w:t>
      </w:r>
      <w:r w:rsidRPr="00F13F62">
        <w:tab/>
        <w:t>A választópolgárok – a zárt ülésről készült jegyzőkönyv kivételével – betekinthetnek a képviselő-testületi ülésről készült jegyzőkönyvbe és a csatolt dokumentumokba.</w:t>
      </w:r>
    </w:p>
    <w:p w:rsidR="009B254A" w:rsidRPr="00F13F62" w:rsidRDefault="009B254A" w:rsidP="009B254A">
      <w:pPr>
        <w:spacing w:before="360" w:after="120"/>
        <w:jc w:val="center"/>
        <w:rPr>
          <w:b/>
          <w:sz w:val="22"/>
          <w:szCs w:val="22"/>
        </w:rPr>
      </w:pPr>
      <w:r w:rsidRPr="00F13F62">
        <w:rPr>
          <w:b/>
          <w:sz w:val="22"/>
          <w:szCs w:val="22"/>
        </w:rPr>
        <w:t>V. fejezet</w:t>
      </w:r>
    </w:p>
    <w:p w:rsidR="009B254A" w:rsidRPr="00F13F62" w:rsidRDefault="009B254A" w:rsidP="009B254A">
      <w:pPr>
        <w:pStyle w:val="Cmsor3"/>
        <w:spacing w:before="240"/>
        <w:ind w:left="357"/>
        <w:jc w:val="center"/>
        <w:rPr>
          <w:b/>
          <w:bCs/>
          <w:sz w:val="22"/>
          <w:szCs w:val="22"/>
          <w:u w:val="none"/>
        </w:rPr>
      </w:pPr>
      <w:r w:rsidRPr="00F13F62">
        <w:rPr>
          <w:b/>
          <w:bCs/>
          <w:sz w:val="22"/>
          <w:szCs w:val="22"/>
          <w:u w:val="none"/>
        </w:rPr>
        <w:t>A képviselő-testület szervei</w:t>
      </w:r>
    </w:p>
    <w:p w:rsidR="009B254A" w:rsidRPr="00F13F62" w:rsidRDefault="009B254A" w:rsidP="009B254A">
      <w:pPr>
        <w:pStyle w:val="Cmsor2"/>
        <w:ind w:left="357"/>
        <w:rPr>
          <w:i w:val="0"/>
          <w:iCs w:val="0"/>
          <w:sz w:val="22"/>
          <w:szCs w:val="22"/>
        </w:rPr>
      </w:pPr>
      <w:r w:rsidRPr="00F13F62">
        <w:rPr>
          <w:i w:val="0"/>
          <w:iCs w:val="0"/>
          <w:sz w:val="22"/>
          <w:szCs w:val="22"/>
        </w:rPr>
        <w:t>A települési képviselő</w:t>
      </w:r>
    </w:p>
    <w:p w:rsidR="009B254A" w:rsidRPr="00F13F62" w:rsidRDefault="009B254A" w:rsidP="009B254A">
      <w:pPr>
        <w:spacing w:before="240" w:after="240"/>
        <w:jc w:val="center"/>
        <w:rPr>
          <w:b/>
          <w:sz w:val="22"/>
          <w:szCs w:val="22"/>
        </w:rPr>
      </w:pPr>
      <w:r w:rsidRPr="00F13F62">
        <w:rPr>
          <w:b/>
          <w:sz w:val="22"/>
          <w:szCs w:val="22"/>
        </w:rPr>
        <w:t>39. §</w:t>
      </w:r>
    </w:p>
    <w:p w:rsidR="009B254A" w:rsidRPr="00F13F62" w:rsidRDefault="009B254A" w:rsidP="009B254A">
      <w:pPr>
        <w:pStyle w:val="Szvegtrzsbehzssal"/>
        <w:tabs>
          <w:tab w:val="left" w:pos="397"/>
        </w:tabs>
        <w:ind w:firstLine="0"/>
        <w:jc w:val="both"/>
        <w:rPr>
          <w:sz w:val="22"/>
          <w:szCs w:val="22"/>
        </w:rPr>
      </w:pPr>
      <w:r w:rsidRPr="00F13F62">
        <w:rPr>
          <w:sz w:val="22"/>
          <w:szCs w:val="22"/>
        </w:rPr>
        <w:t>(1)</w:t>
      </w:r>
      <w:r w:rsidRPr="00F13F62">
        <w:rPr>
          <w:sz w:val="22"/>
          <w:szCs w:val="22"/>
        </w:rPr>
        <w:tab/>
        <w:t>A települési képviselő a település egészéért vállalt felelősséggel képviseli választóinak az érdekeit.</w:t>
      </w:r>
    </w:p>
    <w:p w:rsidR="009B254A" w:rsidRPr="00F13F62" w:rsidRDefault="009B254A" w:rsidP="009B254A">
      <w:pPr>
        <w:pStyle w:val="Szvegtrzs"/>
        <w:tabs>
          <w:tab w:val="clear" w:pos="360"/>
          <w:tab w:val="left" w:pos="708"/>
        </w:tabs>
        <w:spacing w:before="120"/>
        <w:rPr>
          <w:sz w:val="22"/>
          <w:szCs w:val="22"/>
        </w:rPr>
      </w:pPr>
      <w:r w:rsidRPr="00F13F62">
        <w:rPr>
          <w:sz w:val="22"/>
          <w:szCs w:val="22"/>
        </w:rPr>
        <w:t>(2)</w:t>
      </w:r>
      <w:r w:rsidRPr="00F13F62">
        <w:rPr>
          <w:sz w:val="22"/>
          <w:szCs w:val="22"/>
        </w:rPr>
        <w:tab/>
        <w:t>Részt vesz a képviselő-testület döntéseinek előkészítésében, végrehajtásuk szervezésében és ellenőrzésében. A települési képviselő jogai és kötelességei azonosak. A Mötv.-ben meghatározottakon túl a képviselő:</w:t>
      </w:r>
    </w:p>
    <w:p w:rsidR="009B254A" w:rsidRPr="00F13F62" w:rsidRDefault="009B254A" w:rsidP="009B254A">
      <w:pPr>
        <w:numPr>
          <w:ilvl w:val="0"/>
          <w:numId w:val="29"/>
        </w:numPr>
        <w:ind w:left="714" w:hanging="357"/>
        <w:jc w:val="both"/>
        <w:rPr>
          <w:sz w:val="22"/>
          <w:szCs w:val="22"/>
        </w:rPr>
      </w:pPr>
      <w:r w:rsidRPr="00F13F62">
        <w:rPr>
          <w:sz w:val="22"/>
          <w:szCs w:val="22"/>
        </w:rPr>
        <w:t>előzetesen bejelenti a polgármesternek, ha a képviselő-testület vagy annak bizottsága ülésén való részvételében vagy egyéb megbízatásának teljesítésében akadályozva van,</w:t>
      </w:r>
    </w:p>
    <w:p w:rsidR="009B254A" w:rsidRPr="00F13F62" w:rsidRDefault="009B254A" w:rsidP="009B254A">
      <w:pPr>
        <w:numPr>
          <w:ilvl w:val="0"/>
          <w:numId w:val="29"/>
        </w:numPr>
        <w:ind w:left="714" w:hanging="357"/>
        <w:jc w:val="both"/>
        <w:rPr>
          <w:sz w:val="22"/>
          <w:szCs w:val="22"/>
        </w:rPr>
      </w:pPr>
      <w:r w:rsidRPr="00F13F62">
        <w:rPr>
          <w:sz w:val="22"/>
          <w:szCs w:val="22"/>
        </w:rPr>
        <w:t>polgármester megbízása alapján részt vesz a testületi ülések előkészítésében, valamint különböző vizsgálatokban,</w:t>
      </w:r>
    </w:p>
    <w:p w:rsidR="009B254A" w:rsidRPr="00F13F62" w:rsidRDefault="009B254A" w:rsidP="009B254A">
      <w:pPr>
        <w:numPr>
          <w:ilvl w:val="0"/>
          <w:numId w:val="29"/>
        </w:numPr>
        <w:ind w:left="714" w:hanging="357"/>
        <w:jc w:val="both"/>
        <w:rPr>
          <w:sz w:val="22"/>
          <w:szCs w:val="22"/>
        </w:rPr>
      </w:pPr>
      <w:r w:rsidRPr="00F13F62">
        <w:rPr>
          <w:sz w:val="22"/>
          <w:szCs w:val="22"/>
        </w:rPr>
        <w:t>tudomására jutott titkot megőrzi, amely kötelezettsége megbízatásának lejárta után is fennáll,</w:t>
      </w:r>
    </w:p>
    <w:p w:rsidR="009B254A" w:rsidRPr="00F13F62" w:rsidRDefault="009B254A" w:rsidP="009B254A">
      <w:pPr>
        <w:numPr>
          <w:ilvl w:val="0"/>
          <w:numId w:val="29"/>
        </w:numPr>
        <w:ind w:left="714" w:hanging="357"/>
        <w:jc w:val="both"/>
        <w:rPr>
          <w:sz w:val="22"/>
          <w:szCs w:val="22"/>
        </w:rPr>
      </w:pPr>
      <w:r w:rsidRPr="00F13F62">
        <w:rPr>
          <w:sz w:val="22"/>
          <w:szCs w:val="22"/>
        </w:rPr>
        <w:t>a vele szemben fennálló összeférhetetlenségi okot írásban haladéktalanul bejelenti a polgármesternek,</w:t>
      </w:r>
    </w:p>
    <w:p w:rsidR="009B254A" w:rsidRPr="00F13F62" w:rsidRDefault="009B254A" w:rsidP="009B254A">
      <w:pPr>
        <w:numPr>
          <w:ilvl w:val="0"/>
          <w:numId w:val="29"/>
        </w:numPr>
        <w:ind w:left="714" w:hanging="357"/>
        <w:jc w:val="both"/>
        <w:rPr>
          <w:sz w:val="22"/>
          <w:szCs w:val="22"/>
        </w:rPr>
      </w:pPr>
      <w:r w:rsidRPr="00F13F62">
        <w:rPr>
          <w:sz w:val="22"/>
          <w:szCs w:val="22"/>
        </w:rPr>
        <w:t>évente vagyonnyilatkozatot tesz, melyet Vagyonnyilatkozat-tételi Bizottság tart nyilván.</w:t>
      </w:r>
    </w:p>
    <w:p w:rsidR="009B254A" w:rsidRPr="00F13F62" w:rsidRDefault="009B254A" w:rsidP="009B254A">
      <w:pPr>
        <w:tabs>
          <w:tab w:val="left" w:pos="397"/>
        </w:tabs>
        <w:spacing w:before="120"/>
        <w:jc w:val="both"/>
        <w:rPr>
          <w:sz w:val="22"/>
          <w:szCs w:val="22"/>
        </w:rPr>
      </w:pPr>
      <w:r w:rsidRPr="00F13F62">
        <w:rPr>
          <w:sz w:val="22"/>
          <w:szCs w:val="22"/>
        </w:rPr>
        <w:t>(3)</w:t>
      </w:r>
      <w:r w:rsidRPr="00F13F62">
        <w:rPr>
          <w:sz w:val="22"/>
          <w:szCs w:val="22"/>
        </w:rPr>
        <w:tab/>
        <w:t>A települési képviselő kérésére, a munkaidőben képviselő-testületi munkával töltött idejéről a polgármester a képviselő munkáltatója részére igazolást ad.</w:t>
      </w:r>
    </w:p>
    <w:p w:rsidR="009B254A" w:rsidRPr="00F13F62" w:rsidRDefault="009B254A" w:rsidP="009B254A">
      <w:pPr>
        <w:tabs>
          <w:tab w:val="left" w:pos="397"/>
        </w:tabs>
        <w:spacing w:before="120"/>
        <w:jc w:val="both"/>
        <w:rPr>
          <w:sz w:val="22"/>
          <w:szCs w:val="22"/>
        </w:rPr>
      </w:pPr>
      <w:r w:rsidRPr="00F13F62">
        <w:rPr>
          <w:sz w:val="22"/>
          <w:szCs w:val="22"/>
        </w:rPr>
        <w:t>(4)</w:t>
      </w:r>
      <w:r w:rsidRPr="00F13F62">
        <w:rPr>
          <w:sz w:val="22"/>
          <w:szCs w:val="22"/>
        </w:rPr>
        <w:tab/>
        <w:t>A képviselők és bizottsági tagok részére minden esetben meg kell téríteni az e megbízatásukkal kapcsolatban felmerült - bizonylattal igazolt - költségeket.</w:t>
      </w:r>
    </w:p>
    <w:p w:rsidR="009B254A" w:rsidRPr="00F13F62" w:rsidRDefault="009B254A" w:rsidP="009B254A">
      <w:pPr>
        <w:tabs>
          <w:tab w:val="left" w:pos="397"/>
        </w:tabs>
        <w:spacing w:before="120"/>
        <w:jc w:val="both"/>
        <w:rPr>
          <w:sz w:val="22"/>
          <w:szCs w:val="22"/>
        </w:rPr>
      </w:pPr>
      <w:r w:rsidRPr="00F13F62">
        <w:rPr>
          <w:sz w:val="22"/>
          <w:szCs w:val="22"/>
        </w:rPr>
        <w:t xml:space="preserve">(5) </w:t>
      </w:r>
      <w:r w:rsidRPr="00F13F62">
        <w:rPr>
          <w:sz w:val="22"/>
          <w:szCs w:val="22"/>
        </w:rPr>
        <w:tab/>
        <w:t>A költségtérítés utalványozásáról a polgármester gondoskodik.</w:t>
      </w:r>
    </w:p>
    <w:p w:rsidR="009B254A" w:rsidRPr="00F13F62" w:rsidRDefault="009B254A" w:rsidP="009B254A">
      <w:pPr>
        <w:spacing w:before="120"/>
        <w:jc w:val="both"/>
        <w:rPr>
          <w:sz w:val="22"/>
          <w:szCs w:val="22"/>
        </w:rPr>
      </w:pPr>
      <w:r w:rsidRPr="00F13F62">
        <w:rPr>
          <w:sz w:val="22"/>
          <w:szCs w:val="22"/>
        </w:rPr>
        <w:t>(6) A települési képviselőket megbízatásuk idejére havonta a képviselő-testület által meghatározott összegű tiszteletdíj illeti meg személyenként.</w:t>
      </w:r>
    </w:p>
    <w:p w:rsidR="009B254A" w:rsidRPr="00F13F62" w:rsidRDefault="009B254A" w:rsidP="009B254A">
      <w:pPr>
        <w:tabs>
          <w:tab w:val="left" w:pos="397"/>
        </w:tabs>
        <w:spacing w:before="120"/>
        <w:jc w:val="both"/>
        <w:rPr>
          <w:sz w:val="22"/>
          <w:szCs w:val="22"/>
        </w:rPr>
      </w:pPr>
      <w:r w:rsidRPr="00F13F62">
        <w:rPr>
          <w:sz w:val="22"/>
          <w:szCs w:val="22"/>
        </w:rPr>
        <w:t>(7)</w:t>
      </w:r>
      <w:r w:rsidRPr="00F13F62">
        <w:rPr>
          <w:sz w:val="22"/>
          <w:szCs w:val="22"/>
        </w:rPr>
        <w:tab/>
        <w:t>Amennyiben valamely képviselő igazolatlanul nem vesz részt a képviselő-testület ülésein, a tiszteletdíjról szóló rendeletében meghatározott módon tiszteletdíja csökken.</w:t>
      </w:r>
    </w:p>
    <w:p w:rsidR="009B254A" w:rsidRPr="00F13F62" w:rsidRDefault="009B254A" w:rsidP="009B254A">
      <w:pPr>
        <w:spacing w:before="360" w:after="240"/>
        <w:jc w:val="center"/>
        <w:rPr>
          <w:b/>
          <w:sz w:val="22"/>
          <w:szCs w:val="22"/>
        </w:rPr>
      </w:pPr>
      <w:r w:rsidRPr="00F13F62">
        <w:rPr>
          <w:b/>
          <w:sz w:val="22"/>
          <w:szCs w:val="22"/>
        </w:rPr>
        <w:t>A képviselő-testület bizottságai</w:t>
      </w:r>
    </w:p>
    <w:p w:rsidR="009B254A" w:rsidRPr="00F13F62" w:rsidRDefault="009B254A" w:rsidP="009B254A">
      <w:pPr>
        <w:spacing w:before="120" w:after="240"/>
        <w:jc w:val="center"/>
        <w:rPr>
          <w:b/>
          <w:sz w:val="22"/>
          <w:szCs w:val="22"/>
        </w:rPr>
      </w:pPr>
      <w:r w:rsidRPr="00F13F62">
        <w:rPr>
          <w:b/>
          <w:sz w:val="22"/>
          <w:szCs w:val="22"/>
        </w:rPr>
        <w:t>40. §</w:t>
      </w:r>
    </w:p>
    <w:p w:rsidR="009B254A" w:rsidRPr="00F13F62" w:rsidRDefault="009B254A" w:rsidP="009B254A">
      <w:pPr>
        <w:pStyle w:val="Szvegtrzsbehzssal"/>
        <w:tabs>
          <w:tab w:val="left" w:pos="397"/>
        </w:tabs>
        <w:spacing w:before="120"/>
        <w:ind w:firstLine="0"/>
        <w:jc w:val="both"/>
        <w:rPr>
          <w:sz w:val="22"/>
          <w:szCs w:val="22"/>
        </w:rPr>
      </w:pPr>
      <w:r w:rsidRPr="00F13F62">
        <w:rPr>
          <w:sz w:val="22"/>
          <w:szCs w:val="22"/>
        </w:rPr>
        <w:t>(1)</w:t>
      </w:r>
      <w:r w:rsidRPr="00F13F62">
        <w:rPr>
          <w:sz w:val="22"/>
          <w:szCs w:val="22"/>
        </w:rPr>
        <w:tab/>
        <w:t>A képviselő-testület feladatai ellátásának elősegítésére állandó és szükség szerint ideiglenes /ad hoc/ bizottságokat működtet. A képviselő-testület az alábbi állandó bizottságot hozza létre:</w:t>
      </w:r>
    </w:p>
    <w:p w:rsidR="009B254A" w:rsidRPr="00F13F62" w:rsidRDefault="009B254A" w:rsidP="00900912">
      <w:pPr>
        <w:spacing w:before="120"/>
        <w:ind w:left="714"/>
        <w:jc w:val="both"/>
        <w:rPr>
          <w:sz w:val="22"/>
          <w:szCs w:val="22"/>
        </w:rPr>
      </w:pPr>
      <w:r w:rsidRPr="00F13F62">
        <w:rPr>
          <w:b/>
          <w:sz w:val="22"/>
          <w:szCs w:val="22"/>
        </w:rPr>
        <w:t xml:space="preserve">Vagyonnyilatkozat-tételt Vizsgáló és Szavazatszámláló Bizottság </w:t>
      </w:r>
    </w:p>
    <w:p w:rsidR="009B254A" w:rsidRPr="00F13F62" w:rsidRDefault="009B254A" w:rsidP="009B254A">
      <w:pPr>
        <w:pStyle w:val="Szvegtrzs"/>
        <w:tabs>
          <w:tab w:val="clear" w:pos="360"/>
          <w:tab w:val="left" w:pos="397"/>
        </w:tabs>
        <w:spacing w:before="120"/>
        <w:rPr>
          <w:sz w:val="22"/>
          <w:szCs w:val="22"/>
        </w:rPr>
      </w:pPr>
      <w:r w:rsidRPr="00F13F62">
        <w:rPr>
          <w:sz w:val="22"/>
          <w:szCs w:val="22"/>
        </w:rPr>
        <w:t>(2)</w:t>
      </w:r>
      <w:r w:rsidRPr="00F13F62">
        <w:rPr>
          <w:sz w:val="22"/>
          <w:szCs w:val="22"/>
        </w:rPr>
        <w:tab/>
        <w:t>A bizottságok általános feladata, hogy feladatkörükbe tartozó ügyekben előkészítsék a képviselő-testület döntéseit, szervezzék és ellenőrizzék a döntések végrehajtását.</w:t>
      </w:r>
    </w:p>
    <w:p w:rsidR="009B254A" w:rsidRPr="00F13F62" w:rsidRDefault="009B254A" w:rsidP="009B254A">
      <w:pPr>
        <w:tabs>
          <w:tab w:val="left" w:pos="425"/>
        </w:tabs>
        <w:spacing w:before="120"/>
        <w:jc w:val="both"/>
        <w:rPr>
          <w:sz w:val="22"/>
          <w:szCs w:val="22"/>
        </w:rPr>
      </w:pPr>
      <w:r w:rsidRPr="00F13F62">
        <w:rPr>
          <w:sz w:val="22"/>
          <w:szCs w:val="22"/>
        </w:rPr>
        <w:t>(3)</w:t>
      </w:r>
      <w:r w:rsidRPr="00F13F62">
        <w:rPr>
          <w:sz w:val="22"/>
          <w:szCs w:val="22"/>
        </w:rPr>
        <w:tab/>
        <w:t>A képviselők bármelyik bizottságba beválaszthatók. Egy-egy képviselő több bizottságnak is tagja lehet.</w:t>
      </w:r>
    </w:p>
    <w:p w:rsidR="009B254A" w:rsidRPr="00F13F62" w:rsidRDefault="009B254A" w:rsidP="009B254A">
      <w:pPr>
        <w:tabs>
          <w:tab w:val="left" w:pos="397"/>
        </w:tabs>
        <w:spacing w:before="120"/>
        <w:jc w:val="both"/>
        <w:rPr>
          <w:sz w:val="22"/>
          <w:szCs w:val="22"/>
        </w:rPr>
      </w:pPr>
      <w:r w:rsidRPr="00F13F62">
        <w:rPr>
          <w:sz w:val="22"/>
          <w:szCs w:val="22"/>
        </w:rPr>
        <w:t>(4)</w:t>
      </w:r>
      <w:r w:rsidRPr="00F13F62">
        <w:rPr>
          <w:sz w:val="22"/>
          <w:szCs w:val="22"/>
        </w:rPr>
        <w:tab/>
        <w:t>A bizottságnak lehetnek nem képviselő tagjai is. A tagok több mint a felének és a bizottság elnökének képviselőnek kell lennie.</w:t>
      </w:r>
    </w:p>
    <w:p w:rsidR="009B254A" w:rsidRPr="00F13F62" w:rsidRDefault="009B254A" w:rsidP="009B254A">
      <w:pPr>
        <w:pStyle w:val="Szvegtrzs"/>
        <w:tabs>
          <w:tab w:val="clear" w:pos="360"/>
          <w:tab w:val="left" w:pos="397"/>
        </w:tabs>
        <w:spacing w:before="120"/>
        <w:rPr>
          <w:sz w:val="22"/>
          <w:szCs w:val="22"/>
        </w:rPr>
      </w:pPr>
      <w:r w:rsidRPr="00F13F62">
        <w:rPr>
          <w:sz w:val="22"/>
          <w:szCs w:val="22"/>
        </w:rPr>
        <w:t>(5)</w:t>
      </w:r>
      <w:r w:rsidRPr="00F13F62">
        <w:rPr>
          <w:sz w:val="22"/>
          <w:szCs w:val="22"/>
        </w:rPr>
        <w:tab/>
        <w:t>A polgármester, alpolgármester, a települési nemzetiségi önkormányzat elnöke és az önkormányzati hivatal dolgozói nem lehetnek a bizottságnak tagjai, elnökei.</w:t>
      </w:r>
    </w:p>
    <w:p w:rsidR="009B254A" w:rsidRPr="00F13F62" w:rsidRDefault="009B254A" w:rsidP="009B254A">
      <w:pPr>
        <w:pStyle w:val="Szvegtrzs"/>
        <w:tabs>
          <w:tab w:val="clear" w:pos="360"/>
          <w:tab w:val="left" w:pos="397"/>
        </w:tabs>
        <w:spacing w:before="120"/>
        <w:rPr>
          <w:sz w:val="22"/>
          <w:szCs w:val="22"/>
        </w:rPr>
      </w:pPr>
      <w:r w:rsidRPr="00F13F62">
        <w:rPr>
          <w:sz w:val="22"/>
          <w:szCs w:val="22"/>
        </w:rPr>
        <w:t>(6)</w:t>
      </w:r>
      <w:r w:rsidRPr="00F13F62">
        <w:rPr>
          <w:sz w:val="22"/>
          <w:szCs w:val="22"/>
        </w:rPr>
        <w:tab/>
        <w:t>A képviselő-testület döntési jogot adhat bizottságainak, és a bizottság döntését felülvizsgálhatja, továbbá önkormányzati rendeletben hatósági hatáskört állapíthat meg bizottságának.</w:t>
      </w:r>
    </w:p>
    <w:p w:rsidR="009B254A" w:rsidRPr="00F13F62" w:rsidRDefault="009B254A" w:rsidP="009B254A">
      <w:pPr>
        <w:pStyle w:val="Szvegtrzs"/>
        <w:tabs>
          <w:tab w:val="clear" w:pos="360"/>
          <w:tab w:val="left" w:pos="708"/>
        </w:tabs>
        <w:rPr>
          <w:sz w:val="22"/>
          <w:szCs w:val="22"/>
        </w:rPr>
      </w:pPr>
      <w:r w:rsidRPr="00F13F62">
        <w:rPr>
          <w:sz w:val="22"/>
          <w:szCs w:val="22"/>
        </w:rPr>
        <w:t>A képviselő-testület által létrehozott állandó bizottságot és a tagok névsorát a 2. melléklet tartalmazza.</w:t>
      </w:r>
    </w:p>
    <w:p w:rsidR="009B254A" w:rsidRPr="00F13F62" w:rsidRDefault="009B254A" w:rsidP="009B254A">
      <w:pPr>
        <w:spacing w:before="360" w:after="240"/>
        <w:jc w:val="center"/>
        <w:rPr>
          <w:b/>
          <w:sz w:val="22"/>
          <w:szCs w:val="22"/>
        </w:rPr>
      </w:pPr>
      <w:r w:rsidRPr="00F13F62">
        <w:rPr>
          <w:b/>
          <w:sz w:val="22"/>
          <w:szCs w:val="22"/>
        </w:rPr>
        <w:t>A bizottságok működése</w:t>
      </w:r>
    </w:p>
    <w:p w:rsidR="009B254A" w:rsidRPr="00F13F62" w:rsidRDefault="009B254A" w:rsidP="009B254A">
      <w:pPr>
        <w:spacing w:before="240" w:after="240"/>
        <w:jc w:val="center"/>
        <w:rPr>
          <w:b/>
          <w:sz w:val="22"/>
          <w:szCs w:val="22"/>
        </w:rPr>
      </w:pPr>
      <w:r w:rsidRPr="00F13F62">
        <w:rPr>
          <w:b/>
          <w:sz w:val="22"/>
          <w:szCs w:val="22"/>
        </w:rPr>
        <w:t>41. §</w:t>
      </w:r>
    </w:p>
    <w:p w:rsidR="009B254A" w:rsidRPr="00F13F62" w:rsidRDefault="009B254A" w:rsidP="009B254A">
      <w:pPr>
        <w:tabs>
          <w:tab w:val="left" w:pos="397"/>
        </w:tabs>
        <w:jc w:val="both"/>
        <w:rPr>
          <w:sz w:val="22"/>
          <w:szCs w:val="22"/>
        </w:rPr>
      </w:pPr>
      <w:r w:rsidRPr="00F13F62">
        <w:rPr>
          <w:sz w:val="22"/>
          <w:szCs w:val="22"/>
        </w:rPr>
        <w:t>(1)</w:t>
      </w:r>
      <w:r w:rsidRPr="00F13F62">
        <w:rPr>
          <w:sz w:val="22"/>
          <w:szCs w:val="22"/>
        </w:rPr>
        <w:tab/>
        <w:t>A bizottság maga állapítja meg működésének részletes szabályait. A bizottság határozatképességére, a határozathozatal módjára és a zárt ülés tartására a képviselő-testületre vonatkozó szabályok az irányadóak. A bizottságok elnökei az ülések időpontját kötelesek a jegyzőnek bejelenteni.</w:t>
      </w:r>
    </w:p>
    <w:p w:rsidR="009B254A" w:rsidRPr="00F13F62" w:rsidRDefault="009B254A" w:rsidP="009B254A">
      <w:pPr>
        <w:tabs>
          <w:tab w:val="left" w:pos="397"/>
        </w:tabs>
        <w:spacing w:before="120" w:after="120"/>
        <w:jc w:val="both"/>
        <w:rPr>
          <w:sz w:val="22"/>
          <w:szCs w:val="22"/>
        </w:rPr>
      </w:pPr>
      <w:r w:rsidRPr="00F13F62">
        <w:rPr>
          <w:sz w:val="22"/>
          <w:szCs w:val="22"/>
        </w:rPr>
        <w:t>(2)</w:t>
      </w:r>
      <w:r w:rsidRPr="00F13F62">
        <w:rPr>
          <w:sz w:val="22"/>
          <w:szCs w:val="22"/>
        </w:rPr>
        <w:tab/>
        <w:t>A bizottság működésének ügyviteli feladatait a Közös Önkormányzati Hivatal látja el. Ennek érdekében:</w:t>
      </w:r>
    </w:p>
    <w:p w:rsidR="009B254A" w:rsidRPr="00F13F62" w:rsidRDefault="009B254A" w:rsidP="009B254A">
      <w:pPr>
        <w:numPr>
          <w:ilvl w:val="0"/>
          <w:numId w:val="30"/>
        </w:numPr>
        <w:jc w:val="both"/>
        <w:rPr>
          <w:sz w:val="22"/>
          <w:szCs w:val="22"/>
        </w:rPr>
      </w:pPr>
      <w:r w:rsidRPr="00F13F62">
        <w:rPr>
          <w:sz w:val="22"/>
          <w:szCs w:val="22"/>
        </w:rPr>
        <w:t>előkészíti a képviselő-testület munkaterve alapján a bizottság üléstervét,</w:t>
      </w:r>
    </w:p>
    <w:p w:rsidR="009B254A" w:rsidRPr="00F13F62" w:rsidRDefault="009B254A" w:rsidP="009B254A">
      <w:pPr>
        <w:pStyle w:val="Szvegtrzsbehzssal"/>
        <w:ind w:left="720" w:hanging="360"/>
        <w:jc w:val="both"/>
        <w:rPr>
          <w:sz w:val="22"/>
          <w:szCs w:val="22"/>
        </w:rPr>
      </w:pPr>
      <w:r w:rsidRPr="00F13F62">
        <w:rPr>
          <w:sz w:val="22"/>
          <w:szCs w:val="22"/>
        </w:rPr>
        <w:t>b)</w:t>
      </w:r>
      <w:r w:rsidRPr="00F13F62">
        <w:rPr>
          <w:sz w:val="22"/>
          <w:szCs w:val="22"/>
        </w:rPr>
        <w:tab/>
        <w:t>gondoskodik az ülés meghívójának és előterjesztéseinek összeállításáról és kiküldéséről,</w:t>
      </w:r>
    </w:p>
    <w:p w:rsidR="009B254A" w:rsidRPr="00F13F62" w:rsidRDefault="009B254A" w:rsidP="009B254A">
      <w:pPr>
        <w:pStyle w:val="Szvegtrzsbehzssal"/>
        <w:tabs>
          <w:tab w:val="left" w:pos="720"/>
        </w:tabs>
        <w:ind w:left="709" w:hanging="349"/>
        <w:jc w:val="both"/>
        <w:rPr>
          <w:sz w:val="22"/>
          <w:szCs w:val="22"/>
        </w:rPr>
      </w:pPr>
      <w:r w:rsidRPr="00F13F62">
        <w:rPr>
          <w:sz w:val="22"/>
          <w:szCs w:val="22"/>
        </w:rPr>
        <w:t>c)</w:t>
      </w:r>
      <w:r w:rsidRPr="00F13F62">
        <w:rPr>
          <w:sz w:val="22"/>
          <w:szCs w:val="22"/>
        </w:rPr>
        <w:tab/>
        <w:t>elkészíti a bizottsági ülés jegyzőkönyvét, amelyet eljuttat a jegyzőnek törvényességi felülvizsgálat céljából,</w:t>
      </w:r>
    </w:p>
    <w:p w:rsidR="009B254A" w:rsidRPr="00F13F62" w:rsidRDefault="009B254A" w:rsidP="009B254A">
      <w:pPr>
        <w:pStyle w:val="Szvegtrzsbehzssal"/>
        <w:ind w:left="720" w:hanging="360"/>
        <w:jc w:val="both"/>
        <w:rPr>
          <w:sz w:val="22"/>
          <w:szCs w:val="22"/>
        </w:rPr>
      </w:pPr>
      <w:r w:rsidRPr="00F13F62">
        <w:rPr>
          <w:sz w:val="22"/>
          <w:szCs w:val="22"/>
        </w:rPr>
        <w:t>d)</w:t>
      </w:r>
      <w:r w:rsidRPr="00F13F62">
        <w:rPr>
          <w:sz w:val="22"/>
          <w:szCs w:val="22"/>
        </w:rPr>
        <w:tab/>
        <w:t>az átruházott hatáskörben hozott határozatokat három napon belül a jegyzőnek átadja, aki a törvényességi ellenőrzés után megküldi a polgármesternek felfüggesztési jogának gyakorlása végett.</w:t>
      </w:r>
    </w:p>
    <w:p w:rsidR="009B254A" w:rsidRPr="00F13F62" w:rsidRDefault="009B254A" w:rsidP="009B254A">
      <w:pPr>
        <w:tabs>
          <w:tab w:val="left" w:pos="397"/>
        </w:tabs>
        <w:spacing w:before="120"/>
        <w:jc w:val="both"/>
        <w:rPr>
          <w:sz w:val="22"/>
          <w:szCs w:val="22"/>
        </w:rPr>
      </w:pPr>
      <w:r w:rsidRPr="00F13F62">
        <w:rPr>
          <w:sz w:val="22"/>
          <w:szCs w:val="22"/>
        </w:rPr>
        <w:t>(3)</w:t>
      </w:r>
      <w:r w:rsidRPr="00F13F62">
        <w:rPr>
          <w:sz w:val="22"/>
          <w:szCs w:val="22"/>
        </w:rPr>
        <w:tab/>
        <w:t>A bizottság ülésének összehívásáról a bizottság elnöke gondoskodik. A bizottsági ülés előterjesztéseit az ülés előtt 5 nappal kell a bizottság tagjainak megküldeni.</w:t>
      </w:r>
    </w:p>
    <w:p w:rsidR="009B254A" w:rsidRPr="00F13F62" w:rsidRDefault="009B254A" w:rsidP="009B254A">
      <w:pPr>
        <w:tabs>
          <w:tab w:val="left" w:pos="397"/>
        </w:tabs>
        <w:spacing w:before="120"/>
        <w:jc w:val="both"/>
        <w:rPr>
          <w:sz w:val="22"/>
          <w:szCs w:val="22"/>
        </w:rPr>
      </w:pPr>
      <w:r w:rsidRPr="00F13F62">
        <w:rPr>
          <w:sz w:val="22"/>
          <w:szCs w:val="22"/>
        </w:rPr>
        <w:t>(4)</w:t>
      </w:r>
      <w:r w:rsidRPr="00F13F62">
        <w:rPr>
          <w:sz w:val="22"/>
          <w:szCs w:val="22"/>
        </w:rPr>
        <w:tab/>
        <w:t>A bizottságok ülésein tanácskozási jog illeti meg a polgármestert, jegyzőt, valamint a nemzetiséget érintő ügyekben a települési nemzetiségi önkormányzat elnökét.</w:t>
      </w:r>
    </w:p>
    <w:p w:rsidR="009B254A" w:rsidRPr="00F13F62" w:rsidRDefault="009B254A" w:rsidP="009B254A">
      <w:pPr>
        <w:spacing w:before="360" w:after="240"/>
        <w:jc w:val="center"/>
        <w:rPr>
          <w:b/>
          <w:sz w:val="22"/>
          <w:szCs w:val="22"/>
        </w:rPr>
      </w:pPr>
      <w:r w:rsidRPr="00F13F62">
        <w:rPr>
          <w:b/>
          <w:sz w:val="22"/>
          <w:szCs w:val="22"/>
        </w:rPr>
        <w:t>A polgármester</w:t>
      </w:r>
    </w:p>
    <w:p w:rsidR="009B254A" w:rsidRPr="00F13F62" w:rsidRDefault="009B254A" w:rsidP="009B254A">
      <w:pPr>
        <w:spacing w:before="120" w:after="240"/>
        <w:jc w:val="center"/>
        <w:rPr>
          <w:b/>
          <w:sz w:val="22"/>
          <w:szCs w:val="22"/>
        </w:rPr>
      </w:pPr>
      <w:r w:rsidRPr="00F13F62">
        <w:rPr>
          <w:b/>
          <w:sz w:val="22"/>
          <w:szCs w:val="22"/>
        </w:rPr>
        <w:t>42. §</w:t>
      </w:r>
    </w:p>
    <w:p w:rsidR="009B254A" w:rsidRPr="00F13F62" w:rsidRDefault="009B254A" w:rsidP="009B254A">
      <w:pPr>
        <w:tabs>
          <w:tab w:val="left" w:pos="397"/>
        </w:tabs>
        <w:jc w:val="both"/>
        <w:rPr>
          <w:sz w:val="22"/>
          <w:szCs w:val="22"/>
        </w:rPr>
      </w:pPr>
      <w:r w:rsidRPr="00F13F62">
        <w:rPr>
          <w:sz w:val="22"/>
          <w:szCs w:val="22"/>
        </w:rPr>
        <w:t>(1)</w:t>
      </w:r>
      <w:r w:rsidRPr="00F13F62">
        <w:rPr>
          <w:sz w:val="22"/>
          <w:szCs w:val="22"/>
        </w:rPr>
        <w:tab/>
        <w:t>A polgármester felelős az önkormányzat működési feltételeinek - a magasabb szintű jogszabályoknak, önkormányzati rendeleteknek és képviselő-testületi határozatoknak megfelelő - biztosításáért.</w:t>
      </w:r>
    </w:p>
    <w:p w:rsidR="009B254A" w:rsidRPr="00F13F62" w:rsidRDefault="009B254A" w:rsidP="009B254A">
      <w:pPr>
        <w:tabs>
          <w:tab w:val="left" w:pos="397"/>
        </w:tabs>
        <w:spacing w:before="120" w:after="120"/>
        <w:jc w:val="both"/>
        <w:rPr>
          <w:sz w:val="22"/>
          <w:szCs w:val="22"/>
        </w:rPr>
      </w:pPr>
      <w:r w:rsidRPr="00F13F62">
        <w:rPr>
          <w:sz w:val="22"/>
          <w:szCs w:val="22"/>
        </w:rPr>
        <w:t>(2)</w:t>
      </w:r>
      <w:r w:rsidRPr="00F13F62">
        <w:rPr>
          <w:sz w:val="22"/>
          <w:szCs w:val="22"/>
        </w:rPr>
        <w:tab/>
        <w:t>A polgármester megbízatását főállásban látja el. Ügyfélfogadási idejét a Teveli Közös Önkormányzati Hivatal munka- és ügyrendje tartalmazza.</w:t>
      </w:r>
    </w:p>
    <w:p w:rsidR="009B254A" w:rsidRPr="00F13F62" w:rsidRDefault="009B254A" w:rsidP="009B254A">
      <w:pPr>
        <w:pStyle w:val="Szvegtrzs"/>
        <w:tabs>
          <w:tab w:val="clear" w:pos="360"/>
          <w:tab w:val="left" w:pos="397"/>
        </w:tabs>
        <w:rPr>
          <w:sz w:val="22"/>
          <w:szCs w:val="22"/>
        </w:rPr>
      </w:pPr>
      <w:r w:rsidRPr="00F13F62">
        <w:rPr>
          <w:sz w:val="22"/>
          <w:szCs w:val="22"/>
        </w:rPr>
        <w:t>(3)</w:t>
      </w:r>
      <w:r w:rsidRPr="00F13F62">
        <w:rPr>
          <w:sz w:val="22"/>
          <w:szCs w:val="22"/>
        </w:rPr>
        <w:tab/>
        <w:t>A polgármester felett a munkáltatói jogokat a képviselő-testület gyakorolja. A polgármester előterjesztése alapján a képviselő-testület határozatban dönt a polgármester szabadságáról, kiküldetéséről és saját gépjármű használatáról. A polgármester illetményének emeléséről az alpolgármester javaslata alapján a képviselő-testület dönt.</w:t>
      </w:r>
    </w:p>
    <w:p w:rsidR="009B254A" w:rsidRPr="00F13F62" w:rsidRDefault="009B254A" w:rsidP="009B254A">
      <w:pPr>
        <w:spacing w:before="360" w:after="240"/>
        <w:jc w:val="center"/>
        <w:rPr>
          <w:b/>
          <w:sz w:val="22"/>
          <w:szCs w:val="22"/>
        </w:rPr>
      </w:pPr>
      <w:r w:rsidRPr="00F13F62">
        <w:rPr>
          <w:b/>
          <w:sz w:val="22"/>
          <w:szCs w:val="22"/>
        </w:rPr>
        <w:t>A polgármester feladatai</w:t>
      </w:r>
    </w:p>
    <w:p w:rsidR="009B254A" w:rsidRPr="00F13F62" w:rsidRDefault="009B254A" w:rsidP="009B254A">
      <w:pPr>
        <w:spacing w:before="120" w:after="240"/>
        <w:jc w:val="center"/>
        <w:rPr>
          <w:b/>
          <w:sz w:val="22"/>
          <w:szCs w:val="22"/>
        </w:rPr>
      </w:pPr>
      <w:r w:rsidRPr="00F13F62">
        <w:rPr>
          <w:b/>
          <w:sz w:val="22"/>
          <w:szCs w:val="22"/>
        </w:rPr>
        <w:t>43. §</w:t>
      </w:r>
    </w:p>
    <w:p w:rsidR="009B254A" w:rsidRPr="00F13F62" w:rsidRDefault="009B254A" w:rsidP="009B254A">
      <w:pPr>
        <w:pStyle w:val="Szvegtrzs"/>
        <w:tabs>
          <w:tab w:val="clear" w:pos="360"/>
          <w:tab w:val="left" w:pos="397"/>
        </w:tabs>
        <w:spacing w:before="120"/>
        <w:rPr>
          <w:sz w:val="22"/>
          <w:szCs w:val="22"/>
        </w:rPr>
      </w:pPr>
      <w:r w:rsidRPr="00F13F62">
        <w:rPr>
          <w:sz w:val="22"/>
          <w:szCs w:val="22"/>
        </w:rPr>
        <w:t>(1)</w:t>
      </w:r>
      <w:r w:rsidRPr="00F13F62">
        <w:rPr>
          <w:sz w:val="22"/>
          <w:szCs w:val="22"/>
        </w:rPr>
        <w:tab/>
        <w:t>A polgármester</w:t>
      </w:r>
    </w:p>
    <w:p w:rsidR="009B254A" w:rsidRPr="00F13F62" w:rsidRDefault="009B254A" w:rsidP="009B254A">
      <w:pPr>
        <w:pStyle w:val="Szvegtrzs"/>
        <w:numPr>
          <w:ilvl w:val="0"/>
          <w:numId w:val="31"/>
        </w:numPr>
        <w:tabs>
          <w:tab w:val="clear" w:pos="360"/>
          <w:tab w:val="left" w:pos="680"/>
        </w:tabs>
        <w:ind w:left="720"/>
        <w:rPr>
          <w:sz w:val="22"/>
          <w:szCs w:val="22"/>
        </w:rPr>
      </w:pPr>
      <w:r w:rsidRPr="00F13F62">
        <w:rPr>
          <w:sz w:val="22"/>
          <w:szCs w:val="22"/>
        </w:rPr>
        <w:t>a képviselő-testület döntései szerint és saját hatáskörében irányítja a közös önkormányzati hivatalt,</w:t>
      </w:r>
    </w:p>
    <w:p w:rsidR="009B254A" w:rsidRPr="00F13F62" w:rsidRDefault="009B254A" w:rsidP="009B254A">
      <w:pPr>
        <w:pStyle w:val="Szvegtrzs"/>
        <w:numPr>
          <w:ilvl w:val="0"/>
          <w:numId w:val="31"/>
        </w:numPr>
        <w:tabs>
          <w:tab w:val="clear" w:pos="360"/>
          <w:tab w:val="left" w:pos="680"/>
        </w:tabs>
        <w:ind w:left="720"/>
        <w:rPr>
          <w:sz w:val="22"/>
          <w:szCs w:val="22"/>
        </w:rPr>
      </w:pPr>
      <w:r w:rsidRPr="00F13F62">
        <w:rPr>
          <w:sz w:val="22"/>
          <w:szCs w:val="22"/>
        </w:rPr>
        <w:t>a jegyző javaslatainak figyelembevételével meghatározza a hivatal feladatait az önkormányzat munkájának szervezésében, a döntések előkészítésében és végrehajtásában,</w:t>
      </w:r>
    </w:p>
    <w:p w:rsidR="009B254A" w:rsidRPr="00F13F62" w:rsidRDefault="009B254A" w:rsidP="009B254A">
      <w:pPr>
        <w:pStyle w:val="Szvegtrzs"/>
        <w:numPr>
          <w:ilvl w:val="0"/>
          <w:numId w:val="31"/>
        </w:numPr>
        <w:tabs>
          <w:tab w:val="clear" w:pos="360"/>
          <w:tab w:val="left" w:pos="680"/>
        </w:tabs>
        <w:ind w:left="720"/>
        <w:rPr>
          <w:sz w:val="22"/>
          <w:szCs w:val="22"/>
        </w:rPr>
      </w:pPr>
      <w:r w:rsidRPr="00F13F62">
        <w:rPr>
          <w:sz w:val="22"/>
          <w:szCs w:val="22"/>
        </w:rPr>
        <w:t>dönt a jogszabály által hatáskörébe utalt államigazgatási ügyekben, hatósági jogkörökben, egyes hatásköreinek a gyakorlását átruházhatja,</w:t>
      </w:r>
    </w:p>
    <w:p w:rsidR="009B254A" w:rsidRPr="00F13F62" w:rsidRDefault="009B254A" w:rsidP="009B254A">
      <w:pPr>
        <w:pStyle w:val="Szvegtrzs"/>
        <w:numPr>
          <w:ilvl w:val="0"/>
          <w:numId w:val="31"/>
        </w:numPr>
        <w:tabs>
          <w:tab w:val="left" w:pos="680"/>
        </w:tabs>
        <w:ind w:left="720"/>
        <w:rPr>
          <w:sz w:val="22"/>
          <w:szCs w:val="22"/>
        </w:rPr>
      </w:pPr>
      <w:r w:rsidRPr="00F13F62">
        <w:rPr>
          <w:sz w:val="22"/>
          <w:szCs w:val="22"/>
        </w:rPr>
        <w:t>a jegyző javaslatára előterjesztést nyújt be a képviselő-testületnek a hivatal belső szervezeti tagozódásának, munkarendjének, valamint ügyfélfogadási rendjének meghatározására,</w:t>
      </w:r>
    </w:p>
    <w:p w:rsidR="009B254A" w:rsidRPr="00F13F62" w:rsidRDefault="009B254A" w:rsidP="009B254A">
      <w:pPr>
        <w:numPr>
          <w:ilvl w:val="0"/>
          <w:numId w:val="31"/>
        </w:numPr>
        <w:tabs>
          <w:tab w:val="left" w:pos="360"/>
        </w:tabs>
        <w:ind w:left="720"/>
        <w:jc w:val="both"/>
        <w:rPr>
          <w:sz w:val="22"/>
          <w:szCs w:val="22"/>
        </w:rPr>
      </w:pPr>
      <w:r w:rsidRPr="00F13F62">
        <w:rPr>
          <w:sz w:val="22"/>
          <w:szCs w:val="22"/>
        </w:rPr>
        <w:t>a hatáskörébe tartozó ügyekben szabályozza a kiadmányozás rendjét,</w:t>
      </w:r>
    </w:p>
    <w:p w:rsidR="009B254A" w:rsidRPr="00F13F62" w:rsidRDefault="009B254A" w:rsidP="009B254A">
      <w:pPr>
        <w:pStyle w:val="Szvegtrzs"/>
        <w:numPr>
          <w:ilvl w:val="0"/>
          <w:numId w:val="31"/>
        </w:numPr>
        <w:tabs>
          <w:tab w:val="clear" w:pos="360"/>
          <w:tab w:val="left" w:pos="680"/>
        </w:tabs>
        <w:ind w:left="720"/>
        <w:rPr>
          <w:sz w:val="22"/>
          <w:szCs w:val="22"/>
        </w:rPr>
      </w:pPr>
      <w:r w:rsidRPr="00F13F62">
        <w:rPr>
          <w:sz w:val="22"/>
          <w:szCs w:val="22"/>
        </w:rPr>
        <w:t>gyakorolja az egyéb munkáltatói jogokat az alpolgármester, a jegyző, az önkormányzati intézményvezetők, valamint az önkormányzat közalkalmazott dolgozói tekintetében,</w:t>
      </w:r>
    </w:p>
    <w:p w:rsidR="009B254A" w:rsidRPr="00F13F62" w:rsidRDefault="009B254A" w:rsidP="009B254A">
      <w:pPr>
        <w:pStyle w:val="Szvegtrzs"/>
        <w:numPr>
          <w:ilvl w:val="0"/>
          <w:numId w:val="31"/>
        </w:numPr>
        <w:tabs>
          <w:tab w:val="clear" w:pos="360"/>
          <w:tab w:val="left" w:pos="680"/>
        </w:tabs>
        <w:ind w:left="720"/>
        <w:rPr>
          <w:sz w:val="22"/>
          <w:szCs w:val="22"/>
        </w:rPr>
      </w:pPr>
      <w:r w:rsidRPr="00F13F62">
        <w:rPr>
          <w:sz w:val="22"/>
          <w:szCs w:val="22"/>
        </w:rPr>
        <w:t>a képviselő-testület elé terjeszti a bizottság által véleményezett, megtárgyalt költségvetési tárgyú rendelet-tervezeteket,</w:t>
      </w:r>
    </w:p>
    <w:p w:rsidR="009B254A" w:rsidRPr="00F13F62" w:rsidRDefault="009B254A" w:rsidP="009B254A">
      <w:pPr>
        <w:numPr>
          <w:ilvl w:val="0"/>
          <w:numId w:val="31"/>
        </w:numPr>
        <w:tabs>
          <w:tab w:val="left" w:pos="360"/>
        </w:tabs>
        <w:ind w:left="720"/>
        <w:jc w:val="both"/>
        <w:rPr>
          <w:sz w:val="22"/>
          <w:szCs w:val="22"/>
        </w:rPr>
      </w:pPr>
      <w:r w:rsidRPr="00F13F62">
        <w:rPr>
          <w:sz w:val="22"/>
          <w:szCs w:val="22"/>
        </w:rPr>
        <w:t>gondoskodik a helyi önkormányzat költségvetésének végrehajtásáról,</w:t>
      </w:r>
    </w:p>
    <w:p w:rsidR="009B254A" w:rsidRPr="00F13F62" w:rsidRDefault="009B254A" w:rsidP="009B254A">
      <w:pPr>
        <w:numPr>
          <w:ilvl w:val="0"/>
          <w:numId w:val="31"/>
        </w:numPr>
        <w:tabs>
          <w:tab w:val="left" w:pos="360"/>
        </w:tabs>
        <w:ind w:left="720"/>
        <w:jc w:val="both"/>
        <w:rPr>
          <w:sz w:val="22"/>
          <w:szCs w:val="22"/>
        </w:rPr>
      </w:pPr>
      <w:r w:rsidRPr="00F13F62">
        <w:rPr>
          <w:sz w:val="22"/>
          <w:szCs w:val="22"/>
        </w:rPr>
        <w:t>kapcsolatot tart a helyi társadalmi és gazdasági szervekkel,</w:t>
      </w:r>
    </w:p>
    <w:p w:rsidR="009B254A" w:rsidRPr="00F13F62" w:rsidRDefault="009B254A" w:rsidP="009B254A">
      <w:pPr>
        <w:pStyle w:val="Szvegtrzs"/>
        <w:numPr>
          <w:ilvl w:val="0"/>
          <w:numId w:val="31"/>
        </w:numPr>
        <w:tabs>
          <w:tab w:val="clear" w:pos="360"/>
          <w:tab w:val="left" w:pos="708"/>
        </w:tabs>
        <w:ind w:left="720"/>
        <w:rPr>
          <w:sz w:val="22"/>
          <w:szCs w:val="22"/>
        </w:rPr>
      </w:pPr>
      <w:r w:rsidRPr="00F13F62">
        <w:rPr>
          <w:sz w:val="22"/>
          <w:szCs w:val="22"/>
        </w:rPr>
        <w:t>a helyi önkormányzat nevében kötelezettséget vállalhat, erre más személyt is felhatalmazhat,</w:t>
      </w:r>
    </w:p>
    <w:p w:rsidR="009B254A" w:rsidRPr="00F13F62" w:rsidRDefault="009B254A" w:rsidP="009B254A">
      <w:pPr>
        <w:numPr>
          <w:ilvl w:val="0"/>
          <w:numId w:val="31"/>
        </w:numPr>
        <w:tabs>
          <w:tab w:val="left" w:pos="360"/>
        </w:tabs>
        <w:ind w:left="720"/>
        <w:jc w:val="both"/>
        <w:rPr>
          <w:sz w:val="22"/>
          <w:szCs w:val="22"/>
        </w:rPr>
      </w:pPr>
      <w:r w:rsidRPr="00F13F62">
        <w:rPr>
          <w:sz w:val="22"/>
          <w:szCs w:val="22"/>
        </w:rPr>
        <w:t>a képviselő-testület elé terjeszti az éves költségvetési beszámolót,</w:t>
      </w:r>
    </w:p>
    <w:p w:rsidR="009B254A" w:rsidRPr="00F13F62" w:rsidRDefault="009B254A" w:rsidP="009B254A">
      <w:pPr>
        <w:pStyle w:val="Szvegtrzs"/>
        <w:numPr>
          <w:ilvl w:val="0"/>
          <w:numId w:val="31"/>
        </w:numPr>
        <w:tabs>
          <w:tab w:val="clear" w:pos="360"/>
          <w:tab w:val="left" w:pos="708"/>
        </w:tabs>
        <w:ind w:left="720"/>
        <w:rPr>
          <w:sz w:val="22"/>
          <w:szCs w:val="22"/>
        </w:rPr>
      </w:pPr>
      <w:r w:rsidRPr="00F13F62">
        <w:rPr>
          <w:sz w:val="22"/>
          <w:szCs w:val="22"/>
        </w:rPr>
        <w:t>az állampolgárok élet- és vagyonbiztonságát veszélyeztető helyzetben a helyi önkormányzat költségvetése terhére átmeneti intézkedést hozhat, melyről a legközelebbi képviselő-testületi ülésen be kell számolni,</w:t>
      </w:r>
    </w:p>
    <w:p w:rsidR="009B254A" w:rsidRPr="00F13F62" w:rsidRDefault="009B254A" w:rsidP="009B254A">
      <w:pPr>
        <w:numPr>
          <w:ilvl w:val="0"/>
          <w:numId w:val="31"/>
        </w:numPr>
        <w:tabs>
          <w:tab w:val="left" w:pos="360"/>
        </w:tabs>
        <w:ind w:left="720"/>
        <w:jc w:val="both"/>
        <w:rPr>
          <w:sz w:val="22"/>
          <w:szCs w:val="22"/>
        </w:rPr>
      </w:pPr>
      <w:r w:rsidRPr="00F13F62">
        <w:rPr>
          <w:sz w:val="22"/>
          <w:szCs w:val="22"/>
        </w:rPr>
        <w:t>ellátja az ár- és belvízvédelmi védekezéssel kapcsolatos, hatáskörébe utalt feladatokat,</w:t>
      </w:r>
    </w:p>
    <w:p w:rsidR="009B254A" w:rsidRPr="00F13F62" w:rsidRDefault="009B254A" w:rsidP="009B254A">
      <w:pPr>
        <w:numPr>
          <w:ilvl w:val="0"/>
          <w:numId w:val="31"/>
        </w:numPr>
        <w:tabs>
          <w:tab w:val="left" w:pos="360"/>
        </w:tabs>
        <w:ind w:left="720"/>
        <w:jc w:val="both"/>
        <w:rPr>
          <w:sz w:val="22"/>
          <w:szCs w:val="22"/>
        </w:rPr>
      </w:pPr>
      <w:r w:rsidRPr="00F13F62">
        <w:rPr>
          <w:sz w:val="22"/>
          <w:szCs w:val="22"/>
        </w:rPr>
        <w:t>indokolt esetben elrendeli a vízfogyasztás korlátozását,</w:t>
      </w:r>
    </w:p>
    <w:p w:rsidR="009B254A" w:rsidRPr="00F13F62" w:rsidRDefault="009B254A" w:rsidP="009B254A">
      <w:pPr>
        <w:pStyle w:val="Szvegtrzs"/>
        <w:numPr>
          <w:ilvl w:val="0"/>
          <w:numId w:val="31"/>
        </w:numPr>
        <w:ind w:left="720"/>
        <w:rPr>
          <w:sz w:val="22"/>
          <w:szCs w:val="22"/>
        </w:rPr>
      </w:pPr>
      <w:r w:rsidRPr="00F13F62">
        <w:rPr>
          <w:sz w:val="22"/>
          <w:szCs w:val="22"/>
        </w:rPr>
        <w:t>gondoskodik a környezetvédelmi és természetvédelmi feladatok ellátásáról,</w:t>
      </w:r>
    </w:p>
    <w:p w:rsidR="009B254A" w:rsidRPr="00F13F62" w:rsidRDefault="009B254A" w:rsidP="009B254A">
      <w:pPr>
        <w:pStyle w:val="Szvegtrzs"/>
        <w:numPr>
          <w:ilvl w:val="0"/>
          <w:numId w:val="31"/>
        </w:numPr>
        <w:ind w:left="720"/>
        <w:rPr>
          <w:sz w:val="22"/>
          <w:szCs w:val="22"/>
        </w:rPr>
      </w:pPr>
      <w:r w:rsidRPr="00F13F62">
        <w:rPr>
          <w:sz w:val="22"/>
          <w:szCs w:val="22"/>
        </w:rPr>
        <w:t>ellátja a jogszabály által hatáskörébe utalt egyéb feladatokat.</w:t>
      </w:r>
    </w:p>
    <w:p w:rsidR="009B254A" w:rsidRPr="00F13F62" w:rsidRDefault="009B254A" w:rsidP="009B254A">
      <w:pPr>
        <w:pStyle w:val="Szvegtrzs"/>
        <w:tabs>
          <w:tab w:val="clear" w:pos="360"/>
          <w:tab w:val="left" w:pos="397"/>
        </w:tabs>
        <w:spacing w:before="120"/>
        <w:rPr>
          <w:sz w:val="22"/>
          <w:szCs w:val="22"/>
        </w:rPr>
      </w:pPr>
      <w:r w:rsidRPr="00F13F62">
        <w:rPr>
          <w:sz w:val="22"/>
          <w:szCs w:val="22"/>
        </w:rPr>
        <w:t>(2)</w:t>
      </w:r>
      <w:r w:rsidRPr="00F13F62">
        <w:rPr>
          <w:sz w:val="22"/>
          <w:szCs w:val="22"/>
        </w:rPr>
        <w:tab/>
        <w:t>A polgármester, ha a képviselő-testület döntését az önkormányzat érdekeit sértőnek tartja, ugyanazon ügyben egy alkalommal kezdeményezheti a döntés ismételt megtárgyalását. A kezdeményezést az ülést követő három napon belül nyújthatja be, a képviselő-testület a benyújtás napjától számított 15 napon belül minősített többséggel dönt.</w:t>
      </w:r>
    </w:p>
    <w:p w:rsidR="009B254A" w:rsidRPr="00F13F62" w:rsidRDefault="009B254A" w:rsidP="009B254A">
      <w:pPr>
        <w:spacing w:before="360" w:after="240"/>
        <w:jc w:val="center"/>
        <w:rPr>
          <w:b/>
          <w:sz w:val="22"/>
          <w:szCs w:val="22"/>
        </w:rPr>
      </w:pPr>
      <w:r w:rsidRPr="00F13F62">
        <w:rPr>
          <w:b/>
          <w:sz w:val="22"/>
          <w:szCs w:val="22"/>
        </w:rPr>
        <w:t>Az alpolgármester</w:t>
      </w:r>
    </w:p>
    <w:p w:rsidR="009B254A" w:rsidRPr="00F13F62" w:rsidRDefault="009B254A" w:rsidP="009B254A">
      <w:pPr>
        <w:spacing w:before="120" w:after="240"/>
        <w:jc w:val="center"/>
        <w:rPr>
          <w:b/>
          <w:sz w:val="22"/>
          <w:szCs w:val="22"/>
        </w:rPr>
      </w:pPr>
      <w:r w:rsidRPr="00F13F62">
        <w:rPr>
          <w:b/>
          <w:sz w:val="22"/>
          <w:szCs w:val="22"/>
        </w:rPr>
        <w:t>44. §</w:t>
      </w:r>
    </w:p>
    <w:p w:rsidR="009B254A" w:rsidRPr="00F13F62" w:rsidRDefault="009B254A" w:rsidP="009B254A">
      <w:pPr>
        <w:pStyle w:val="Szvegtrzs"/>
        <w:rPr>
          <w:sz w:val="22"/>
          <w:szCs w:val="22"/>
        </w:rPr>
      </w:pPr>
      <w:r w:rsidRPr="00F13F62">
        <w:rPr>
          <w:sz w:val="22"/>
          <w:szCs w:val="22"/>
        </w:rPr>
        <w:t>(1)</w:t>
      </w:r>
      <w:r w:rsidRPr="00F13F62">
        <w:rPr>
          <w:sz w:val="22"/>
          <w:szCs w:val="22"/>
        </w:rPr>
        <w:tab/>
        <w:t>A képviselő-testület a polgármester javaslatára, titkos szavazással, minősített többséggel a polgármester helyettesítésére, munkájának segítésére egy vagy több alpolgármestert választhat. A képviselő-testület legalább egy alpolgármestert saját tagjai közül választ meg. Az alpolgármester a polgármester irányításával látja el feladatait.</w:t>
      </w:r>
    </w:p>
    <w:p w:rsidR="009B254A" w:rsidRPr="00F13F62" w:rsidRDefault="009B254A" w:rsidP="009B254A">
      <w:pPr>
        <w:pStyle w:val="Szvegtrzs3"/>
        <w:tabs>
          <w:tab w:val="left" w:pos="397"/>
        </w:tabs>
        <w:spacing w:before="120"/>
        <w:rPr>
          <w:sz w:val="22"/>
          <w:szCs w:val="22"/>
        </w:rPr>
      </w:pPr>
      <w:r w:rsidRPr="00F13F62">
        <w:rPr>
          <w:sz w:val="22"/>
          <w:szCs w:val="22"/>
        </w:rPr>
        <w:t>(2)</w:t>
      </w:r>
      <w:r w:rsidRPr="00F13F62">
        <w:rPr>
          <w:sz w:val="22"/>
          <w:szCs w:val="22"/>
        </w:rPr>
        <w:tab/>
        <w:t xml:space="preserve">Hivatali munkarendjét a polgármester határozza meg. </w:t>
      </w:r>
    </w:p>
    <w:p w:rsidR="009B254A" w:rsidRPr="00F13F62" w:rsidRDefault="009B254A" w:rsidP="009B254A">
      <w:pPr>
        <w:pStyle w:val="Szvegtrzs"/>
        <w:tabs>
          <w:tab w:val="clear" w:pos="360"/>
          <w:tab w:val="left" w:pos="397"/>
        </w:tabs>
        <w:spacing w:before="120" w:after="120"/>
        <w:rPr>
          <w:sz w:val="22"/>
          <w:szCs w:val="22"/>
        </w:rPr>
      </w:pPr>
      <w:r w:rsidRPr="00F13F62">
        <w:rPr>
          <w:sz w:val="22"/>
          <w:szCs w:val="22"/>
        </w:rPr>
        <w:t>(3)</w:t>
      </w:r>
      <w:r w:rsidRPr="00F13F62">
        <w:rPr>
          <w:sz w:val="22"/>
          <w:szCs w:val="22"/>
        </w:rPr>
        <w:tab/>
        <w:t>Az alpolgármester feladatait társadalmi megbízatásban látja el.</w:t>
      </w:r>
    </w:p>
    <w:p w:rsidR="009B254A" w:rsidRPr="00F13F62" w:rsidRDefault="009B254A" w:rsidP="009B254A">
      <w:pPr>
        <w:tabs>
          <w:tab w:val="left" w:pos="397"/>
        </w:tabs>
        <w:jc w:val="both"/>
        <w:rPr>
          <w:sz w:val="22"/>
          <w:szCs w:val="22"/>
        </w:rPr>
      </w:pPr>
      <w:r w:rsidRPr="00F13F62">
        <w:rPr>
          <w:sz w:val="22"/>
          <w:szCs w:val="22"/>
        </w:rPr>
        <w:t>(4)</w:t>
      </w:r>
      <w:r w:rsidRPr="00F13F62">
        <w:rPr>
          <w:sz w:val="22"/>
          <w:szCs w:val="22"/>
        </w:rPr>
        <w:tab/>
        <w:t>Azon alpolgármester, akit nem a képviselő-testület tagjai közül választottak, nem tagja a képviselő-testületnek, a polgármestert a képviselő-testület elnökeként nem helyettesítheti, de a képviselő-testület ülésein tanácskozási joggal részt vesz. A nem a képviselő-testület tagjai közül választott alpolgármester jogállására egyebekben a képviselő-testület tagjai közül választott alpolgármesterre vonatkozó szabályokat kell alkalmazni.</w:t>
      </w:r>
    </w:p>
    <w:p w:rsidR="009B254A" w:rsidRPr="00F13F62" w:rsidRDefault="009B254A" w:rsidP="009B254A">
      <w:pPr>
        <w:tabs>
          <w:tab w:val="left" w:pos="397"/>
        </w:tabs>
        <w:spacing w:before="120"/>
        <w:jc w:val="both"/>
        <w:rPr>
          <w:sz w:val="22"/>
          <w:szCs w:val="22"/>
        </w:rPr>
      </w:pPr>
      <w:r w:rsidRPr="00F13F62">
        <w:rPr>
          <w:sz w:val="22"/>
          <w:szCs w:val="22"/>
        </w:rPr>
        <w:t>(5) Az alpolgármestert megbízatása idejére havonta a képviselő-testület által meghatározott összegű tiszteletdíj, valamint költségtérítés illeti meg.</w:t>
      </w:r>
    </w:p>
    <w:p w:rsidR="009B254A" w:rsidRPr="00F13F62" w:rsidRDefault="009B254A" w:rsidP="009B254A">
      <w:pPr>
        <w:spacing w:before="360" w:after="240"/>
        <w:jc w:val="center"/>
        <w:rPr>
          <w:b/>
          <w:sz w:val="22"/>
          <w:szCs w:val="22"/>
        </w:rPr>
      </w:pPr>
      <w:r w:rsidRPr="00F13F62">
        <w:rPr>
          <w:b/>
          <w:sz w:val="22"/>
          <w:szCs w:val="22"/>
        </w:rPr>
        <w:t>A jegyző, aljegyző</w:t>
      </w:r>
    </w:p>
    <w:p w:rsidR="009B254A" w:rsidRPr="00F13F62" w:rsidRDefault="009B254A" w:rsidP="009B254A">
      <w:pPr>
        <w:spacing w:before="120" w:after="240"/>
        <w:jc w:val="center"/>
        <w:rPr>
          <w:b/>
          <w:sz w:val="22"/>
          <w:szCs w:val="22"/>
        </w:rPr>
      </w:pPr>
      <w:r w:rsidRPr="00F13F62">
        <w:rPr>
          <w:b/>
          <w:sz w:val="22"/>
          <w:szCs w:val="22"/>
        </w:rPr>
        <w:t>45. §</w:t>
      </w:r>
    </w:p>
    <w:p w:rsidR="009B254A" w:rsidRPr="00F13F62" w:rsidRDefault="009B254A" w:rsidP="009B254A">
      <w:pPr>
        <w:pStyle w:val="Szvegtrzs"/>
        <w:tabs>
          <w:tab w:val="clear" w:pos="360"/>
          <w:tab w:val="left" w:pos="397"/>
        </w:tabs>
        <w:spacing w:before="240"/>
        <w:rPr>
          <w:sz w:val="22"/>
          <w:szCs w:val="22"/>
        </w:rPr>
      </w:pPr>
      <w:r w:rsidRPr="00F13F62">
        <w:rPr>
          <w:sz w:val="22"/>
          <w:szCs w:val="22"/>
        </w:rPr>
        <w:t>(1)</w:t>
      </w:r>
      <w:r w:rsidRPr="00F13F62">
        <w:rPr>
          <w:sz w:val="22"/>
          <w:szCs w:val="22"/>
        </w:rPr>
        <w:tab/>
        <w:t>A képviselő-testületek együttes ülésen pályázat alapján – a jogszabályban megállapított képesítési követelményeknek megfelelő – jegyzőt neveznek ki.</w:t>
      </w:r>
    </w:p>
    <w:p w:rsidR="009B254A" w:rsidRPr="00F13F62" w:rsidRDefault="009B254A" w:rsidP="009B254A">
      <w:pPr>
        <w:tabs>
          <w:tab w:val="left" w:pos="397"/>
        </w:tabs>
        <w:spacing w:before="120"/>
        <w:jc w:val="both"/>
        <w:rPr>
          <w:sz w:val="22"/>
          <w:szCs w:val="22"/>
        </w:rPr>
      </w:pPr>
      <w:r w:rsidRPr="00F13F62">
        <w:rPr>
          <w:sz w:val="22"/>
          <w:szCs w:val="22"/>
        </w:rPr>
        <w:t>(2)</w:t>
      </w:r>
      <w:r w:rsidRPr="00F13F62">
        <w:rPr>
          <w:sz w:val="22"/>
          <w:szCs w:val="22"/>
        </w:rPr>
        <w:tab/>
        <w:t>A jegyző</w:t>
      </w:r>
    </w:p>
    <w:p w:rsidR="009B254A" w:rsidRPr="00F13F62" w:rsidRDefault="009B254A" w:rsidP="009B254A">
      <w:pPr>
        <w:pStyle w:val="Szvegtrzs"/>
        <w:numPr>
          <w:ilvl w:val="0"/>
          <w:numId w:val="32"/>
        </w:numPr>
        <w:tabs>
          <w:tab w:val="clear" w:pos="360"/>
          <w:tab w:val="num" w:pos="720"/>
        </w:tabs>
        <w:ind w:left="720"/>
        <w:rPr>
          <w:sz w:val="22"/>
          <w:szCs w:val="22"/>
        </w:rPr>
      </w:pPr>
      <w:r w:rsidRPr="00F13F62">
        <w:rPr>
          <w:sz w:val="22"/>
          <w:szCs w:val="22"/>
        </w:rPr>
        <w:t>vezeti a képviselő-testületek hivatalát a Teveli Közös Önkormányzati Hivatal irodáit, a polgármester irányításával elkészíti annak ügyrendjét, gondoskodik annak folyamatos karbantartásáról,</w:t>
      </w:r>
    </w:p>
    <w:p w:rsidR="009B254A" w:rsidRPr="00F13F62" w:rsidRDefault="009B254A" w:rsidP="009B254A">
      <w:pPr>
        <w:pStyle w:val="Szvegtrzs"/>
        <w:numPr>
          <w:ilvl w:val="0"/>
          <w:numId w:val="32"/>
        </w:numPr>
        <w:tabs>
          <w:tab w:val="clear" w:pos="360"/>
          <w:tab w:val="num" w:pos="720"/>
        </w:tabs>
        <w:ind w:left="720"/>
        <w:rPr>
          <w:sz w:val="22"/>
          <w:szCs w:val="22"/>
        </w:rPr>
      </w:pPr>
      <w:r w:rsidRPr="00F13F62">
        <w:rPr>
          <w:sz w:val="22"/>
          <w:szCs w:val="22"/>
        </w:rPr>
        <w:t>elkészíti a köztisztviselők munkaköri leírását és minősítését, saját hatáskörébe tartozó ügyekben szabályozza a kiadmányozás, az utalványozás és az ellenjegyzés rendjét,</w:t>
      </w:r>
    </w:p>
    <w:p w:rsidR="009B254A" w:rsidRPr="00F13F62" w:rsidRDefault="009B254A" w:rsidP="009B254A">
      <w:pPr>
        <w:pStyle w:val="Szvegtrzs"/>
        <w:numPr>
          <w:ilvl w:val="0"/>
          <w:numId w:val="32"/>
        </w:numPr>
        <w:tabs>
          <w:tab w:val="clear" w:pos="360"/>
          <w:tab w:val="num" w:pos="720"/>
        </w:tabs>
        <w:ind w:left="720"/>
        <w:rPr>
          <w:sz w:val="22"/>
          <w:szCs w:val="22"/>
        </w:rPr>
      </w:pPr>
      <w:r w:rsidRPr="00F13F62">
        <w:rPr>
          <w:sz w:val="22"/>
          <w:szCs w:val="22"/>
        </w:rPr>
        <w:t>tanácskozási joggal vesz részt a képviselő-testület és a képviselő-testület bizottságainak ülésén,</w:t>
      </w:r>
    </w:p>
    <w:p w:rsidR="009B254A" w:rsidRPr="00F13F62" w:rsidRDefault="009B254A" w:rsidP="009B254A">
      <w:pPr>
        <w:numPr>
          <w:ilvl w:val="0"/>
          <w:numId w:val="32"/>
        </w:numPr>
        <w:tabs>
          <w:tab w:val="num" w:pos="720"/>
        </w:tabs>
        <w:ind w:left="720"/>
        <w:jc w:val="both"/>
        <w:rPr>
          <w:sz w:val="22"/>
          <w:szCs w:val="22"/>
        </w:rPr>
      </w:pPr>
      <w:r w:rsidRPr="00F13F62">
        <w:rPr>
          <w:sz w:val="22"/>
          <w:szCs w:val="22"/>
        </w:rPr>
        <w:t>köteles jelezni a képviselő-testületnek, a bizottságnak és a polgármesternek, ha a döntésüknél jogszabálysértést észlel,</w:t>
      </w:r>
    </w:p>
    <w:p w:rsidR="009B254A" w:rsidRPr="00F13F62" w:rsidRDefault="009B254A" w:rsidP="009B254A">
      <w:pPr>
        <w:pStyle w:val="Szvegtrzsbehzssal"/>
        <w:numPr>
          <w:ilvl w:val="0"/>
          <w:numId w:val="32"/>
        </w:numPr>
        <w:tabs>
          <w:tab w:val="num" w:pos="720"/>
        </w:tabs>
        <w:ind w:left="720"/>
        <w:jc w:val="both"/>
        <w:rPr>
          <w:sz w:val="22"/>
          <w:szCs w:val="22"/>
        </w:rPr>
      </w:pPr>
      <w:r w:rsidRPr="00F13F62">
        <w:rPr>
          <w:sz w:val="22"/>
          <w:szCs w:val="22"/>
        </w:rPr>
        <w:t>tájékoztatja a képviselő-testületet és az egyes bizottságokat a feladatkörüket érintő jogszabályváltozásokról,</w:t>
      </w:r>
    </w:p>
    <w:p w:rsidR="009B254A" w:rsidRPr="00F13F62" w:rsidRDefault="009B254A" w:rsidP="009B254A">
      <w:pPr>
        <w:pStyle w:val="Szvegtrzs"/>
        <w:numPr>
          <w:ilvl w:val="0"/>
          <w:numId w:val="32"/>
        </w:numPr>
        <w:tabs>
          <w:tab w:val="clear" w:pos="360"/>
          <w:tab w:val="num" w:pos="720"/>
        </w:tabs>
        <w:ind w:left="720"/>
        <w:rPr>
          <w:sz w:val="22"/>
          <w:szCs w:val="22"/>
        </w:rPr>
      </w:pPr>
      <w:r w:rsidRPr="00F13F62">
        <w:rPr>
          <w:sz w:val="22"/>
          <w:szCs w:val="22"/>
        </w:rPr>
        <w:t>döntésre előkészíti a polgármester hatáskörébe tartozó államigazgatási ügyeket,</w:t>
      </w:r>
    </w:p>
    <w:p w:rsidR="009B254A" w:rsidRPr="00F13F62" w:rsidRDefault="009B254A" w:rsidP="009B254A">
      <w:pPr>
        <w:pStyle w:val="Szvegtrzs"/>
        <w:numPr>
          <w:ilvl w:val="0"/>
          <w:numId w:val="32"/>
        </w:numPr>
        <w:tabs>
          <w:tab w:val="clear" w:pos="360"/>
          <w:tab w:val="num" w:pos="720"/>
        </w:tabs>
        <w:ind w:left="720"/>
        <w:rPr>
          <w:sz w:val="22"/>
          <w:szCs w:val="22"/>
        </w:rPr>
      </w:pPr>
      <w:r w:rsidRPr="00F13F62">
        <w:rPr>
          <w:sz w:val="22"/>
          <w:szCs w:val="22"/>
        </w:rPr>
        <w:t>gyakorolja a munkáltatói jogokat a hivatal köztisztviselői tekintetében,</w:t>
      </w:r>
    </w:p>
    <w:p w:rsidR="009B254A" w:rsidRPr="00F13F62" w:rsidRDefault="009B254A" w:rsidP="009B254A">
      <w:pPr>
        <w:pStyle w:val="Szvegtrzs"/>
        <w:numPr>
          <w:ilvl w:val="0"/>
          <w:numId w:val="32"/>
        </w:numPr>
        <w:tabs>
          <w:tab w:val="clear" w:pos="360"/>
          <w:tab w:val="num" w:pos="720"/>
        </w:tabs>
        <w:ind w:left="720"/>
        <w:rPr>
          <w:sz w:val="22"/>
          <w:szCs w:val="22"/>
        </w:rPr>
      </w:pPr>
      <w:r w:rsidRPr="00F13F62">
        <w:rPr>
          <w:sz w:val="22"/>
          <w:szCs w:val="22"/>
        </w:rPr>
        <w:t>dönt a hatáskörébe utalt ügyekben,</w:t>
      </w:r>
    </w:p>
    <w:p w:rsidR="009B254A" w:rsidRPr="00F13F62" w:rsidRDefault="009B254A" w:rsidP="009B254A">
      <w:pPr>
        <w:pStyle w:val="Szvegtrzs"/>
        <w:numPr>
          <w:ilvl w:val="0"/>
          <w:numId w:val="32"/>
        </w:numPr>
        <w:tabs>
          <w:tab w:val="clear" w:pos="360"/>
          <w:tab w:val="num" w:pos="720"/>
        </w:tabs>
        <w:spacing w:after="60"/>
        <w:ind w:left="714" w:hanging="357"/>
        <w:rPr>
          <w:sz w:val="22"/>
          <w:szCs w:val="22"/>
        </w:rPr>
      </w:pPr>
      <w:r w:rsidRPr="00F13F62">
        <w:rPr>
          <w:sz w:val="22"/>
          <w:szCs w:val="22"/>
        </w:rPr>
        <w:t>ellátja a törvényben és egyéb jogszabályokban meghatározott feladatait.</w:t>
      </w:r>
    </w:p>
    <w:p w:rsidR="009B254A" w:rsidRPr="00F13F62" w:rsidRDefault="009B254A" w:rsidP="009B254A">
      <w:pPr>
        <w:pStyle w:val="Szvegtrzs"/>
        <w:tabs>
          <w:tab w:val="clear" w:pos="360"/>
          <w:tab w:val="left" w:pos="708"/>
        </w:tabs>
        <w:spacing w:after="120"/>
        <w:rPr>
          <w:iCs/>
        </w:rPr>
      </w:pPr>
      <w:r w:rsidRPr="00F13F62">
        <w:rPr>
          <w:iCs/>
          <w:sz w:val="22"/>
          <w:szCs w:val="22"/>
        </w:rPr>
        <w:t xml:space="preserve">(3) </w:t>
      </w:r>
      <w:r w:rsidRPr="00F13F62">
        <w:rPr>
          <w:iCs/>
          <w:sz w:val="24"/>
        </w:rPr>
        <w:t>A jegyzőt az aljegyző helyettesíti, ellátja a jegyző által meghatározott feladatokat</w:t>
      </w:r>
      <w:r w:rsidRPr="00F13F62">
        <w:rPr>
          <w:iCs/>
        </w:rPr>
        <w:t>.</w:t>
      </w:r>
    </w:p>
    <w:p w:rsidR="009B254A" w:rsidRPr="00F13F62" w:rsidRDefault="009B254A" w:rsidP="009B254A">
      <w:pPr>
        <w:spacing w:before="60" w:after="60"/>
        <w:jc w:val="both"/>
        <w:rPr>
          <w:iCs/>
        </w:rPr>
      </w:pPr>
      <w:r w:rsidRPr="00F13F62">
        <w:rPr>
          <w:iCs/>
        </w:rPr>
        <w:t>(4) A jegyzőre és az aljegyzőre vonatkozó egyéb rendelkezéseket a Teveli Közös Önkormányzati Hivatal működésével kapcsolatos megállapodás tartalmazza.</w:t>
      </w:r>
    </w:p>
    <w:p w:rsidR="009B254A" w:rsidRPr="00F13F62" w:rsidRDefault="009B254A" w:rsidP="009B254A">
      <w:pPr>
        <w:pStyle w:val="Szvegtrzs"/>
        <w:tabs>
          <w:tab w:val="clear" w:pos="360"/>
          <w:tab w:val="left" w:pos="708"/>
        </w:tabs>
        <w:rPr>
          <w:sz w:val="22"/>
          <w:szCs w:val="22"/>
        </w:rPr>
      </w:pPr>
    </w:p>
    <w:p w:rsidR="009B254A" w:rsidRPr="00F13F62" w:rsidRDefault="009B254A" w:rsidP="009B254A">
      <w:pPr>
        <w:spacing w:before="360" w:after="240"/>
        <w:jc w:val="center"/>
        <w:rPr>
          <w:b/>
          <w:sz w:val="22"/>
          <w:szCs w:val="22"/>
        </w:rPr>
      </w:pPr>
      <w:r w:rsidRPr="00F13F62">
        <w:rPr>
          <w:b/>
          <w:sz w:val="22"/>
          <w:szCs w:val="22"/>
        </w:rPr>
        <w:t>Közös Önkormányzati Hivatal</w:t>
      </w:r>
    </w:p>
    <w:p w:rsidR="009B254A" w:rsidRPr="00F13F62" w:rsidRDefault="009B254A" w:rsidP="009B254A">
      <w:pPr>
        <w:spacing w:before="120" w:after="240"/>
        <w:jc w:val="center"/>
        <w:rPr>
          <w:b/>
          <w:sz w:val="22"/>
          <w:szCs w:val="22"/>
        </w:rPr>
      </w:pPr>
      <w:r w:rsidRPr="00F13F62">
        <w:rPr>
          <w:b/>
          <w:sz w:val="22"/>
          <w:szCs w:val="22"/>
        </w:rPr>
        <w:t>46. §</w:t>
      </w:r>
    </w:p>
    <w:p w:rsidR="009B254A" w:rsidRPr="00F13F62" w:rsidRDefault="009B254A" w:rsidP="009B254A">
      <w:pPr>
        <w:tabs>
          <w:tab w:val="left" w:pos="397"/>
        </w:tabs>
        <w:jc w:val="both"/>
        <w:rPr>
          <w:sz w:val="22"/>
          <w:szCs w:val="22"/>
        </w:rPr>
      </w:pPr>
      <w:r w:rsidRPr="00F13F62">
        <w:rPr>
          <w:sz w:val="22"/>
          <w:szCs w:val="22"/>
        </w:rPr>
        <w:t>(1)</w:t>
      </w:r>
      <w:r w:rsidRPr="00F13F62">
        <w:rPr>
          <w:sz w:val="22"/>
          <w:szCs w:val="22"/>
        </w:rPr>
        <w:tab/>
        <w:t>A hivatal elnevezése: Teveli Közös Önkormányzati Hivatal</w:t>
      </w:r>
    </w:p>
    <w:p w:rsidR="009B254A" w:rsidRPr="00F13F62" w:rsidRDefault="009B254A" w:rsidP="009B254A">
      <w:pPr>
        <w:tabs>
          <w:tab w:val="left" w:pos="360"/>
        </w:tabs>
        <w:jc w:val="both"/>
        <w:rPr>
          <w:sz w:val="22"/>
          <w:szCs w:val="22"/>
        </w:rPr>
      </w:pPr>
      <w:r w:rsidRPr="00F13F62">
        <w:rPr>
          <w:sz w:val="22"/>
          <w:szCs w:val="22"/>
        </w:rPr>
        <w:t>A Közös Önkormányzati Hivatal székhelye: Tevel község</w:t>
      </w:r>
    </w:p>
    <w:p w:rsidR="009B254A" w:rsidRPr="00F13F62" w:rsidRDefault="009B254A" w:rsidP="009B254A">
      <w:pPr>
        <w:jc w:val="both"/>
        <w:rPr>
          <w:sz w:val="22"/>
          <w:szCs w:val="22"/>
        </w:rPr>
      </w:pPr>
      <w:r w:rsidRPr="00F13F62">
        <w:rPr>
          <w:sz w:val="22"/>
          <w:szCs w:val="22"/>
        </w:rPr>
        <w:t xml:space="preserve">Székhely iroda: </w:t>
      </w:r>
      <w:r w:rsidRPr="00F13F62">
        <w:rPr>
          <w:sz w:val="22"/>
          <w:szCs w:val="22"/>
        </w:rPr>
        <w:tab/>
        <w:t>Teveli Iroda 7181 Tevel, Fő u. 288.</w:t>
      </w:r>
    </w:p>
    <w:p w:rsidR="009B254A" w:rsidRPr="00F13F62" w:rsidRDefault="009B254A" w:rsidP="009B254A">
      <w:pPr>
        <w:jc w:val="both"/>
        <w:rPr>
          <w:sz w:val="22"/>
          <w:szCs w:val="22"/>
        </w:rPr>
      </w:pPr>
      <w:r w:rsidRPr="00F13F62">
        <w:rPr>
          <w:sz w:val="22"/>
          <w:szCs w:val="22"/>
        </w:rPr>
        <w:t>Kirendeltség:</w:t>
      </w:r>
      <w:r w:rsidRPr="00F13F62">
        <w:rPr>
          <w:sz w:val="22"/>
          <w:szCs w:val="22"/>
        </w:rPr>
        <w:tab/>
        <w:t>Závodi Iroda 7182 Závod, Új u. 13.</w:t>
      </w:r>
    </w:p>
    <w:p w:rsidR="009B254A" w:rsidRPr="00F13F62" w:rsidRDefault="009B254A" w:rsidP="009B254A">
      <w:pPr>
        <w:jc w:val="both"/>
        <w:rPr>
          <w:sz w:val="22"/>
          <w:szCs w:val="22"/>
        </w:rPr>
      </w:pPr>
      <w:r w:rsidRPr="00F13F62">
        <w:rPr>
          <w:sz w:val="22"/>
          <w:szCs w:val="22"/>
        </w:rPr>
        <w:t>Kirendeltség:</w:t>
      </w:r>
      <w:r w:rsidRPr="00F13F62">
        <w:rPr>
          <w:sz w:val="22"/>
          <w:szCs w:val="22"/>
        </w:rPr>
        <w:tab/>
        <w:t>Lengyeli Iroda 7184 Lengyel, Petőfi u. 53.</w:t>
      </w:r>
    </w:p>
    <w:p w:rsidR="009B254A" w:rsidRPr="00F13F62" w:rsidRDefault="009B254A" w:rsidP="009B254A">
      <w:pPr>
        <w:pStyle w:val="Szvegtrzs"/>
        <w:tabs>
          <w:tab w:val="clear" w:pos="360"/>
          <w:tab w:val="left" w:pos="397"/>
        </w:tabs>
        <w:spacing w:before="120"/>
        <w:rPr>
          <w:sz w:val="22"/>
          <w:szCs w:val="22"/>
        </w:rPr>
      </w:pPr>
      <w:r w:rsidRPr="00F13F62">
        <w:rPr>
          <w:sz w:val="22"/>
          <w:szCs w:val="22"/>
        </w:rPr>
        <w:t>(2)</w:t>
      </w:r>
      <w:r w:rsidRPr="00F13F62">
        <w:rPr>
          <w:sz w:val="22"/>
          <w:szCs w:val="22"/>
        </w:rPr>
        <w:tab/>
        <w:t>A Közös Önkormányzati Hivatal hivatali létszáma 9 fő. Belső felépítését, működésének részletes szabályait feladat-és hatáskörét a Közös Önkormányzati Hivatal létrehozásáról szóló megállapodás rögzíti. A Közös Önkormányzati Hivatal létrehozásáról szóló megállapodást jelen rendelet 3</w:t>
      </w:r>
      <w:r w:rsidRPr="00F13F62">
        <w:rPr>
          <w:bCs/>
          <w:sz w:val="22"/>
          <w:szCs w:val="22"/>
        </w:rPr>
        <w:t>.</w:t>
      </w:r>
      <w:r w:rsidRPr="00F13F62">
        <w:rPr>
          <w:sz w:val="22"/>
          <w:szCs w:val="22"/>
        </w:rPr>
        <w:t xml:space="preserve"> </w:t>
      </w:r>
      <w:r w:rsidRPr="00F13F62">
        <w:rPr>
          <w:bCs/>
          <w:sz w:val="22"/>
          <w:szCs w:val="22"/>
        </w:rPr>
        <w:t>melléklete</w:t>
      </w:r>
      <w:r w:rsidRPr="00F13F62">
        <w:rPr>
          <w:sz w:val="22"/>
          <w:szCs w:val="22"/>
        </w:rPr>
        <w:t xml:space="preserve"> tartalmazza.</w:t>
      </w:r>
    </w:p>
    <w:p w:rsidR="009B254A" w:rsidRPr="00F13F62" w:rsidRDefault="009B254A" w:rsidP="009B254A">
      <w:pPr>
        <w:pStyle w:val="Szvegtrzs"/>
        <w:tabs>
          <w:tab w:val="clear" w:pos="360"/>
          <w:tab w:val="left" w:pos="397"/>
        </w:tabs>
        <w:spacing w:before="120"/>
        <w:rPr>
          <w:sz w:val="22"/>
          <w:szCs w:val="22"/>
        </w:rPr>
      </w:pPr>
      <w:r w:rsidRPr="00F13F62">
        <w:rPr>
          <w:sz w:val="22"/>
          <w:szCs w:val="22"/>
        </w:rPr>
        <w:t>(3) A Közös Önkormányzati Hivatalnál kinevezett köztisztviselők közül vagyonnyilatkozatra köt</w:t>
      </w:r>
      <w:r w:rsidR="00D22D3E" w:rsidRPr="00F13F62">
        <w:rPr>
          <w:sz w:val="22"/>
          <w:szCs w:val="22"/>
        </w:rPr>
        <w:t>elezettek körét jelen rendelet 4</w:t>
      </w:r>
      <w:r w:rsidRPr="00F13F62">
        <w:rPr>
          <w:sz w:val="22"/>
          <w:szCs w:val="22"/>
        </w:rPr>
        <w:t>. melléklete tartalmazza. A nyilatkozat-tétel szabályaira az egyes vagyonnyilatkozat-tételi kötelezettségekről szóló 2007. évi CLII. törvényben foglaltak irányadóak.</w:t>
      </w:r>
    </w:p>
    <w:p w:rsidR="009B254A" w:rsidRPr="00F13F62" w:rsidRDefault="009B254A" w:rsidP="009B254A">
      <w:pPr>
        <w:spacing w:before="360" w:after="240"/>
        <w:jc w:val="center"/>
        <w:rPr>
          <w:b/>
          <w:sz w:val="22"/>
          <w:szCs w:val="22"/>
        </w:rPr>
      </w:pPr>
      <w:r w:rsidRPr="00F13F62">
        <w:rPr>
          <w:b/>
          <w:sz w:val="22"/>
          <w:szCs w:val="22"/>
        </w:rPr>
        <w:t>Társulások</w:t>
      </w:r>
    </w:p>
    <w:p w:rsidR="009B254A" w:rsidRPr="00F13F62" w:rsidRDefault="009B254A" w:rsidP="009B254A">
      <w:pPr>
        <w:spacing w:before="120" w:after="240"/>
        <w:jc w:val="center"/>
        <w:rPr>
          <w:b/>
          <w:sz w:val="22"/>
          <w:szCs w:val="22"/>
        </w:rPr>
      </w:pPr>
      <w:r w:rsidRPr="00F13F62">
        <w:rPr>
          <w:b/>
          <w:sz w:val="22"/>
          <w:szCs w:val="22"/>
        </w:rPr>
        <w:t>47. §</w:t>
      </w:r>
    </w:p>
    <w:p w:rsidR="009B254A" w:rsidRPr="00F13F62" w:rsidRDefault="009B254A" w:rsidP="009B254A">
      <w:pPr>
        <w:tabs>
          <w:tab w:val="left" w:pos="360"/>
        </w:tabs>
        <w:spacing w:before="240" w:after="120"/>
        <w:jc w:val="both"/>
        <w:rPr>
          <w:sz w:val="22"/>
          <w:szCs w:val="22"/>
        </w:rPr>
      </w:pPr>
      <w:r w:rsidRPr="00F13F62">
        <w:rPr>
          <w:sz w:val="22"/>
          <w:szCs w:val="22"/>
        </w:rPr>
        <w:t>(1)</w:t>
      </w:r>
      <w:r w:rsidRPr="00F13F62">
        <w:rPr>
          <w:sz w:val="22"/>
          <w:szCs w:val="22"/>
        </w:rPr>
        <w:tab/>
        <w:t>Az önkormányzat feladatainak hatékonyabb végrehajtása érdekében külön megállapodásokkal egyes államigazgatási hatósági ügyek intézésére hatósági igazgatási társulást, valamint közös intézmény létrehozására és fenntartására intézményi társulást hozhat létre. A társulások jegyzékét és a társulási megállapodásokat a 2. számú függelék tartalmazza.</w:t>
      </w:r>
    </w:p>
    <w:p w:rsidR="009B254A" w:rsidRPr="00F13F62" w:rsidRDefault="009B254A" w:rsidP="009B254A">
      <w:pPr>
        <w:pStyle w:val="Szvegtrzs"/>
        <w:rPr>
          <w:sz w:val="22"/>
          <w:szCs w:val="22"/>
        </w:rPr>
      </w:pPr>
      <w:r w:rsidRPr="00F13F62">
        <w:rPr>
          <w:sz w:val="22"/>
          <w:szCs w:val="22"/>
        </w:rPr>
        <w:t>(2)</w:t>
      </w:r>
      <w:r w:rsidRPr="00F13F62">
        <w:rPr>
          <w:sz w:val="22"/>
          <w:szCs w:val="22"/>
        </w:rPr>
        <w:tab/>
        <w:t>Tevel község képviselő-testülete tagja a Völgységi Önkormányzatok Társulásának és Tevel-Závod-Lengyel Óvodafenntartó Társulásának. A Társulási Tanácsokban a községet a polgármester képviseli, akadályoztatása esetén az alpolgármester. Mindkét tisztségviselő együttes akadályoztatása esetén a polgármester által meghatalmazott települési képviselő vagy a jegyző.</w:t>
      </w:r>
    </w:p>
    <w:p w:rsidR="009B254A" w:rsidRPr="00F13F62" w:rsidRDefault="009B254A" w:rsidP="009B254A">
      <w:pPr>
        <w:pStyle w:val="Szvegtrzs"/>
        <w:spacing w:before="120"/>
        <w:rPr>
          <w:sz w:val="22"/>
          <w:szCs w:val="22"/>
        </w:rPr>
      </w:pPr>
      <w:r w:rsidRPr="00F13F62">
        <w:rPr>
          <w:sz w:val="22"/>
          <w:szCs w:val="22"/>
        </w:rPr>
        <w:t>(3)</w:t>
      </w:r>
      <w:r w:rsidRPr="00F13F62">
        <w:rPr>
          <w:sz w:val="22"/>
          <w:szCs w:val="22"/>
        </w:rPr>
        <w:tab/>
        <w:t>A polgármester évente beszámol a képviselő-testületnek a társulások működéséről, a végzett tevékenységéről.</w:t>
      </w:r>
    </w:p>
    <w:p w:rsidR="009B254A" w:rsidRPr="00F13F62" w:rsidRDefault="009B254A" w:rsidP="009B254A">
      <w:pPr>
        <w:pStyle w:val="Szvegtrzs"/>
        <w:spacing w:before="120"/>
        <w:rPr>
          <w:sz w:val="22"/>
          <w:szCs w:val="22"/>
        </w:rPr>
      </w:pPr>
      <w:r w:rsidRPr="00F13F62">
        <w:rPr>
          <w:sz w:val="22"/>
          <w:szCs w:val="22"/>
        </w:rPr>
        <w:t>(4)</w:t>
      </w:r>
      <w:r w:rsidRPr="00F13F62">
        <w:rPr>
          <w:sz w:val="22"/>
          <w:szCs w:val="22"/>
        </w:rPr>
        <w:tab/>
        <w:t>Intézmény közös fenntartása esetén az intézmény–vezetőjének kinevezése, felmentése társulási tanácsülés keretében történik, mely ülést a társulás elnöke hív össze és vezet.</w:t>
      </w:r>
    </w:p>
    <w:p w:rsidR="009B254A" w:rsidRPr="00F13F62" w:rsidRDefault="009B254A" w:rsidP="009B254A">
      <w:pPr>
        <w:pStyle w:val="Szvegtrzs"/>
        <w:spacing w:before="120"/>
        <w:rPr>
          <w:sz w:val="22"/>
          <w:szCs w:val="22"/>
        </w:rPr>
      </w:pPr>
      <w:r w:rsidRPr="00F13F62">
        <w:rPr>
          <w:sz w:val="22"/>
          <w:szCs w:val="22"/>
        </w:rPr>
        <w:t>(5)</w:t>
      </w:r>
      <w:r w:rsidRPr="00F13F62">
        <w:rPr>
          <w:sz w:val="22"/>
          <w:szCs w:val="22"/>
        </w:rPr>
        <w:tab/>
        <w:t>Az intézmény-vezető kinevezéséhez az érintett települési önkormányzatok képviselő-testületeinek minősített többséggel hozott döntése szükséges.</w:t>
      </w:r>
    </w:p>
    <w:p w:rsidR="009B254A" w:rsidRPr="00F13F62" w:rsidRDefault="009B254A" w:rsidP="009B254A">
      <w:pPr>
        <w:tabs>
          <w:tab w:val="left" w:pos="360"/>
        </w:tabs>
        <w:spacing w:before="120"/>
        <w:rPr>
          <w:sz w:val="22"/>
          <w:szCs w:val="22"/>
        </w:rPr>
      </w:pPr>
      <w:r w:rsidRPr="00F13F62">
        <w:rPr>
          <w:sz w:val="22"/>
          <w:szCs w:val="22"/>
        </w:rPr>
        <w:t>(6)</w:t>
      </w:r>
      <w:r w:rsidRPr="00F13F62">
        <w:rPr>
          <w:sz w:val="22"/>
          <w:szCs w:val="22"/>
        </w:rPr>
        <w:tab/>
        <w:t>Az intézmény-vezető kinevezésének rendje:</w:t>
      </w:r>
    </w:p>
    <w:p w:rsidR="009B254A" w:rsidRPr="00F13F62" w:rsidRDefault="009B254A" w:rsidP="009B254A">
      <w:pPr>
        <w:numPr>
          <w:ilvl w:val="1"/>
          <w:numId w:val="33"/>
        </w:numPr>
        <w:tabs>
          <w:tab w:val="num" w:pos="720"/>
        </w:tabs>
        <w:ind w:left="1434" w:hanging="1077"/>
        <w:jc w:val="both"/>
        <w:rPr>
          <w:sz w:val="22"/>
          <w:szCs w:val="22"/>
        </w:rPr>
      </w:pPr>
      <w:r w:rsidRPr="00F13F62">
        <w:rPr>
          <w:sz w:val="22"/>
          <w:szCs w:val="22"/>
        </w:rPr>
        <w:t>döntés a beérkezett pályázatok érvényességéről,</w:t>
      </w:r>
    </w:p>
    <w:p w:rsidR="009B254A" w:rsidRPr="00F13F62" w:rsidRDefault="009B254A" w:rsidP="009B254A">
      <w:pPr>
        <w:numPr>
          <w:ilvl w:val="1"/>
          <w:numId w:val="33"/>
        </w:numPr>
        <w:tabs>
          <w:tab w:val="num" w:pos="720"/>
        </w:tabs>
        <w:ind w:left="1434" w:hanging="1077"/>
        <w:jc w:val="both"/>
        <w:rPr>
          <w:sz w:val="22"/>
          <w:szCs w:val="22"/>
        </w:rPr>
      </w:pPr>
      <w:r w:rsidRPr="00F13F62">
        <w:rPr>
          <w:sz w:val="22"/>
          <w:szCs w:val="22"/>
        </w:rPr>
        <w:t>döntés alfabetikus sorrendben az egyes pályázatokról,</w:t>
      </w:r>
    </w:p>
    <w:p w:rsidR="009B254A" w:rsidRPr="00F13F62" w:rsidRDefault="009B254A" w:rsidP="009B254A">
      <w:pPr>
        <w:numPr>
          <w:ilvl w:val="1"/>
          <w:numId w:val="33"/>
        </w:numPr>
        <w:tabs>
          <w:tab w:val="num" w:pos="720"/>
        </w:tabs>
        <w:ind w:left="1434" w:hanging="1077"/>
        <w:jc w:val="both"/>
        <w:rPr>
          <w:sz w:val="22"/>
          <w:szCs w:val="22"/>
        </w:rPr>
      </w:pPr>
      <w:r w:rsidRPr="00F13F62">
        <w:rPr>
          <w:sz w:val="22"/>
          <w:szCs w:val="22"/>
        </w:rPr>
        <w:t>a kinevezés határozatba foglalása.</w:t>
      </w:r>
    </w:p>
    <w:p w:rsidR="009B254A" w:rsidRPr="00F13F62" w:rsidRDefault="009B254A" w:rsidP="009B254A">
      <w:pPr>
        <w:pStyle w:val="Szvegtrzs"/>
        <w:spacing w:before="120"/>
        <w:rPr>
          <w:sz w:val="22"/>
          <w:szCs w:val="22"/>
        </w:rPr>
      </w:pPr>
      <w:r w:rsidRPr="00F13F62">
        <w:rPr>
          <w:sz w:val="22"/>
          <w:szCs w:val="22"/>
        </w:rPr>
        <w:t>(7)</w:t>
      </w:r>
      <w:r w:rsidRPr="00F13F62">
        <w:rPr>
          <w:sz w:val="22"/>
          <w:szCs w:val="22"/>
        </w:rPr>
        <w:tab/>
        <w:t>Az intézmény-vezetők tekintetében az egyéb munkáltatói jogokat az elnök település polgármestere gyakorolja.</w:t>
      </w:r>
    </w:p>
    <w:p w:rsidR="009B254A" w:rsidRPr="00F13F62" w:rsidRDefault="009B254A" w:rsidP="009B254A">
      <w:pPr>
        <w:pStyle w:val="Szvegtrzs"/>
        <w:spacing w:before="120"/>
        <w:rPr>
          <w:sz w:val="22"/>
          <w:szCs w:val="22"/>
        </w:rPr>
      </w:pPr>
      <w:r w:rsidRPr="00F13F62">
        <w:rPr>
          <w:sz w:val="22"/>
          <w:szCs w:val="22"/>
        </w:rPr>
        <w:t>(8)A társulások pénzügyi ellenőrzését a székhely település polgármesteri hivatala vagy közös önkormányzati hivatala végzi.</w:t>
      </w:r>
    </w:p>
    <w:p w:rsidR="009B254A" w:rsidRPr="00F13F62" w:rsidRDefault="009B254A" w:rsidP="009B254A">
      <w:pPr>
        <w:spacing w:before="360" w:after="240"/>
        <w:jc w:val="center"/>
        <w:rPr>
          <w:b/>
          <w:sz w:val="22"/>
          <w:szCs w:val="22"/>
        </w:rPr>
      </w:pPr>
      <w:r w:rsidRPr="00F13F62">
        <w:rPr>
          <w:b/>
          <w:sz w:val="22"/>
          <w:szCs w:val="22"/>
        </w:rPr>
        <w:t>Nemzetiségi önkormányzatok</w:t>
      </w:r>
    </w:p>
    <w:p w:rsidR="009B254A" w:rsidRPr="00F13F62" w:rsidRDefault="009B254A" w:rsidP="009B254A">
      <w:pPr>
        <w:spacing w:before="120" w:after="240"/>
        <w:jc w:val="center"/>
        <w:rPr>
          <w:b/>
          <w:sz w:val="22"/>
          <w:szCs w:val="22"/>
        </w:rPr>
      </w:pPr>
      <w:r w:rsidRPr="00F13F62">
        <w:rPr>
          <w:b/>
          <w:sz w:val="22"/>
          <w:szCs w:val="22"/>
        </w:rPr>
        <w:t>48. §</w:t>
      </w:r>
    </w:p>
    <w:p w:rsidR="009B254A" w:rsidRPr="00F13F62" w:rsidRDefault="009B254A" w:rsidP="009B254A">
      <w:pPr>
        <w:pStyle w:val="llb"/>
        <w:tabs>
          <w:tab w:val="left" w:pos="397"/>
        </w:tabs>
        <w:jc w:val="both"/>
        <w:rPr>
          <w:sz w:val="22"/>
          <w:szCs w:val="22"/>
        </w:rPr>
      </w:pPr>
      <w:r w:rsidRPr="00F13F62">
        <w:rPr>
          <w:sz w:val="22"/>
          <w:szCs w:val="22"/>
        </w:rPr>
        <w:t>(1)</w:t>
      </w:r>
      <w:r w:rsidRPr="00F13F62">
        <w:rPr>
          <w:sz w:val="22"/>
          <w:szCs w:val="22"/>
        </w:rPr>
        <w:tab/>
        <w:t>A települési kisebbségi önkormányzat képviselő-testülete saját hatáskörben határozza meg szervezeti és működési rendjét.</w:t>
      </w:r>
    </w:p>
    <w:p w:rsidR="009B254A" w:rsidRPr="00F13F62" w:rsidRDefault="009B254A" w:rsidP="009B254A">
      <w:pPr>
        <w:pStyle w:val="llb"/>
        <w:tabs>
          <w:tab w:val="left" w:pos="397"/>
        </w:tabs>
        <w:spacing w:before="120"/>
        <w:jc w:val="both"/>
        <w:rPr>
          <w:sz w:val="22"/>
          <w:szCs w:val="22"/>
        </w:rPr>
      </w:pPr>
      <w:r w:rsidRPr="00F13F62">
        <w:rPr>
          <w:sz w:val="22"/>
          <w:szCs w:val="22"/>
        </w:rPr>
        <w:t>(2)</w:t>
      </w:r>
      <w:r w:rsidRPr="00F13F62">
        <w:rPr>
          <w:sz w:val="22"/>
          <w:szCs w:val="22"/>
        </w:rPr>
        <w:tab/>
        <w:t>Tevel községben TEVELI ROMA NEMZETISÉGI ÖNKORMÁNYZAT és TEVELI NÉMET NEMEZTISÉGI ÖNKORMÁNYZAT működik.</w:t>
      </w:r>
    </w:p>
    <w:p w:rsidR="009B254A" w:rsidRPr="00F13F62" w:rsidRDefault="009B254A" w:rsidP="009B254A">
      <w:pPr>
        <w:pStyle w:val="llb"/>
        <w:tabs>
          <w:tab w:val="left" w:pos="397"/>
        </w:tabs>
        <w:spacing w:before="120"/>
        <w:jc w:val="both"/>
        <w:rPr>
          <w:sz w:val="22"/>
          <w:szCs w:val="22"/>
        </w:rPr>
      </w:pPr>
      <w:r w:rsidRPr="00F13F62">
        <w:rPr>
          <w:sz w:val="22"/>
          <w:szCs w:val="22"/>
        </w:rPr>
        <w:t>(3) A települési nemzetiségi önkormányzat képviselő-testülete működéséhez szükséges irodai feladatok (jegyzőkönyvek elkészítése, irodai sokszorosítás, levelek kézbesítése) ellátását a Teveli Közös Önkormányzati Hivatal Teveli Irodája és az ezzel kapcsolatban felmerült költségeket Tevel Községi Önkormányzata biztosítja.</w:t>
      </w:r>
    </w:p>
    <w:p w:rsidR="009B254A" w:rsidRPr="00F13F62" w:rsidRDefault="009B254A" w:rsidP="009B254A">
      <w:pPr>
        <w:pStyle w:val="llb"/>
        <w:tabs>
          <w:tab w:val="left" w:pos="397"/>
        </w:tabs>
        <w:spacing w:before="120"/>
        <w:jc w:val="both"/>
        <w:rPr>
          <w:sz w:val="22"/>
          <w:szCs w:val="22"/>
        </w:rPr>
      </w:pPr>
      <w:r w:rsidRPr="00F13F62">
        <w:rPr>
          <w:sz w:val="22"/>
          <w:szCs w:val="22"/>
        </w:rPr>
        <w:t>(4)</w:t>
      </w:r>
      <w:r w:rsidRPr="00F13F62">
        <w:rPr>
          <w:sz w:val="22"/>
          <w:szCs w:val="22"/>
        </w:rPr>
        <w:tab/>
        <w:t>A Teveli Közös Önkormányzati Hivatal Teveli Irodája ellátja a települési nemzetiségi önkormányzatok gazdálkodási feladatait.</w:t>
      </w:r>
    </w:p>
    <w:p w:rsidR="009B254A" w:rsidRPr="00F13F62" w:rsidRDefault="009B254A" w:rsidP="009B254A">
      <w:pPr>
        <w:pStyle w:val="llb"/>
        <w:tabs>
          <w:tab w:val="left" w:pos="397"/>
        </w:tabs>
        <w:spacing w:before="120"/>
        <w:jc w:val="both"/>
        <w:rPr>
          <w:sz w:val="22"/>
          <w:szCs w:val="22"/>
        </w:rPr>
      </w:pPr>
      <w:r w:rsidRPr="00F13F62">
        <w:rPr>
          <w:sz w:val="22"/>
          <w:szCs w:val="22"/>
        </w:rPr>
        <w:t>(5)</w:t>
      </w:r>
      <w:r w:rsidRPr="00F13F62">
        <w:rPr>
          <w:sz w:val="22"/>
          <w:szCs w:val="22"/>
        </w:rPr>
        <w:tab/>
        <w:t>A helyi sajtó, a helyi hagyományápolás és kultúra, valamint a kollektív nyelvhasználat kérdéskörében a kisebbségi lakosságot e minőségében érintő helyi önkormányzati rendeletet a képviselő-testület a települési nemzetiségi önkormányzat egyetértésével alkotja meg.</w:t>
      </w:r>
    </w:p>
    <w:p w:rsidR="009B254A" w:rsidRPr="00F13F62" w:rsidRDefault="009B254A" w:rsidP="009B254A">
      <w:pPr>
        <w:pStyle w:val="llb"/>
        <w:tabs>
          <w:tab w:val="left" w:pos="397"/>
        </w:tabs>
        <w:spacing w:before="120"/>
        <w:jc w:val="both"/>
        <w:rPr>
          <w:sz w:val="22"/>
          <w:szCs w:val="22"/>
        </w:rPr>
      </w:pPr>
      <w:r w:rsidRPr="00F13F62">
        <w:rPr>
          <w:sz w:val="22"/>
          <w:szCs w:val="22"/>
        </w:rPr>
        <w:t>(6) A nemzetiségi oktatást végző intézménnyel kapcsolatos képviselő-testületi döntéseknél a véleményezési, egyetértési jog gyakorlására a közoktatási és a nemzetiségi törvény rendelkezései az irányadók.</w:t>
      </w:r>
    </w:p>
    <w:p w:rsidR="009B254A" w:rsidRPr="00F13F62" w:rsidRDefault="009B254A" w:rsidP="009B254A">
      <w:pPr>
        <w:pStyle w:val="llb"/>
        <w:tabs>
          <w:tab w:val="left" w:pos="397"/>
        </w:tabs>
        <w:spacing w:before="120"/>
        <w:jc w:val="both"/>
        <w:rPr>
          <w:sz w:val="22"/>
          <w:szCs w:val="22"/>
        </w:rPr>
      </w:pPr>
      <w:r w:rsidRPr="00F13F62">
        <w:rPr>
          <w:sz w:val="22"/>
          <w:szCs w:val="22"/>
        </w:rPr>
        <w:t>(7) A települési nemzetiségi, valamint a települési önkormányzat kapcsolatát a közöttük létrejött együttműködési megállapodás részletesen szabályozza. Az egy</w:t>
      </w:r>
      <w:r w:rsidR="00D22D3E" w:rsidRPr="00F13F62">
        <w:rPr>
          <w:sz w:val="22"/>
          <w:szCs w:val="22"/>
        </w:rPr>
        <w:t>üttműködési megállapodásokat az 5</w:t>
      </w:r>
      <w:r w:rsidRPr="00F13F62">
        <w:rPr>
          <w:sz w:val="22"/>
          <w:szCs w:val="22"/>
        </w:rPr>
        <w:t xml:space="preserve">. és </w:t>
      </w:r>
      <w:r w:rsidR="00D22D3E" w:rsidRPr="00F13F62">
        <w:rPr>
          <w:sz w:val="22"/>
          <w:szCs w:val="22"/>
        </w:rPr>
        <w:t>6</w:t>
      </w:r>
      <w:r w:rsidRPr="00F13F62">
        <w:rPr>
          <w:sz w:val="22"/>
          <w:szCs w:val="22"/>
        </w:rPr>
        <w:t>. mellékletek tartalmazzák.</w:t>
      </w:r>
    </w:p>
    <w:p w:rsidR="009B254A" w:rsidRPr="00F13F62" w:rsidRDefault="009B254A" w:rsidP="009B254A">
      <w:pPr>
        <w:spacing w:before="360" w:after="240"/>
        <w:jc w:val="center"/>
        <w:rPr>
          <w:b/>
          <w:sz w:val="22"/>
          <w:szCs w:val="22"/>
        </w:rPr>
      </w:pPr>
      <w:r w:rsidRPr="00F13F62">
        <w:rPr>
          <w:b/>
          <w:sz w:val="22"/>
          <w:szCs w:val="22"/>
        </w:rPr>
        <w:t>Helyi népszavazás, népi kezdeményezés</w:t>
      </w:r>
    </w:p>
    <w:p w:rsidR="009B254A" w:rsidRPr="00F13F62" w:rsidRDefault="009B254A" w:rsidP="009B254A">
      <w:pPr>
        <w:spacing w:before="120" w:after="240"/>
        <w:jc w:val="center"/>
        <w:rPr>
          <w:b/>
          <w:sz w:val="22"/>
          <w:szCs w:val="22"/>
        </w:rPr>
      </w:pPr>
      <w:r w:rsidRPr="00F13F62">
        <w:rPr>
          <w:b/>
          <w:sz w:val="22"/>
          <w:szCs w:val="22"/>
        </w:rPr>
        <w:t>49. §</w:t>
      </w:r>
    </w:p>
    <w:p w:rsidR="009B254A" w:rsidRPr="00F13F62" w:rsidRDefault="009B254A" w:rsidP="009B254A">
      <w:pPr>
        <w:pStyle w:val="Szvegtrzs"/>
        <w:tabs>
          <w:tab w:val="clear" w:pos="360"/>
          <w:tab w:val="left" w:pos="708"/>
        </w:tabs>
        <w:spacing w:before="240"/>
        <w:rPr>
          <w:sz w:val="22"/>
          <w:szCs w:val="22"/>
        </w:rPr>
      </w:pPr>
      <w:r w:rsidRPr="00F13F62">
        <w:rPr>
          <w:sz w:val="22"/>
          <w:szCs w:val="22"/>
        </w:rPr>
        <w:t>A képviselő-testület külön rendeletben szabályozza a helyi népszavazás és népi kezdeményezés rendjét.</w:t>
      </w:r>
    </w:p>
    <w:p w:rsidR="009B254A" w:rsidRPr="00F13F62" w:rsidRDefault="009B254A" w:rsidP="009B254A">
      <w:pPr>
        <w:spacing w:before="360" w:after="240"/>
        <w:jc w:val="center"/>
        <w:rPr>
          <w:b/>
          <w:sz w:val="22"/>
          <w:szCs w:val="22"/>
        </w:rPr>
      </w:pPr>
      <w:r w:rsidRPr="00F13F62">
        <w:rPr>
          <w:b/>
          <w:sz w:val="22"/>
          <w:szCs w:val="22"/>
        </w:rPr>
        <w:t>VI. fejezet</w:t>
      </w:r>
    </w:p>
    <w:p w:rsidR="009B254A" w:rsidRPr="00F13F62" w:rsidRDefault="009B254A" w:rsidP="009B254A">
      <w:pPr>
        <w:spacing w:before="360"/>
        <w:jc w:val="center"/>
        <w:rPr>
          <w:b/>
          <w:sz w:val="22"/>
          <w:szCs w:val="22"/>
        </w:rPr>
      </w:pPr>
      <w:r w:rsidRPr="00F13F62">
        <w:rPr>
          <w:b/>
          <w:sz w:val="22"/>
          <w:szCs w:val="22"/>
        </w:rPr>
        <w:t>Az önkormányzat gazdasági alapja</w:t>
      </w:r>
    </w:p>
    <w:p w:rsidR="009B254A" w:rsidRPr="00F13F62" w:rsidRDefault="009B254A" w:rsidP="009B254A">
      <w:pPr>
        <w:spacing w:after="120"/>
        <w:jc w:val="center"/>
        <w:rPr>
          <w:b/>
          <w:sz w:val="22"/>
          <w:szCs w:val="22"/>
        </w:rPr>
      </w:pPr>
      <w:r w:rsidRPr="00F13F62">
        <w:rPr>
          <w:b/>
          <w:sz w:val="22"/>
          <w:szCs w:val="22"/>
        </w:rPr>
        <w:t>Az önkormányzat vagyona</w:t>
      </w:r>
    </w:p>
    <w:p w:rsidR="009B254A" w:rsidRPr="00F13F62" w:rsidRDefault="009B254A" w:rsidP="009B254A">
      <w:pPr>
        <w:spacing w:before="240" w:after="240"/>
        <w:jc w:val="center"/>
        <w:rPr>
          <w:b/>
          <w:sz w:val="22"/>
          <w:szCs w:val="22"/>
        </w:rPr>
      </w:pPr>
      <w:r w:rsidRPr="00F13F62">
        <w:rPr>
          <w:b/>
          <w:sz w:val="22"/>
          <w:szCs w:val="22"/>
        </w:rPr>
        <w:t>50. §</w:t>
      </w:r>
    </w:p>
    <w:p w:rsidR="009B254A" w:rsidRPr="00F13F62" w:rsidRDefault="009B254A" w:rsidP="009B254A">
      <w:pPr>
        <w:tabs>
          <w:tab w:val="left" w:pos="397"/>
        </w:tabs>
        <w:jc w:val="both"/>
        <w:rPr>
          <w:sz w:val="22"/>
          <w:szCs w:val="22"/>
        </w:rPr>
      </w:pPr>
      <w:r w:rsidRPr="00F13F62">
        <w:rPr>
          <w:sz w:val="22"/>
          <w:szCs w:val="22"/>
        </w:rPr>
        <w:t>(1)</w:t>
      </w:r>
      <w:r w:rsidRPr="00F13F62">
        <w:rPr>
          <w:sz w:val="22"/>
          <w:szCs w:val="22"/>
        </w:rPr>
        <w:tab/>
        <w:t>A képviselő-testület az önkormányzati vagyontárgyak számbavételére, elidegenítésére, megterhelésére, vállalkozásba vitelére, illetőleg más célú hasznosítására külön rendeletet alkot.</w:t>
      </w:r>
    </w:p>
    <w:p w:rsidR="009B254A" w:rsidRPr="00F13F62" w:rsidRDefault="009B254A" w:rsidP="009B254A">
      <w:pPr>
        <w:tabs>
          <w:tab w:val="left" w:pos="397"/>
        </w:tabs>
        <w:spacing w:before="120"/>
        <w:jc w:val="both"/>
        <w:rPr>
          <w:sz w:val="22"/>
          <w:szCs w:val="22"/>
        </w:rPr>
      </w:pPr>
      <w:r w:rsidRPr="00F13F62">
        <w:rPr>
          <w:sz w:val="22"/>
          <w:szCs w:val="22"/>
        </w:rPr>
        <w:t>(2)</w:t>
      </w:r>
      <w:r w:rsidRPr="00F13F62">
        <w:rPr>
          <w:sz w:val="22"/>
          <w:szCs w:val="22"/>
        </w:rPr>
        <w:tab/>
        <w:t>Az önkormányzat tulajdonára, a tulajdonnal való gazdálkodásra vonatkozó részletes szabályokat külön önkormányzati rendelet határozza meg. Ebben a rendeletben kell megállapítani:</w:t>
      </w:r>
    </w:p>
    <w:p w:rsidR="009B254A" w:rsidRPr="00F13F62" w:rsidRDefault="009B254A" w:rsidP="009B254A">
      <w:pPr>
        <w:numPr>
          <w:ilvl w:val="0"/>
          <w:numId w:val="34"/>
        </w:numPr>
        <w:jc w:val="both"/>
        <w:rPr>
          <w:sz w:val="22"/>
          <w:szCs w:val="22"/>
        </w:rPr>
      </w:pPr>
      <w:r w:rsidRPr="00F13F62">
        <w:rPr>
          <w:sz w:val="22"/>
          <w:szCs w:val="22"/>
        </w:rPr>
        <w:t>a forgalomképtelen vagyontárgyak körét;</w:t>
      </w:r>
    </w:p>
    <w:p w:rsidR="009B254A" w:rsidRPr="00F13F62" w:rsidRDefault="009B254A" w:rsidP="009B254A">
      <w:pPr>
        <w:numPr>
          <w:ilvl w:val="0"/>
          <w:numId w:val="34"/>
        </w:numPr>
        <w:jc w:val="both"/>
        <w:rPr>
          <w:sz w:val="22"/>
          <w:szCs w:val="22"/>
        </w:rPr>
      </w:pPr>
      <w:r w:rsidRPr="00F13F62">
        <w:rPr>
          <w:sz w:val="22"/>
          <w:szCs w:val="22"/>
        </w:rPr>
        <w:t>a törzsvagyon korlátozottan forgalomképes vagyontárgyainak körét, és azokat a feltételeket, amelyekre figyelemmel kell lenni a vagyontárgyakról való rendelkezés során;</w:t>
      </w:r>
    </w:p>
    <w:p w:rsidR="009B254A" w:rsidRPr="00F13F62" w:rsidRDefault="009B254A" w:rsidP="009B254A">
      <w:pPr>
        <w:numPr>
          <w:ilvl w:val="0"/>
          <w:numId w:val="34"/>
        </w:numPr>
        <w:jc w:val="both"/>
        <w:rPr>
          <w:sz w:val="22"/>
          <w:szCs w:val="22"/>
        </w:rPr>
      </w:pPr>
      <w:r w:rsidRPr="00F13F62">
        <w:rPr>
          <w:sz w:val="22"/>
          <w:szCs w:val="22"/>
        </w:rPr>
        <w:t>azoknak a vagyontárgyaknak, vagyoni részeknek és jogoknak a körét, amelyek elidegenítéséről, megterheléséről, vállalkozásba való beviteléről, illetőleg más célú hasznosításáról csak helyi népszavazással lehet dönteni.</w:t>
      </w:r>
    </w:p>
    <w:p w:rsidR="009B254A" w:rsidRPr="00F13F62" w:rsidRDefault="009B254A" w:rsidP="009B254A">
      <w:pPr>
        <w:tabs>
          <w:tab w:val="left" w:pos="397"/>
        </w:tabs>
        <w:spacing w:before="120"/>
        <w:jc w:val="both"/>
        <w:rPr>
          <w:sz w:val="22"/>
          <w:szCs w:val="22"/>
        </w:rPr>
      </w:pPr>
      <w:r w:rsidRPr="00F13F62">
        <w:rPr>
          <w:sz w:val="22"/>
          <w:szCs w:val="22"/>
        </w:rPr>
        <w:t>(3)</w:t>
      </w:r>
      <w:r w:rsidRPr="00F13F62">
        <w:rPr>
          <w:sz w:val="22"/>
          <w:szCs w:val="22"/>
        </w:rPr>
        <w:tab/>
        <w:t>A képviselő-testület gyakorolja az önkormányzati tulajdon tekintetében a tulajdonost megillető jogokat, az önkormányzat bevételeivel önállóan gazdálkodik, saját felelősségére vállalkozhat.</w:t>
      </w:r>
    </w:p>
    <w:p w:rsidR="009B254A" w:rsidRPr="00F13F62" w:rsidRDefault="009B254A" w:rsidP="009B254A">
      <w:pPr>
        <w:spacing w:before="360" w:after="240"/>
        <w:jc w:val="center"/>
        <w:rPr>
          <w:b/>
          <w:sz w:val="22"/>
          <w:szCs w:val="22"/>
        </w:rPr>
      </w:pPr>
      <w:r w:rsidRPr="00F13F62">
        <w:rPr>
          <w:b/>
          <w:sz w:val="22"/>
          <w:szCs w:val="22"/>
        </w:rPr>
        <w:t>Az önkormányzat gazdálkodása</w:t>
      </w:r>
    </w:p>
    <w:p w:rsidR="009B254A" w:rsidRPr="00F13F62" w:rsidRDefault="009B254A" w:rsidP="009B254A">
      <w:pPr>
        <w:spacing w:before="120" w:after="240"/>
        <w:jc w:val="center"/>
        <w:rPr>
          <w:b/>
          <w:sz w:val="22"/>
          <w:szCs w:val="22"/>
        </w:rPr>
      </w:pPr>
      <w:r w:rsidRPr="00F13F62">
        <w:rPr>
          <w:b/>
          <w:sz w:val="22"/>
          <w:szCs w:val="22"/>
        </w:rPr>
        <w:t>51. §</w:t>
      </w:r>
    </w:p>
    <w:p w:rsidR="009B254A" w:rsidRPr="00F13F62" w:rsidRDefault="009B254A" w:rsidP="009B254A">
      <w:pPr>
        <w:tabs>
          <w:tab w:val="left" w:pos="397"/>
        </w:tabs>
        <w:spacing w:before="240"/>
        <w:jc w:val="both"/>
        <w:rPr>
          <w:sz w:val="22"/>
          <w:szCs w:val="22"/>
        </w:rPr>
      </w:pPr>
      <w:r w:rsidRPr="00F13F62">
        <w:rPr>
          <w:sz w:val="22"/>
          <w:szCs w:val="22"/>
        </w:rPr>
        <w:t>(1)</w:t>
      </w:r>
      <w:r w:rsidRPr="00F13F62">
        <w:rPr>
          <w:sz w:val="22"/>
          <w:szCs w:val="22"/>
        </w:rPr>
        <w:tab/>
        <w:t>Az önkormányzat gazdálkodásának biztonságáért a képviselő-testület, a gazdálkodás szabályszerűségéért a polgármester felelős.</w:t>
      </w:r>
    </w:p>
    <w:p w:rsidR="009B254A" w:rsidRPr="00F13F62" w:rsidRDefault="009B254A" w:rsidP="009B254A">
      <w:pPr>
        <w:tabs>
          <w:tab w:val="left" w:pos="397"/>
        </w:tabs>
        <w:spacing w:before="120"/>
        <w:jc w:val="both"/>
        <w:rPr>
          <w:sz w:val="22"/>
          <w:szCs w:val="22"/>
        </w:rPr>
      </w:pPr>
      <w:r w:rsidRPr="00F13F62">
        <w:rPr>
          <w:sz w:val="22"/>
          <w:szCs w:val="22"/>
        </w:rPr>
        <w:t>(2)</w:t>
      </w:r>
      <w:r w:rsidRPr="00F13F62">
        <w:rPr>
          <w:sz w:val="22"/>
          <w:szCs w:val="22"/>
        </w:rPr>
        <w:tab/>
        <w:t>A veszteséges gazdálkodás következményei az önkormányzatot terhelik, kötelezettségeiért az állami költségvetés nem tartozik felelősséggel.</w:t>
      </w:r>
    </w:p>
    <w:p w:rsidR="009B254A" w:rsidRPr="00F13F62" w:rsidRDefault="009B254A" w:rsidP="009B254A">
      <w:pPr>
        <w:tabs>
          <w:tab w:val="left" w:pos="397"/>
        </w:tabs>
        <w:spacing w:before="120"/>
        <w:jc w:val="both"/>
        <w:rPr>
          <w:sz w:val="22"/>
          <w:szCs w:val="22"/>
        </w:rPr>
      </w:pPr>
      <w:r w:rsidRPr="00F13F62">
        <w:rPr>
          <w:sz w:val="22"/>
          <w:szCs w:val="22"/>
        </w:rPr>
        <w:t>(3)</w:t>
      </w:r>
      <w:r w:rsidRPr="00F13F62">
        <w:rPr>
          <w:sz w:val="22"/>
          <w:szCs w:val="22"/>
        </w:rPr>
        <w:tab/>
        <w:t>A polgármester az önkormányzati vagyon helyzetének alakulásáról – közmeghallgatás keretében – tájékoztatja az állampolgárokat.</w:t>
      </w:r>
    </w:p>
    <w:p w:rsidR="009B254A" w:rsidRPr="00F13F62" w:rsidRDefault="009B254A" w:rsidP="009B254A">
      <w:pPr>
        <w:tabs>
          <w:tab w:val="left" w:pos="397"/>
        </w:tabs>
        <w:spacing w:before="120"/>
        <w:jc w:val="both"/>
        <w:rPr>
          <w:sz w:val="22"/>
          <w:szCs w:val="22"/>
        </w:rPr>
      </w:pPr>
      <w:r w:rsidRPr="00F13F62">
        <w:rPr>
          <w:sz w:val="22"/>
          <w:szCs w:val="22"/>
        </w:rPr>
        <w:t>(4)</w:t>
      </w:r>
      <w:r w:rsidRPr="00F13F62">
        <w:rPr>
          <w:sz w:val="22"/>
          <w:szCs w:val="22"/>
        </w:rPr>
        <w:tab/>
        <w:t>Az önkormányzat gazdálkodási operatív feladatait a Közös Önkormányzati Hivatal látja el, jogszabályi előírások alapján.</w:t>
      </w:r>
    </w:p>
    <w:p w:rsidR="009B254A" w:rsidRPr="00F13F62" w:rsidRDefault="009B254A" w:rsidP="009B254A">
      <w:pPr>
        <w:jc w:val="both"/>
        <w:rPr>
          <w:sz w:val="22"/>
          <w:szCs w:val="22"/>
        </w:rPr>
      </w:pPr>
      <w:r w:rsidRPr="00F13F62">
        <w:rPr>
          <w:sz w:val="22"/>
          <w:szCs w:val="22"/>
        </w:rPr>
        <w:t>E körben különösen:</w:t>
      </w:r>
    </w:p>
    <w:p w:rsidR="009B254A" w:rsidRPr="00F13F62" w:rsidRDefault="009B254A" w:rsidP="009B254A">
      <w:pPr>
        <w:numPr>
          <w:ilvl w:val="0"/>
          <w:numId w:val="35"/>
        </w:numPr>
        <w:tabs>
          <w:tab w:val="num" w:pos="720"/>
        </w:tabs>
        <w:ind w:left="720"/>
        <w:jc w:val="both"/>
        <w:rPr>
          <w:sz w:val="22"/>
          <w:szCs w:val="22"/>
        </w:rPr>
      </w:pPr>
      <w:r w:rsidRPr="00F13F62">
        <w:rPr>
          <w:sz w:val="22"/>
          <w:szCs w:val="22"/>
        </w:rPr>
        <w:t>a polgármester által előírt módon és időben elkészíti a költségvetési tájékoztatót, a költségvetési beszámolót, valamint a havi pénzforgalmi információt, és mindezeket megküldi a Magyar Államkincstár illetékes területi szerve (a továbbiakban: MÁK) részére;</w:t>
      </w:r>
    </w:p>
    <w:p w:rsidR="009B254A" w:rsidRPr="00F13F62" w:rsidRDefault="009B254A" w:rsidP="009B254A">
      <w:pPr>
        <w:numPr>
          <w:ilvl w:val="0"/>
          <w:numId w:val="35"/>
        </w:numPr>
        <w:tabs>
          <w:tab w:val="num" w:pos="720"/>
        </w:tabs>
        <w:ind w:left="720"/>
        <w:jc w:val="both"/>
        <w:rPr>
          <w:sz w:val="22"/>
          <w:szCs w:val="22"/>
        </w:rPr>
      </w:pPr>
      <w:r w:rsidRPr="00F13F62">
        <w:rPr>
          <w:sz w:val="22"/>
          <w:szCs w:val="22"/>
        </w:rPr>
        <w:t>beszedi az önkormányzat saját bevételeit;</w:t>
      </w:r>
    </w:p>
    <w:p w:rsidR="009B254A" w:rsidRPr="00F13F62" w:rsidRDefault="009B254A" w:rsidP="009B254A">
      <w:pPr>
        <w:numPr>
          <w:ilvl w:val="0"/>
          <w:numId w:val="35"/>
        </w:numPr>
        <w:tabs>
          <w:tab w:val="num" w:pos="720"/>
        </w:tabs>
        <w:ind w:left="720"/>
        <w:jc w:val="both"/>
        <w:rPr>
          <w:sz w:val="22"/>
          <w:szCs w:val="22"/>
        </w:rPr>
      </w:pPr>
      <w:r w:rsidRPr="00F13F62">
        <w:rPr>
          <w:sz w:val="22"/>
          <w:szCs w:val="22"/>
        </w:rPr>
        <w:t>igényt nyújt be a MÁK-hoz a címzett és céltámogatások összegére vonatkozóan;</w:t>
      </w:r>
    </w:p>
    <w:p w:rsidR="009B254A" w:rsidRPr="00F13F62" w:rsidRDefault="009B254A" w:rsidP="009B254A">
      <w:pPr>
        <w:numPr>
          <w:ilvl w:val="0"/>
          <w:numId w:val="35"/>
        </w:numPr>
        <w:tabs>
          <w:tab w:val="num" w:pos="720"/>
        </w:tabs>
        <w:ind w:left="720"/>
        <w:jc w:val="both"/>
        <w:rPr>
          <w:sz w:val="22"/>
          <w:szCs w:val="22"/>
        </w:rPr>
      </w:pPr>
      <w:r w:rsidRPr="00F13F62">
        <w:rPr>
          <w:sz w:val="22"/>
          <w:szCs w:val="22"/>
        </w:rPr>
        <w:t>gondoskodik az önkormányzat által létrehozott és fenntartott intézmények pénzellátásáról;</w:t>
      </w:r>
    </w:p>
    <w:p w:rsidR="009B254A" w:rsidRPr="00F13F62" w:rsidRDefault="009B254A" w:rsidP="009B254A">
      <w:pPr>
        <w:numPr>
          <w:ilvl w:val="0"/>
          <w:numId w:val="35"/>
        </w:numPr>
        <w:tabs>
          <w:tab w:val="num" w:pos="720"/>
        </w:tabs>
        <w:ind w:left="720"/>
        <w:jc w:val="both"/>
        <w:rPr>
          <w:sz w:val="22"/>
          <w:szCs w:val="22"/>
        </w:rPr>
      </w:pPr>
      <w:r w:rsidRPr="00F13F62">
        <w:rPr>
          <w:sz w:val="22"/>
          <w:szCs w:val="22"/>
        </w:rPr>
        <w:t>biztosítja az önkormányzat pénzforgalmi szemléletű kettős könyvvitelének szabályszerű vezetését, és ezen belül kialakítja a saját, valamint az intézmények számlarendjét;</w:t>
      </w:r>
    </w:p>
    <w:p w:rsidR="009B254A" w:rsidRPr="00F13F62" w:rsidRDefault="009B254A" w:rsidP="009B254A">
      <w:pPr>
        <w:numPr>
          <w:ilvl w:val="0"/>
          <w:numId w:val="35"/>
        </w:numPr>
        <w:tabs>
          <w:tab w:val="num" w:pos="720"/>
        </w:tabs>
        <w:ind w:left="720"/>
        <w:jc w:val="both"/>
        <w:rPr>
          <w:sz w:val="22"/>
          <w:szCs w:val="22"/>
        </w:rPr>
      </w:pPr>
      <w:r w:rsidRPr="00F13F62">
        <w:rPr>
          <w:sz w:val="22"/>
          <w:szCs w:val="22"/>
        </w:rPr>
        <w:t>biztosítja az önkormányzat törzsvagyonának elkülönített nyilvántartását;</w:t>
      </w:r>
    </w:p>
    <w:p w:rsidR="009B254A" w:rsidRPr="00F13F62" w:rsidRDefault="009B254A" w:rsidP="009B254A">
      <w:pPr>
        <w:numPr>
          <w:ilvl w:val="0"/>
          <w:numId w:val="35"/>
        </w:numPr>
        <w:tabs>
          <w:tab w:val="num" w:pos="720"/>
        </w:tabs>
        <w:ind w:left="720"/>
        <w:jc w:val="both"/>
        <w:rPr>
          <w:sz w:val="22"/>
          <w:szCs w:val="22"/>
        </w:rPr>
      </w:pPr>
      <w:r w:rsidRPr="00F13F62">
        <w:rPr>
          <w:sz w:val="22"/>
          <w:szCs w:val="22"/>
        </w:rPr>
        <w:t>elkészíti az önkormányzat éves vagyonleltárát, és azt csatolja az év végi költségvetési beszámolóhoz;</w:t>
      </w:r>
    </w:p>
    <w:p w:rsidR="009B254A" w:rsidRPr="00F13F62" w:rsidRDefault="009B254A" w:rsidP="009B254A">
      <w:pPr>
        <w:numPr>
          <w:ilvl w:val="0"/>
          <w:numId w:val="35"/>
        </w:numPr>
        <w:tabs>
          <w:tab w:val="num" w:pos="720"/>
        </w:tabs>
        <w:ind w:left="720"/>
        <w:jc w:val="both"/>
        <w:rPr>
          <w:sz w:val="22"/>
          <w:szCs w:val="22"/>
        </w:rPr>
      </w:pPr>
      <w:r w:rsidRPr="00F13F62">
        <w:rPr>
          <w:sz w:val="22"/>
          <w:szCs w:val="22"/>
        </w:rPr>
        <w:t>az önkormányzat költségvetési számláját kezelő pénzintézeten keresztül gondoskodik az önkormányzat tartozásainak és az önkormányzat intézményei működési kiadásainak a kiegyenlítéséről, illetőleg teljesítéséről.</w:t>
      </w:r>
    </w:p>
    <w:p w:rsidR="009B254A" w:rsidRPr="00F13F62" w:rsidRDefault="009B254A" w:rsidP="009B254A">
      <w:pPr>
        <w:spacing w:before="360" w:after="240"/>
        <w:jc w:val="center"/>
        <w:rPr>
          <w:b/>
          <w:sz w:val="22"/>
          <w:szCs w:val="22"/>
        </w:rPr>
      </w:pPr>
      <w:r w:rsidRPr="00F13F62">
        <w:rPr>
          <w:b/>
          <w:sz w:val="22"/>
          <w:szCs w:val="22"/>
        </w:rPr>
        <w:t>Az önkormányzat költségvetése</w:t>
      </w:r>
    </w:p>
    <w:p w:rsidR="009B254A" w:rsidRPr="00F13F62" w:rsidRDefault="009B254A" w:rsidP="009B254A">
      <w:pPr>
        <w:spacing w:before="240" w:after="240"/>
        <w:jc w:val="center"/>
        <w:rPr>
          <w:b/>
          <w:sz w:val="22"/>
          <w:szCs w:val="22"/>
        </w:rPr>
      </w:pPr>
      <w:r w:rsidRPr="00F13F62">
        <w:rPr>
          <w:b/>
          <w:sz w:val="22"/>
          <w:szCs w:val="22"/>
        </w:rPr>
        <w:t>52. §</w:t>
      </w:r>
    </w:p>
    <w:p w:rsidR="009B254A" w:rsidRPr="00F13F62" w:rsidRDefault="009B254A" w:rsidP="009B254A">
      <w:pPr>
        <w:tabs>
          <w:tab w:val="left" w:pos="397"/>
        </w:tabs>
        <w:spacing w:before="240"/>
        <w:jc w:val="both"/>
        <w:rPr>
          <w:sz w:val="22"/>
          <w:szCs w:val="22"/>
        </w:rPr>
      </w:pPr>
      <w:r w:rsidRPr="00F13F62">
        <w:rPr>
          <w:sz w:val="22"/>
          <w:szCs w:val="22"/>
        </w:rPr>
        <w:t>(1)</w:t>
      </w:r>
      <w:r w:rsidRPr="00F13F62">
        <w:rPr>
          <w:sz w:val="22"/>
          <w:szCs w:val="22"/>
        </w:rPr>
        <w:tab/>
        <w:t xml:space="preserve">A képviselő-testület a költségvetését önkormányzati rendeletben állapítja meg. </w:t>
      </w:r>
    </w:p>
    <w:p w:rsidR="009B254A" w:rsidRPr="00F13F62" w:rsidRDefault="009B254A" w:rsidP="009B254A">
      <w:pPr>
        <w:tabs>
          <w:tab w:val="left" w:pos="397"/>
        </w:tabs>
        <w:spacing w:before="120"/>
        <w:jc w:val="both"/>
        <w:rPr>
          <w:sz w:val="22"/>
          <w:szCs w:val="22"/>
        </w:rPr>
      </w:pPr>
      <w:r w:rsidRPr="00F13F62">
        <w:rPr>
          <w:sz w:val="22"/>
          <w:szCs w:val="22"/>
        </w:rPr>
        <w:t>(2)</w:t>
      </w:r>
      <w:r w:rsidRPr="00F13F62">
        <w:rPr>
          <w:sz w:val="22"/>
          <w:szCs w:val="22"/>
        </w:rPr>
        <w:tab/>
        <w:t>A költségvetés összeállításának részletes szabályait az államháztartásról szóló törvény, a finanszírozás rendjét és az állami hozzájárulás mértékét a Magyar Köztársaság költségvetéséről szóló törvény határozza meg.</w:t>
      </w:r>
    </w:p>
    <w:p w:rsidR="009B254A" w:rsidRPr="00F13F62" w:rsidRDefault="009B254A" w:rsidP="009B254A">
      <w:pPr>
        <w:tabs>
          <w:tab w:val="left" w:pos="397"/>
        </w:tabs>
        <w:spacing w:before="120"/>
        <w:jc w:val="both"/>
        <w:rPr>
          <w:sz w:val="22"/>
          <w:szCs w:val="22"/>
        </w:rPr>
      </w:pPr>
      <w:r w:rsidRPr="00F13F62">
        <w:rPr>
          <w:sz w:val="22"/>
          <w:szCs w:val="22"/>
        </w:rPr>
        <w:t>(3)</w:t>
      </w:r>
      <w:r w:rsidRPr="00F13F62">
        <w:rPr>
          <w:sz w:val="22"/>
          <w:szCs w:val="22"/>
        </w:rPr>
        <w:tab/>
        <w:t>A költségvetési rendelet elfogadása egy fordulóban történik.</w:t>
      </w:r>
    </w:p>
    <w:p w:rsidR="009B254A" w:rsidRPr="00F13F62" w:rsidRDefault="009B254A" w:rsidP="009B254A">
      <w:pPr>
        <w:tabs>
          <w:tab w:val="left" w:pos="397"/>
        </w:tabs>
        <w:spacing w:before="120"/>
        <w:jc w:val="both"/>
        <w:rPr>
          <w:sz w:val="22"/>
          <w:szCs w:val="22"/>
        </w:rPr>
      </w:pPr>
      <w:r w:rsidRPr="00F13F62">
        <w:rPr>
          <w:sz w:val="22"/>
          <w:szCs w:val="22"/>
        </w:rPr>
        <w:t>(4)</w:t>
      </w:r>
      <w:r w:rsidRPr="00F13F62">
        <w:rPr>
          <w:sz w:val="22"/>
          <w:szCs w:val="22"/>
        </w:rPr>
        <w:tab/>
        <w:t>A költségvetési rendelet-tervezetet a jegyző készíti el, és a polgármester terjeszti a képviselő-testület elé.</w:t>
      </w:r>
    </w:p>
    <w:p w:rsidR="009B254A" w:rsidRPr="00F13F62" w:rsidRDefault="009B254A" w:rsidP="009B254A">
      <w:pPr>
        <w:tabs>
          <w:tab w:val="left" w:pos="397"/>
        </w:tabs>
        <w:spacing w:before="120"/>
        <w:jc w:val="both"/>
        <w:rPr>
          <w:sz w:val="22"/>
          <w:szCs w:val="22"/>
        </w:rPr>
      </w:pPr>
      <w:r w:rsidRPr="00F13F62">
        <w:rPr>
          <w:sz w:val="22"/>
          <w:szCs w:val="22"/>
        </w:rPr>
        <w:t>(5)</w:t>
      </w:r>
      <w:r w:rsidRPr="00F13F62">
        <w:rPr>
          <w:sz w:val="22"/>
          <w:szCs w:val="22"/>
        </w:rPr>
        <w:tab/>
        <w:t>A képviselő-testület az éves költségvetésének végrehajtásáról rendeletet alkot. A zárszámadási rendelet-tervezetének elkészítésére és előterjesztésére a (4)-(5) bekezdésben leírtak irányadóak.</w:t>
      </w:r>
    </w:p>
    <w:p w:rsidR="009B254A" w:rsidRPr="00F13F62" w:rsidRDefault="009B254A" w:rsidP="009B254A">
      <w:pPr>
        <w:spacing w:before="360" w:after="240"/>
        <w:jc w:val="center"/>
        <w:rPr>
          <w:b/>
          <w:sz w:val="22"/>
          <w:szCs w:val="22"/>
        </w:rPr>
      </w:pPr>
      <w:r w:rsidRPr="00F13F62">
        <w:rPr>
          <w:b/>
          <w:sz w:val="22"/>
          <w:szCs w:val="22"/>
        </w:rPr>
        <w:t>Az önkormányzat gazdálkodásának ellenőrzése</w:t>
      </w:r>
    </w:p>
    <w:p w:rsidR="009B254A" w:rsidRPr="00F13F62" w:rsidRDefault="009B254A" w:rsidP="009B254A">
      <w:pPr>
        <w:spacing w:before="120" w:after="240"/>
        <w:jc w:val="center"/>
        <w:rPr>
          <w:b/>
          <w:sz w:val="22"/>
          <w:szCs w:val="22"/>
        </w:rPr>
      </w:pPr>
      <w:r w:rsidRPr="00F13F62">
        <w:rPr>
          <w:b/>
          <w:sz w:val="22"/>
          <w:szCs w:val="22"/>
        </w:rPr>
        <w:t>53. §</w:t>
      </w:r>
    </w:p>
    <w:p w:rsidR="009B254A" w:rsidRPr="00F13F62" w:rsidRDefault="009B254A" w:rsidP="009B254A">
      <w:pPr>
        <w:tabs>
          <w:tab w:val="left" w:pos="397"/>
        </w:tabs>
        <w:spacing w:before="240"/>
        <w:jc w:val="both"/>
        <w:rPr>
          <w:sz w:val="22"/>
          <w:szCs w:val="22"/>
        </w:rPr>
      </w:pPr>
      <w:r w:rsidRPr="00F13F62">
        <w:rPr>
          <w:sz w:val="22"/>
          <w:szCs w:val="22"/>
        </w:rPr>
        <w:t>(1)</w:t>
      </w:r>
      <w:r w:rsidRPr="00F13F62">
        <w:rPr>
          <w:sz w:val="22"/>
          <w:szCs w:val="22"/>
        </w:rPr>
        <w:tab/>
        <w:t>Az önkormányzat gazdálkodását az Állami Számvevőszék ellenőrzi.</w:t>
      </w:r>
    </w:p>
    <w:p w:rsidR="009B254A" w:rsidRPr="00F13F62" w:rsidRDefault="009B254A" w:rsidP="009B254A">
      <w:pPr>
        <w:pStyle w:val="Cmsor1"/>
        <w:tabs>
          <w:tab w:val="left" w:pos="397"/>
        </w:tabs>
        <w:autoSpaceDE w:val="0"/>
        <w:autoSpaceDN w:val="0"/>
        <w:adjustRightInd w:val="0"/>
        <w:spacing w:before="120"/>
        <w:jc w:val="both"/>
        <w:rPr>
          <w:b w:val="0"/>
          <w:sz w:val="22"/>
          <w:szCs w:val="22"/>
        </w:rPr>
      </w:pPr>
      <w:r w:rsidRPr="00F13F62">
        <w:rPr>
          <w:b w:val="0"/>
          <w:bCs w:val="0"/>
          <w:sz w:val="22"/>
          <w:szCs w:val="22"/>
        </w:rPr>
        <w:t>(2)</w:t>
      </w:r>
      <w:r w:rsidRPr="00F13F62">
        <w:rPr>
          <w:b w:val="0"/>
          <w:bCs w:val="0"/>
          <w:sz w:val="22"/>
          <w:szCs w:val="22"/>
        </w:rPr>
        <w:tab/>
        <w:t>Az önkormányzat belső pénzügyi ellenőrzését a külön jogszabályok szerinti folyamatba épített, előzetes és utólagos vezetői ellenőrzés (pénzügyi irányítás és ellenőrzés) és belső ellenőrzés útján biztosítja.</w:t>
      </w:r>
    </w:p>
    <w:p w:rsidR="009B254A" w:rsidRPr="00F13F62" w:rsidRDefault="009B254A" w:rsidP="009B254A">
      <w:pPr>
        <w:pStyle w:val="Cmsor1"/>
        <w:tabs>
          <w:tab w:val="left" w:pos="397"/>
        </w:tabs>
        <w:autoSpaceDE w:val="0"/>
        <w:autoSpaceDN w:val="0"/>
        <w:adjustRightInd w:val="0"/>
        <w:spacing w:before="120"/>
        <w:jc w:val="both"/>
        <w:rPr>
          <w:b w:val="0"/>
          <w:sz w:val="22"/>
          <w:szCs w:val="22"/>
        </w:rPr>
      </w:pPr>
      <w:r w:rsidRPr="00F13F62">
        <w:rPr>
          <w:b w:val="0"/>
          <w:bCs w:val="0"/>
          <w:sz w:val="22"/>
          <w:szCs w:val="22"/>
        </w:rPr>
        <w:t>(3)</w:t>
      </w:r>
      <w:r w:rsidRPr="00F13F62">
        <w:rPr>
          <w:b w:val="0"/>
          <w:bCs w:val="0"/>
          <w:sz w:val="22"/>
          <w:szCs w:val="22"/>
        </w:rPr>
        <w:tab/>
        <w:t>Az önkormányzatra vonatkozó éves belső ellenőrzési tervet a képviselő-testület az előző év november 15-éig hagyja jóvá.</w:t>
      </w:r>
    </w:p>
    <w:p w:rsidR="009B254A" w:rsidRPr="00F13F62" w:rsidRDefault="009B254A" w:rsidP="009B254A">
      <w:pPr>
        <w:pStyle w:val="Cmsor1"/>
        <w:tabs>
          <w:tab w:val="left" w:pos="397"/>
        </w:tabs>
        <w:autoSpaceDE w:val="0"/>
        <w:autoSpaceDN w:val="0"/>
        <w:adjustRightInd w:val="0"/>
        <w:spacing w:before="120"/>
        <w:jc w:val="both"/>
        <w:rPr>
          <w:b w:val="0"/>
          <w:sz w:val="22"/>
          <w:szCs w:val="22"/>
        </w:rPr>
      </w:pPr>
      <w:r w:rsidRPr="00F13F62">
        <w:rPr>
          <w:b w:val="0"/>
          <w:bCs w:val="0"/>
          <w:sz w:val="22"/>
          <w:szCs w:val="22"/>
        </w:rPr>
        <w:t>(4)</w:t>
      </w:r>
      <w:r w:rsidRPr="00F13F62">
        <w:rPr>
          <w:b w:val="0"/>
          <w:bCs w:val="0"/>
          <w:sz w:val="22"/>
          <w:szCs w:val="22"/>
        </w:rPr>
        <w:tab/>
        <w:t>Az önkormányzatnál a képviselő-testület döntése alapján a belső ellenőrzést elláthatja</w:t>
      </w:r>
    </w:p>
    <w:p w:rsidR="009B254A" w:rsidRPr="00F13F62" w:rsidRDefault="009B254A" w:rsidP="009B254A">
      <w:pPr>
        <w:pStyle w:val="Cmsor1"/>
        <w:numPr>
          <w:ilvl w:val="0"/>
          <w:numId w:val="36"/>
        </w:numPr>
        <w:tabs>
          <w:tab w:val="num" w:pos="720"/>
        </w:tabs>
        <w:autoSpaceDE w:val="0"/>
        <w:autoSpaceDN w:val="0"/>
        <w:adjustRightInd w:val="0"/>
        <w:ind w:left="720"/>
        <w:jc w:val="both"/>
        <w:rPr>
          <w:b w:val="0"/>
          <w:sz w:val="22"/>
          <w:szCs w:val="22"/>
        </w:rPr>
      </w:pPr>
      <w:r w:rsidRPr="00F13F62">
        <w:rPr>
          <w:b w:val="0"/>
          <w:bCs w:val="0"/>
          <w:sz w:val="22"/>
          <w:szCs w:val="22"/>
        </w:rPr>
        <w:t>a képviselő-testület hivatala,</w:t>
      </w:r>
    </w:p>
    <w:p w:rsidR="009B254A" w:rsidRPr="00F13F62" w:rsidRDefault="009B254A" w:rsidP="009B254A">
      <w:pPr>
        <w:pStyle w:val="Cmsor1"/>
        <w:numPr>
          <w:ilvl w:val="0"/>
          <w:numId w:val="36"/>
        </w:numPr>
        <w:tabs>
          <w:tab w:val="num" w:pos="720"/>
        </w:tabs>
        <w:autoSpaceDE w:val="0"/>
        <w:autoSpaceDN w:val="0"/>
        <w:adjustRightInd w:val="0"/>
        <w:ind w:left="720"/>
        <w:jc w:val="both"/>
        <w:rPr>
          <w:b w:val="0"/>
          <w:sz w:val="22"/>
          <w:szCs w:val="22"/>
        </w:rPr>
      </w:pPr>
      <w:r w:rsidRPr="00F13F62">
        <w:rPr>
          <w:b w:val="0"/>
          <w:bCs w:val="0"/>
          <w:sz w:val="22"/>
          <w:szCs w:val="22"/>
        </w:rPr>
        <w:t>az önkormányzattal szerződéses jogviszonyban álló személy vagy szervezet,</w:t>
      </w:r>
    </w:p>
    <w:p w:rsidR="009B254A" w:rsidRPr="00F13F62" w:rsidRDefault="009B254A" w:rsidP="009B254A">
      <w:pPr>
        <w:pStyle w:val="Cmsor1"/>
        <w:numPr>
          <w:ilvl w:val="0"/>
          <w:numId w:val="36"/>
        </w:numPr>
        <w:tabs>
          <w:tab w:val="num" w:pos="720"/>
        </w:tabs>
        <w:autoSpaceDE w:val="0"/>
        <w:autoSpaceDN w:val="0"/>
        <w:adjustRightInd w:val="0"/>
        <w:ind w:hanging="720"/>
        <w:jc w:val="both"/>
        <w:rPr>
          <w:b w:val="0"/>
          <w:bCs w:val="0"/>
          <w:sz w:val="22"/>
          <w:szCs w:val="22"/>
        </w:rPr>
      </w:pPr>
      <w:r w:rsidRPr="00F13F62">
        <w:rPr>
          <w:b w:val="0"/>
          <w:bCs w:val="0"/>
          <w:sz w:val="22"/>
          <w:szCs w:val="22"/>
        </w:rPr>
        <w:t>a helyi önkormányzatok társulása.</w:t>
      </w:r>
    </w:p>
    <w:p w:rsidR="009B254A" w:rsidRPr="00F13F62" w:rsidRDefault="009B254A" w:rsidP="009B254A">
      <w:pPr>
        <w:pStyle w:val="Cmsor1"/>
        <w:tabs>
          <w:tab w:val="left" w:pos="397"/>
        </w:tabs>
        <w:autoSpaceDE w:val="0"/>
        <w:autoSpaceDN w:val="0"/>
        <w:adjustRightInd w:val="0"/>
        <w:spacing w:before="120"/>
        <w:jc w:val="both"/>
        <w:rPr>
          <w:b w:val="0"/>
          <w:bCs w:val="0"/>
          <w:sz w:val="22"/>
          <w:szCs w:val="22"/>
        </w:rPr>
      </w:pPr>
      <w:r w:rsidRPr="00F13F62">
        <w:rPr>
          <w:b w:val="0"/>
          <w:bCs w:val="0"/>
          <w:sz w:val="22"/>
          <w:szCs w:val="22"/>
        </w:rPr>
        <w:t>(5)</w:t>
      </w:r>
      <w:r w:rsidRPr="00F13F62">
        <w:rPr>
          <w:b w:val="0"/>
          <w:bCs w:val="0"/>
          <w:sz w:val="22"/>
          <w:szCs w:val="22"/>
        </w:rPr>
        <w:tab/>
        <w:t>A polgármester a tárgyévre vonatkozó - külön jogszabályban meghatározott - éves ellenőrzési jelentést, valamint az önkormányzat felügyelete alá tartozó költségvetési szervek éves ellenőrzési jelentései alapján készített éves összefoglaló ellenőrzési jelentést - a tárgyévet követően, a zárszámadási rendelettervezettel egyidejűleg - a képviselő-testület elé terjeszti.</w:t>
      </w:r>
    </w:p>
    <w:p w:rsidR="009B254A" w:rsidRPr="00F13F62" w:rsidRDefault="009B254A" w:rsidP="009B254A">
      <w:pPr>
        <w:spacing w:before="360" w:after="240"/>
        <w:jc w:val="center"/>
        <w:rPr>
          <w:b/>
          <w:sz w:val="22"/>
          <w:szCs w:val="22"/>
        </w:rPr>
      </w:pPr>
      <w:r w:rsidRPr="00F13F62">
        <w:rPr>
          <w:b/>
          <w:sz w:val="22"/>
          <w:szCs w:val="22"/>
        </w:rPr>
        <w:t>Az önkormányzat gazdasági programja</w:t>
      </w:r>
    </w:p>
    <w:p w:rsidR="009B254A" w:rsidRPr="00F13F62" w:rsidRDefault="009B254A" w:rsidP="009B254A">
      <w:pPr>
        <w:spacing w:before="120" w:after="240"/>
        <w:jc w:val="center"/>
        <w:rPr>
          <w:b/>
          <w:sz w:val="22"/>
          <w:szCs w:val="22"/>
        </w:rPr>
      </w:pPr>
      <w:r w:rsidRPr="00F13F62">
        <w:rPr>
          <w:b/>
          <w:sz w:val="22"/>
          <w:szCs w:val="22"/>
        </w:rPr>
        <w:t>54. §</w:t>
      </w:r>
    </w:p>
    <w:p w:rsidR="009B254A" w:rsidRPr="00F13F62" w:rsidRDefault="009B254A" w:rsidP="009B254A">
      <w:pPr>
        <w:spacing w:before="240"/>
        <w:jc w:val="both"/>
        <w:rPr>
          <w:sz w:val="22"/>
          <w:szCs w:val="22"/>
        </w:rPr>
      </w:pPr>
      <w:r w:rsidRPr="00F13F62">
        <w:rPr>
          <w:sz w:val="22"/>
          <w:szCs w:val="22"/>
        </w:rPr>
        <w:t>(1) Az önkormányzat meghatározza gazdasági programját.</w:t>
      </w:r>
    </w:p>
    <w:p w:rsidR="009B254A" w:rsidRPr="00F13F62" w:rsidRDefault="009B254A" w:rsidP="009B254A">
      <w:pPr>
        <w:spacing w:before="120"/>
        <w:jc w:val="both"/>
        <w:rPr>
          <w:sz w:val="22"/>
          <w:szCs w:val="22"/>
        </w:rPr>
      </w:pPr>
      <w:r w:rsidRPr="00F13F62">
        <w:rPr>
          <w:sz w:val="22"/>
          <w:szCs w:val="22"/>
        </w:rPr>
        <w:t>(2) A gazdasági program a képviselő-testület megbízatásának időtartamára, vagy azt meghaladó időszakra szól.</w:t>
      </w:r>
    </w:p>
    <w:p w:rsidR="009B254A" w:rsidRPr="00F13F62" w:rsidRDefault="009B254A" w:rsidP="009B254A">
      <w:pPr>
        <w:spacing w:before="120"/>
        <w:jc w:val="both"/>
        <w:rPr>
          <w:sz w:val="22"/>
          <w:szCs w:val="22"/>
        </w:rPr>
      </w:pPr>
      <w:r w:rsidRPr="00F13F62">
        <w:t xml:space="preserve">(3) </w:t>
      </w:r>
      <w:r w:rsidRPr="00F13F62">
        <w:rPr>
          <w:sz w:val="22"/>
          <w:szCs w:val="22"/>
        </w:rPr>
        <w:t>A gazdasági programot a képviselő-testület az alakuló ülését követő hat hónapon belül fogadja el, ha az egy választási ciklus idejére szól.</w:t>
      </w:r>
    </w:p>
    <w:p w:rsidR="009B254A" w:rsidRPr="00F13F62" w:rsidRDefault="009B254A" w:rsidP="009B254A">
      <w:pPr>
        <w:tabs>
          <w:tab w:val="left" w:pos="360"/>
        </w:tabs>
        <w:spacing w:before="120"/>
        <w:jc w:val="both"/>
        <w:rPr>
          <w:sz w:val="22"/>
          <w:szCs w:val="22"/>
        </w:rPr>
      </w:pPr>
      <w:r w:rsidRPr="00F13F62">
        <w:rPr>
          <w:sz w:val="22"/>
          <w:szCs w:val="22"/>
        </w:rPr>
        <w:t>(4)</w:t>
      </w:r>
      <w:r w:rsidRPr="00F13F62">
        <w:rPr>
          <w:sz w:val="22"/>
          <w:szCs w:val="22"/>
        </w:rPr>
        <w:tab/>
        <w:t>A gazdasági program az önkormányzat részére helyi szinten meghatározza mindazon célkitűzéseket, feladatokat, amelyek a költségvetési lehetőségekkel összhangban, a helyi társadalmi, környezeti, gazdasági adottságok átfogó figyelembevételével - a kistérségi területfejlesztési koncepcióhoz illeszkedve - az önkormányzat által nyújtandó kötelező és önként vállalt feladatok biztosítását, fejlesztését szolgálják.</w:t>
      </w:r>
    </w:p>
    <w:p w:rsidR="009B254A" w:rsidRPr="00F13F62" w:rsidRDefault="009B254A" w:rsidP="009B254A">
      <w:pPr>
        <w:spacing w:before="120"/>
        <w:jc w:val="both"/>
        <w:rPr>
          <w:sz w:val="22"/>
          <w:szCs w:val="22"/>
        </w:rPr>
      </w:pPr>
      <w:r w:rsidRPr="00F13F62">
        <w:rPr>
          <w:sz w:val="22"/>
          <w:szCs w:val="22"/>
        </w:rPr>
        <w:t>(5) A gazdasági program tartalmazza különösen:</w:t>
      </w:r>
    </w:p>
    <w:p w:rsidR="009B254A" w:rsidRPr="00F13F62" w:rsidRDefault="009B254A" w:rsidP="009B254A">
      <w:pPr>
        <w:numPr>
          <w:ilvl w:val="0"/>
          <w:numId w:val="37"/>
        </w:numPr>
        <w:tabs>
          <w:tab w:val="num" w:pos="720"/>
        </w:tabs>
        <w:spacing w:before="60"/>
        <w:ind w:hanging="1080"/>
        <w:jc w:val="both"/>
        <w:rPr>
          <w:sz w:val="22"/>
          <w:szCs w:val="22"/>
        </w:rPr>
      </w:pPr>
      <w:r w:rsidRPr="00F13F62">
        <w:rPr>
          <w:sz w:val="22"/>
          <w:szCs w:val="22"/>
        </w:rPr>
        <w:t>fejlesztési elképzeléseket;</w:t>
      </w:r>
    </w:p>
    <w:p w:rsidR="009B254A" w:rsidRPr="00F13F62" w:rsidRDefault="009B254A" w:rsidP="009B254A">
      <w:pPr>
        <w:numPr>
          <w:ilvl w:val="0"/>
          <w:numId w:val="37"/>
        </w:numPr>
        <w:tabs>
          <w:tab w:val="num" w:pos="720"/>
        </w:tabs>
        <w:spacing w:before="60"/>
        <w:ind w:hanging="1080"/>
        <w:jc w:val="both"/>
        <w:rPr>
          <w:sz w:val="22"/>
          <w:szCs w:val="22"/>
        </w:rPr>
      </w:pPr>
      <w:r w:rsidRPr="00F13F62">
        <w:rPr>
          <w:sz w:val="22"/>
          <w:szCs w:val="22"/>
        </w:rPr>
        <w:t>a munkahelyteremtés feltételeinek elősegítését;</w:t>
      </w:r>
    </w:p>
    <w:p w:rsidR="009B254A" w:rsidRPr="00F13F62" w:rsidRDefault="009B254A" w:rsidP="009B254A">
      <w:pPr>
        <w:numPr>
          <w:ilvl w:val="0"/>
          <w:numId w:val="37"/>
        </w:numPr>
        <w:tabs>
          <w:tab w:val="num" w:pos="720"/>
        </w:tabs>
        <w:spacing w:before="60"/>
        <w:ind w:hanging="1080"/>
        <w:jc w:val="both"/>
        <w:rPr>
          <w:sz w:val="22"/>
          <w:szCs w:val="22"/>
        </w:rPr>
      </w:pPr>
      <w:r w:rsidRPr="00F13F62">
        <w:rPr>
          <w:sz w:val="22"/>
          <w:szCs w:val="22"/>
        </w:rPr>
        <w:t>a településfejlesztési politika, az adó politika célkitűzéseit;</w:t>
      </w:r>
    </w:p>
    <w:p w:rsidR="009B254A" w:rsidRPr="00F13F62" w:rsidRDefault="009B254A" w:rsidP="009B254A">
      <w:pPr>
        <w:numPr>
          <w:ilvl w:val="0"/>
          <w:numId w:val="37"/>
        </w:numPr>
        <w:tabs>
          <w:tab w:val="num" w:pos="720"/>
        </w:tabs>
        <w:spacing w:before="60"/>
        <w:ind w:hanging="1080"/>
        <w:jc w:val="both"/>
        <w:rPr>
          <w:sz w:val="22"/>
          <w:szCs w:val="22"/>
        </w:rPr>
      </w:pPr>
      <w:r w:rsidRPr="00F13F62">
        <w:rPr>
          <w:sz w:val="22"/>
          <w:szCs w:val="22"/>
        </w:rPr>
        <w:t>az egyes közszolgáltatások biztosítására, színvonalának javítására vonatkozó megoldásokat.</w:t>
      </w:r>
    </w:p>
    <w:p w:rsidR="009B254A" w:rsidRPr="00F13F62" w:rsidRDefault="009B254A" w:rsidP="009B254A">
      <w:pPr>
        <w:spacing w:before="360" w:after="120"/>
        <w:jc w:val="center"/>
        <w:rPr>
          <w:b/>
          <w:sz w:val="22"/>
          <w:szCs w:val="22"/>
        </w:rPr>
      </w:pPr>
      <w:r w:rsidRPr="00F13F62">
        <w:rPr>
          <w:b/>
          <w:sz w:val="22"/>
          <w:szCs w:val="22"/>
        </w:rPr>
        <w:t>VII. fejezet</w:t>
      </w:r>
    </w:p>
    <w:p w:rsidR="009B254A" w:rsidRPr="00F13F62" w:rsidRDefault="009B254A" w:rsidP="009B254A">
      <w:pPr>
        <w:spacing w:before="360" w:after="240"/>
        <w:jc w:val="center"/>
        <w:rPr>
          <w:b/>
          <w:sz w:val="22"/>
          <w:szCs w:val="22"/>
        </w:rPr>
      </w:pPr>
      <w:r w:rsidRPr="00F13F62">
        <w:rPr>
          <w:b/>
          <w:sz w:val="22"/>
          <w:szCs w:val="22"/>
        </w:rPr>
        <w:t>Záró rendelkezések</w:t>
      </w:r>
    </w:p>
    <w:p w:rsidR="009B254A" w:rsidRPr="00F13F62" w:rsidRDefault="009B254A" w:rsidP="009B254A">
      <w:pPr>
        <w:spacing w:before="120" w:after="240"/>
        <w:jc w:val="center"/>
        <w:rPr>
          <w:b/>
          <w:sz w:val="22"/>
          <w:szCs w:val="22"/>
        </w:rPr>
      </w:pPr>
      <w:r w:rsidRPr="00F13F62">
        <w:rPr>
          <w:b/>
          <w:sz w:val="22"/>
          <w:szCs w:val="22"/>
        </w:rPr>
        <w:t>55. §</w:t>
      </w:r>
    </w:p>
    <w:p w:rsidR="009B254A" w:rsidRPr="00F13F62" w:rsidRDefault="009B254A" w:rsidP="009B254A">
      <w:pPr>
        <w:jc w:val="both"/>
        <w:rPr>
          <w:bCs/>
          <w:sz w:val="22"/>
          <w:szCs w:val="22"/>
        </w:rPr>
      </w:pPr>
      <w:r w:rsidRPr="00F13F62">
        <w:rPr>
          <w:sz w:val="22"/>
          <w:szCs w:val="22"/>
        </w:rPr>
        <w:t xml:space="preserve">(1) Jelen rendelet 2019. december 1. napján lép hatályba, ezzel egyidejűleg </w:t>
      </w:r>
      <w:r w:rsidRPr="00F13F62">
        <w:rPr>
          <w:bCs/>
          <w:sz w:val="22"/>
          <w:szCs w:val="22"/>
        </w:rPr>
        <w:t>Tevel Község Önkormányzata</w:t>
      </w:r>
    </w:p>
    <w:p w:rsidR="009B254A" w:rsidRPr="00F13F62" w:rsidRDefault="009B254A" w:rsidP="009B254A">
      <w:pPr>
        <w:jc w:val="both"/>
        <w:rPr>
          <w:sz w:val="22"/>
          <w:szCs w:val="22"/>
        </w:rPr>
      </w:pPr>
      <w:r w:rsidRPr="00F13F62">
        <w:rPr>
          <w:sz w:val="22"/>
          <w:szCs w:val="22"/>
        </w:rPr>
        <w:t xml:space="preserve">Szervezeti és Működési Szabályzatáról szóló </w:t>
      </w:r>
      <w:r w:rsidRPr="00F13F62">
        <w:rPr>
          <w:bCs/>
          <w:sz w:val="22"/>
          <w:szCs w:val="22"/>
        </w:rPr>
        <w:t xml:space="preserve">3/2007. (III. 30.) </w:t>
      </w:r>
      <w:r w:rsidRPr="00F13F62">
        <w:rPr>
          <w:sz w:val="22"/>
          <w:szCs w:val="22"/>
        </w:rPr>
        <w:t>Ök. rendelet és módosításai hatályukat vesztik.</w:t>
      </w:r>
    </w:p>
    <w:p w:rsidR="009B254A" w:rsidRPr="00F13F62" w:rsidRDefault="009B254A" w:rsidP="009B254A">
      <w:pPr>
        <w:pStyle w:val="Szvegtrzs"/>
        <w:tabs>
          <w:tab w:val="clear" w:pos="360"/>
          <w:tab w:val="left" w:pos="708"/>
        </w:tabs>
        <w:spacing w:before="120"/>
        <w:rPr>
          <w:sz w:val="22"/>
          <w:szCs w:val="22"/>
        </w:rPr>
      </w:pPr>
      <w:r w:rsidRPr="00F13F62">
        <w:rPr>
          <w:sz w:val="22"/>
          <w:szCs w:val="22"/>
        </w:rPr>
        <w:t>(2) Az SZMSZ mellékleteinek folyamatos karbantartásáról a jegyző gondoskodik, indokolt esetben javaslatot tesz a rendelet módosítására.</w:t>
      </w:r>
    </w:p>
    <w:p w:rsidR="009B254A" w:rsidRPr="00F13F62" w:rsidRDefault="009B254A" w:rsidP="009B254A">
      <w:pPr>
        <w:spacing w:before="120"/>
        <w:jc w:val="both"/>
        <w:rPr>
          <w:sz w:val="22"/>
          <w:szCs w:val="22"/>
        </w:rPr>
      </w:pPr>
      <w:r w:rsidRPr="00F13F62">
        <w:rPr>
          <w:sz w:val="22"/>
          <w:szCs w:val="22"/>
        </w:rPr>
        <w:t>(3) A rendelet kihirdetéséről a jegyző a Teveli Közös Önkormányzati Hivatal Teveli Irodájának hirdetőtábláján történő kifüggesztése útján gondoskodik.</w:t>
      </w:r>
    </w:p>
    <w:p w:rsidR="009B254A" w:rsidRPr="00F13F62" w:rsidRDefault="009B254A" w:rsidP="009B254A">
      <w:pPr>
        <w:pStyle w:val="Cmsor4"/>
        <w:tabs>
          <w:tab w:val="center" w:pos="2340"/>
          <w:tab w:val="center" w:pos="7380"/>
        </w:tabs>
        <w:spacing w:before="960"/>
        <w:jc w:val="both"/>
        <w:rPr>
          <w:bCs w:val="0"/>
          <w:i w:val="0"/>
          <w:sz w:val="22"/>
          <w:szCs w:val="22"/>
        </w:rPr>
      </w:pPr>
      <w:r w:rsidRPr="00F13F62">
        <w:rPr>
          <w:bCs w:val="0"/>
          <w:i w:val="0"/>
          <w:sz w:val="22"/>
          <w:szCs w:val="22"/>
        </w:rPr>
        <w:tab/>
        <w:t>Fazekas Attila</w:t>
      </w:r>
      <w:r w:rsidRPr="00F13F62">
        <w:rPr>
          <w:bCs w:val="0"/>
          <w:i w:val="0"/>
          <w:sz w:val="22"/>
          <w:szCs w:val="22"/>
        </w:rPr>
        <w:tab/>
        <w:t>dr. Hoffmann Adél</w:t>
      </w:r>
    </w:p>
    <w:p w:rsidR="009B254A" w:rsidRPr="00F13F62" w:rsidRDefault="009B254A" w:rsidP="009B254A">
      <w:pPr>
        <w:widowControl w:val="0"/>
        <w:tabs>
          <w:tab w:val="center" w:pos="2340"/>
          <w:tab w:val="center" w:pos="7380"/>
        </w:tabs>
        <w:rPr>
          <w:snapToGrid w:val="0"/>
          <w:sz w:val="22"/>
          <w:szCs w:val="22"/>
        </w:rPr>
      </w:pPr>
      <w:r w:rsidRPr="00F13F62">
        <w:rPr>
          <w:b/>
          <w:bCs/>
          <w:snapToGrid w:val="0"/>
          <w:sz w:val="22"/>
          <w:szCs w:val="22"/>
        </w:rPr>
        <w:tab/>
        <w:t>polgármester</w:t>
      </w:r>
      <w:r w:rsidRPr="00F13F62">
        <w:rPr>
          <w:b/>
          <w:bCs/>
          <w:snapToGrid w:val="0"/>
          <w:sz w:val="22"/>
          <w:szCs w:val="22"/>
        </w:rPr>
        <w:tab/>
        <w:t>jegyző</w:t>
      </w:r>
    </w:p>
    <w:p w:rsidR="009B254A" w:rsidRPr="00F13F62" w:rsidRDefault="009B254A" w:rsidP="009B254A">
      <w:pPr>
        <w:widowControl w:val="0"/>
        <w:spacing w:before="960"/>
        <w:rPr>
          <w:b/>
          <w:bCs/>
          <w:snapToGrid w:val="0"/>
          <w:sz w:val="22"/>
          <w:szCs w:val="22"/>
          <w:u w:val="single"/>
        </w:rPr>
      </w:pPr>
      <w:r w:rsidRPr="00F13F62">
        <w:rPr>
          <w:b/>
          <w:bCs/>
          <w:snapToGrid w:val="0"/>
          <w:sz w:val="22"/>
          <w:szCs w:val="22"/>
          <w:u w:val="single"/>
        </w:rPr>
        <w:t>Kihirdetési záradék:</w:t>
      </w:r>
    </w:p>
    <w:p w:rsidR="009B254A" w:rsidRPr="00F13F62" w:rsidRDefault="009B254A" w:rsidP="009B254A">
      <w:pPr>
        <w:widowControl w:val="0"/>
        <w:spacing w:before="120"/>
        <w:rPr>
          <w:b/>
          <w:snapToGrid w:val="0"/>
          <w:sz w:val="22"/>
          <w:szCs w:val="22"/>
        </w:rPr>
      </w:pPr>
      <w:r w:rsidRPr="00F13F62">
        <w:rPr>
          <w:b/>
          <w:snapToGrid w:val="0"/>
          <w:sz w:val="22"/>
          <w:szCs w:val="22"/>
        </w:rPr>
        <w:t>Jelen rendelet kihirdetésre került: 2019. november hó 28. napján.</w:t>
      </w:r>
    </w:p>
    <w:p w:rsidR="009B254A" w:rsidRPr="00F13F62" w:rsidRDefault="009B254A" w:rsidP="009B254A">
      <w:pPr>
        <w:pStyle w:val="Szvegtrzs"/>
        <w:tabs>
          <w:tab w:val="clear" w:pos="360"/>
          <w:tab w:val="center" w:pos="7380"/>
        </w:tabs>
        <w:spacing w:before="120"/>
        <w:rPr>
          <w:b/>
          <w:sz w:val="22"/>
          <w:szCs w:val="22"/>
        </w:rPr>
      </w:pPr>
      <w:r w:rsidRPr="00F13F62">
        <w:rPr>
          <w:b/>
          <w:sz w:val="22"/>
          <w:szCs w:val="22"/>
        </w:rPr>
        <w:tab/>
        <w:t>dr. Hoffmann Adél</w:t>
      </w:r>
    </w:p>
    <w:p w:rsidR="009B254A" w:rsidRPr="00F13F62" w:rsidRDefault="009B254A" w:rsidP="009B254A">
      <w:pPr>
        <w:pStyle w:val="Szvegtrzs"/>
        <w:tabs>
          <w:tab w:val="clear" w:pos="360"/>
          <w:tab w:val="center" w:pos="7380"/>
        </w:tabs>
        <w:spacing w:after="360"/>
        <w:rPr>
          <w:b/>
          <w:sz w:val="22"/>
          <w:szCs w:val="22"/>
        </w:rPr>
      </w:pPr>
      <w:r w:rsidRPr="00F13F62">
        <w:rPr>
          <w:b/>
          <w:sz w:val="22"/>
          <w:szCs w:val="22"/>
        </w:rPr>
        <w:tab/>
        <w:t>jegyző</w:t>
      </w:r>
    </w:p>
    <w:p w:rsidR="009B254A" w:rsidRPr="00F13F62" w:rsidRDefault="009B254A" w:rsidP="009B254A">
      <w:pPr>
        <w:pStyle w:val="Szvegtrzs"/>
        <w:tabs>
          <w:tab w:val="clear" w:pos="360"/>
          <w:tab w:val="center" w:pos="7380"/>
        </w:tabs>
        <w:spacing w:after="360"/>
        <w:rPr>
          <w:b/>
          <w:sz w:val="22"/>
          <w:szCs w:val="22"/>
        </w:rPr>
      </w:pPr>
    </w:p>
    <w:p w:rsidR="009B254A" w:rsidRPr="00F13F62" w:rsidRDefault="009B254A" w:rsidP="009B254A">
      <w:pPr>
        <w:pStyle w:val="Szvegtrzs"/>
        <w:tabs>
          <w:tab w:val="clear" w:pos="360"/>
          <w:tab w:val="center" w:pos="7380"/>
        </w:tabs>
        <w:spacing w:after="360"/>
        <w:rPr>
          <w:b/>
          <w:sz w:val="22"/>
          <w:szCs w:val="22"/>
        </w:rPr>
      </w:pPr>
    </w:p>
    <w:p w:rsidR="009B254A" w:rsidRPr="00F13F62" w:rsidRDefault="009B254A" w:rsidP="009B254A">
      <w:pPr>
        <w:pStyle w:val="Szvegtrzs"/>
        <w:tabs>
          <w:tab w:val="clear" w:pos="360"/>
          <w:tab w:val="center" w:pos="7380"/>
        </w:tabs>
        <w:spacing w:after="360"/>
        <w:rPr>
          <w:b/>
          <w:sz w:val="22"/>
          <w:szCs w:val="22"/>
        </w:rPr>
      </w:pPr>
    </w:p>
    <w:p w:rsidR="009B254A" w:rsidRPr="00F13F62" w:rsidRDefault="009B254A" w:rsidP="009B254A">
      <w:pPr>
        <w:pStyle w:val="Szvegtrzs"/>
        <w:tabs>
          <w:tab w:val="clear" w:pos="360"/>
          <w:tab w:val="center" w:pos="7380"/>
        </w:tabs>
        <w:spacing w:after="360"/>
        <w:rPr>
          <w:b/>
          <w:sz w:val="22"/>
          <w:szCs w:val="22"/>
        </w:rPr>
      </w:pPr>
    </w:p>
    <w:p w:rsidR="009B254A" w:rsidRPr="00F13F62" w:rsidRDefault="009B254A" w:rsidP="009B254A">
      <w:pPr>
        <w:pStyle w:val="Szvegtrzs"/>
        <w:tabs>
          <w:tab w:val="clear" w:pos="360"/>
          <w:tab w:val="left" w:pos="708"/>
        </w:tabs>
        <w:rPr>
          <w:b/>
          <w:sz w:val="22"/>
          <w:szCs w:val="22"/>
        </w:rPr>
        <w:sectPr w:rsidR="009B254A" w:rsidRPr="00F13F62">
          <w:footerReference w:type="even" r:id="rId10"/>
          <w:footerReference w:type="default" r:id="rId11"/>
          <w:pgSz w:w="11906" w:h="16838"/>
          <w:pgMar w:top="1134" w:right="1134" w:bottom="1134" w:left="1134" w:header="709" w:footer="709" w:gutter="0"/>
          <w:cols w:space="708"/>
        </w:sectPr>
      </w:pPr>
      <w:r w:rsidRPr="00F13F62">
        <w:rPr>
          <w:b/>
          <w:sz w:val="22"/>
          <w:szCs w:val="22"/>
        </w:rPr>
        <w:tab/>
      </w:r>
      <w:r w:rsidRPr="00F13F62">
        <w:rPr>
          <w:b/>
          <w:sz w:val="22"/>
          <w:szCs w:val="22"/>
        </w:rPr>
        <w:tab/>
      </w:r>
      <w:r w:rsidRPr="00F13F62">
        <w:rPr>
          <w:b/>
          <w:sz w:val="22"/>
          <w:szCs w:val="22"/>
        </w:rPr>
        <w:tab/>
      </w:r>
      <w:r w:rsidRPr="00F13F62">
        <w:rPr>
          <w:b/>
          <w:sz w:val="22"/>
          <w:szCs w:val="22"/>
        </w:rPr>
        <w:tab/>
      </w:r>
      <w:r w:rsidRPr="00F13F62">
        <w:rPr>
          <w:b/>
          <w:sz w:val="22"/>
          <w:szCs w:val="22"/>
        </w:rPr>
        <w:tab/>
      </w:r>
      <w:r w:rsidRPr="00F13F62">
        <w:rPr>
          <w:b/>
          <w:sz w:val="22"/>
          <w:szCs w:val="22"/>
        </w:rPr>
        <w:tab/>
      </w:r>
      <w:r w:rsidRPr="00F13F62">
        <w:rPr>
          <w:b/>
          <w:sz w:val="22"/>
          <w:szCs w:val="22"/>
        </w:rPr>
        <w:tab/>
      </w:r>
      <w:r w:rsidRPr="00F13F62">
        <w:rPr>
          <w:b/>
          <w:sz w:val="22"/>
          <w:szCs w:val="22"/>
        </w:rPr>
        <w:tab/>
      </w:r>
      <w:r w:rsidRPr="00F13F62">
        <w:rPr>
          <w:b/>
          <w:sz w:val="22"/>
          <w:szCs w:val="22"/>
        </w:rPr>
        <w:tab/>
      </w:r>
    </w:p>
    <w:p w:rsidR="009B254A" w:rsidRPr="00F13F62" w:rsidRDefault="009B254A" w:rsidP="009B254A">
      <w:pPr>
        <w:ind w:left="4620" w:hanging="300"/>
        <w:rPr>
          <w:b/>
          <w:sz w:val="22"/>
          <w:szCs w:val="22"/>
        </w:rPr>
      </w:pPr>
      <w:r w:rsidRPr="00F13F62">
        <w:rPr>
          <w:b/>
          <w:sz w:val="22"/>
          <w:szCs w:val="22"/>
          <w:u w:val="single"/>
        </w:rPr>
        <w:t>1.melléklet a 10/2019. (XI.28.) Ök. rendelethez</w:t>
      </w:r>
    </w:p>
    <w:p w:rsidR="009B254A" w:rsidRPr="00F13F62" w:rsidRDefault="009B254A" w:rsidP="009B254A">
      <w:pPr>
        <w:ind w:left="1080"/>
        <w:jc w:val="right"/>
        <w:rPr>
          <w:b/>
          <w:sz w:val="22"/>
          <w:szCs w:val="22"/>
          <w:u w:val="single"/>
        </w:rPr>
      </w:pPr>
    </w:p>
    <w:p w:rsidR="009B254A" w:rsidRPr="00F13F62" w:rsidRDefault="009B254A" w:rsidP="009B254A">
      <w:pPr>
        <w:spacing w:before="600"/>
        <w:jc w:val="center"/>
        <w:rPr>
          <w:b/>
          <w:szCs w:val="28"/>
        </w:rPr>
      </w:pPr>
      <w:r w:rsidRPr="00F13F62">
        <w:rPr>
          <w:b/>
          <w:szCs w:val="28"/>
        </w:rPr>
        <w:t>Tevel Községi Önkormányzat Képviselő-testületének</w:t>
      </w:r>
    </w:p>
    <w:p w:rsidR="009B254A" w:rsidRPr="00F13F62" w:rsidRDefault="009B254A" w:rsidP="009B254A">
      <w:pPr>
        <w:spacing w:before="120"/>
        <w:jc w:val="center"/>
        <w:rPr>
          <w:b/>
          <w:szCs w:val="28"/>
        </w:rPr>
      </w:pPr>
      <w:r w:rsidRPr="00F13F62">
        <w:rPr>
          <w:b/>
          <w:szCs w:val="28"/>
        </w:rPr>
        <w:t>NÉVJEGYZÉKE</w:t>
      </w:r>
    </w:p>
    <w:p w:rsidR="009B254A" w:rsidRPr="00F13F62" w:rsidRDefault="009B254A" w:rsidP="009B254A">
      <w:pPr>
        <w:spacing w:before="120"/>
        <w:jc w:val="center"/>
        <w:rPr>
          <w:b/>
          <w:szCs w:val="28"/>
        </w:rPr>
      </w:pPr>
    </w:p>
    <w:p w:rsidR="009B254A" w:rsidRPr="00F13F62" w:rsidRDefault="009B254A" w:rsidP="009B254A">
      <w:pPr>
        <w:numPr>
          <w:ilvl w:val="0"/>
          <w:numId w:val="38"/>
        </w:numPr>
        <w:spacing w:before="120" w:line="360" w:lineRule="auto"/>
        <w:ind w:left="3816" w:hanging="357"/>
        <w:jc w:val="both"/>
        <w:rPr>
          <w:szCs w:val="28"/>
        </w:rPr>
      </w:pPr>
      <w:r w:rsidRPr="00F13F62">
        <w:rPr>
          <w:szCs w:val="28"/>
        </w:rPr>
        <w:t>FAZEKAS ATTILA polgármester</w:t>
      </w:r>
    </w:p>
    <w:p w:rsidR="009B254A" w:rsidRPr="00F13F62" w:rsidRDefault="009B254A" w:rsidP="009B254A">
      <w:pPr>
        <w:numPr>
          <w:ilvl w:val="0"/>
          <w:numId w:val="38"/>
        </w:numPr>
        <w:spacing w:line="360" w:lineRule="auto"/>
        <w:ind w:left="3816" w:hanging="357"/>
        <w:jc w:val="both"/>
        <w:rPr>
          <w:szCs w:val="28"/>
        </w:rPr>
      </w:pPr>
      <w:r w:rsidRPr="00F13F62">
        <w:rPr>
          <w:szCs w:val="28"/>
        </w:rPr>
        <w:t>ASZTALOS ZOLTÁN alpolgármester</w:t>
      </w:r>
    </w:p>
    <w:p w:rsidR="009B254A" w:rsidRPr="00F13F62" w:rsidRDefault="009B254A" w:rsidP="009B254A">
      <w:pPr>
        <w:numPr>
          <w:ilvl w:val="0"/>
          <w:numId w:val="38"/>
        </w:numPr>
        <w:spacing w:line="360" w:lineRule="auto"/>
        <w:ind w:left="3816" w:hanging="357"/>
        <w:jc w:val="both"/>
        <w:rPr>
          <w:szCs w:val="28"/>
        </w:rPr>
      </w:pPr>
      <w:r w:rsidRPr="00F13F62">
        <w:rPr>
          <w:szCs w:val="28"/>
        </w:rPr>
        <w:t>AMMA ZOLTÁN</w:t>
      </w:r>
    </w:p>
    <w:p w:rsidR="009B254A" w:rsidRPr="00F13F62" w:rsidRDefault="009B254A" w:rsidP="009B254A">
      <w:pPr>
        <w:numPr>
          <w:ilvl w:val="0"/>
          <w:numId w:val="38"/>
        </w:numPr>
        <w:spacing w:line="360" w:lineRule="auto"/>
        <w:ind w:left="3816" w:hanging="357"/>
        <w:jc w:val="both"/>
        <w:rPr>
          <w:szCs w:val="28"/>
        </w:rPr>
      </w:pPr>
      <w:r w:rsidRPr="00F13F62">
        <w:rPr>
          <w:szCs w:val="28"/>
        </w:rPr>
        <w:t>GÁNYI VIKTOR</w:t>
      </w:r>
    </w:p>
    <w:p w:rsidR="009B254A" w:rsidRPr="00F13F62" w:rsidRDefault="009B254A" w:rsidP="009B254A">
      <w:pPr>
        <w:numPr>
          <w:ilvl w:val="0"/>
          <w:numId w:val="38"/>
        </w:numPr>
        <w:spacing w:line="360" w:lineRule="auto"/>
        <w:ind w:left="3816" w:hanging="357"/>
        <w:jc w:val="both"/>
        <w:rPr>
          <w:szCs w:val="28"/>
        </w:rPr>
      </w:pPr>
      <w:r w:rsidRPr="00F13F62">
        <w:rPr>
          <w:szCs w:val="28"/>
        </w:rPr>
        <w:t>HÉRI LÁSZLÓNÉ</w:t>
      </w:r>
    </w:p>
    <w:p w:rsidR="009B254A" w:rsidRPr="00F13F62" w:rsidRDefault="009B254A" w:rsidP="009B254A">
      <w:pPr>
        <w:numPr>
          <w:ilvl w:val="0"/>
          <w:numId w:val="38"/>
        </w:numPr>
        <w:spacing w:line="360" w:lineRule="auto"/>
        <w:ind w:left="3816" w:hanging="357"/>
        <w:jc w:val="both"/>
        <w:rPr>
          <w:szCs w:val="28"/>
        </w:rPr>
      </w:pPr>
      <w:r w:rsidRPr="00F13F62">
        <w:rPr>
          <w:szCs w:val="28"/>
        </w:rPr>
        <w:t>NAGY ZOLTÁN</w:t>
      </w:r>
    </w:p>
    <w:p w:rsidR="009B254A" w:rsidRPr="00F13F62" w:rsidRDefault="009B254A" w:rsidP="009B254A">
      <w:pPr>
        <w:numPr>
          <w:ilvl w:val="0"/>
          <w:numId w:val="38"/>
        </w:numPr>
        <w:spacing w:line="360" w:lineRule="auto"/>
        <w:ind w:left="3816" w:hanging="357"/>
        <w:jc w:val="both"/>
        <w:rPr>
          <w:szCs w:val="28"/>
        </w:rPr>
      </w:pPr>
      <w:r w:rsidRPr="00F13F62">
        <w:rPr>
          <w:szCs w:val="28"/>
        </w:rPr>
        <w:t>VERES RÓBERT LÁSZLÓ</w:t>
      </w:r>
    </w:p>
    <w:p w:rsidR="009B254A" w:rsidRPr="00F13F62" w:rsidRDefault="009B254A" w:rsidP="009B254A">
      <w:pPr>
        <w:rPr>
          <w:b/>
          <w:sz w:val="22"/>
          <w:szCs w:val="22"/>
        </w:rPr>
        <w:sectPr w:rsidR="009B254A" w:rsidRPr="00F13F62">
          <w:pgSz w:w="11906" w:h="16838"/>
          <w:pgMar w:top="1417" w:right="1417" w:bottom="1417" w:left="1417" w:header="708" w:footer="708" w:gutter="0"/>
          <w:cols w:space="708"/>
        </w:sectPr>
      </w:pPr>
    </w:p>
    <w:p w:rsidR="009B254A" w:rsidRPr="00F13F62" w:rsidRDefault="009B254A" w:rsidP="009B254A">
      <w:pPr>
        <w:ind w:left="4272"/>
        <w:jc w:val="both"/>
        <w:rPr>
          <w:b/>
          <w:sz w:val="22"/>
          <w:szCs w:val="22"/>
          <w:u w:val="single"/>
        </w:rPr>
      </w:pPr>
      <w:r w:rsidRPr="00F13F62">
        <w:rPr>
          <w:b/>
          <w:sz w:val="22"/>
          <w:szCs w:val="22"/>
          <w:u w:val="single"/>
        </w:rPr>
        <w:t>2.melléklet a 10/2019. (XI.28.) Ök. rendelethez</w:t>
      </w:r>
    </w:p>
    <w:p w:rsidR="009B254A" w:rsidRPr="00F13F62" w:rsidRDefault="009B254A" w:rsidP="009B254A">
      <w:pPr>
        <w:ind w:left="4272"/>
        <w:jc w:val="both"/>
        <w:rPr>
          <w:b/>
          <w:sz w:val="22"/>
          <w:szCs w:val="22"/>
          <w:u w:val="single"/>
        </w:rPr>
      </w:pPr>
    </w:p>
    <w:p w:rsidR="009B254A" w:rsidRPr="00F13F62" w:rsidRDefault="009B254A" w:rsidP="009B254A">
      <w:pPr>
        <w:ind w:left="4140"/>
        <w:jc w:val="both"/>
        <w:rPr>
          <w:b/>
          <w:sz w:val="22"/>
          <w:szCs w:val="22"/>
          <w:u w:val="single"/>
        </w:rPr>
      </w:pPr>
    </w:p>
    <w:p w:rsidR="009B254A" w:rsidRPr="00F13F62" w:rsidRDefault="009B254A" w:rsidP="009B254A">
      <w:pPr>
        <w:ind w:left="1080" w:firstLine="2520"/>
        <w:jc w:val="both"/>
        <w:rPr>
          <w:b/>
          <w:sz w:val="22"/>
          <w:szCs w:val="22"/>
          <w:u w:val="single"/>
        </w:rPr>
      </w:pPr>
    </w:p>
    <w:p w:rsidR="009B254A" w:rsidRPr="00F13F62" w:rsidRDefault="009B254A" w:rsidP="009B254A">
      <w:pPr>
        <w:spacing w:before="1680"/>
        <w:jc w:val="center"/>
        <w:rPr>
          <w:b/>
          <w:szCs w:val="28"/>
        </w:rPr>
      </w:pPr>
      <w:r w:rsidRPr="00F13F62">
        <w:rPr>
          <w:b/>
          <w:szCs w:val="28"/>
        </w:rPr>
        <w:t>Vagyonnyilatkozat-tételt Vizsgáló és Szavazatszámláló Bizottság tagjainak</w:t>
      </w:r>
    </w:p>
    <w:p w:rsidR="009B254A" w:rsidRPr="00F13F62" w:rsidRDefault="009B254A" w:rsidP="009B254A">
      <w:pPr>
        <w:spacing w:before="120" w:after="120"/>
        <w:jc w:val="center"/>
        <w:rPr>
          <w:b/>
          <w:szCs w:val="28"/>
        </w:rPr>
      </w:pPr>
      <w:r w:rsidRPr="00F13F62">
        <w:rPr>
          <w:b/>
          <w:szCs w:val="28"/>
        </w:rPr>
        <w:t>NÉVSORA</w:t>
      </w:r>
    </w:p>
    <w:p w:rsidR="009B254A" w:rsidRPr="00F13F62" w:rsidRDefault="009B254A" w:rsidP="009B254A">
      <w:pPr>
        <w:spacing w:before="120" w:after="120"/>
        <w:jc w:val="center"/>
        <w:rPr>
          <w:b/>
          <w:szCs w:val="28"/>
        </w:rPr>
      </w:pPr>
    </w:p>
    <w:p w:rsidR="009B254A" w:rsidRPr="00F13F62" w:rsidRDefault="009B254A" w:rsidP="009B254A">
      <w:pPr>
        <w:spacing w:before="120" w:after="120"/>
        <w:ind w:left="360"/>
        <w:rPr>
          <w:szCs w:val="28"/>
        </w:rPr>
      </w:pPr>
      <w:r w:rsidRPr="00F13F62">
        <w:rPr>
          <w:szCs w:val="28"/>
        </w:rPr>
        <w:t>VERES RÓBERT LÁSZLÓ</w:t>
      </w:r>
      <w:r w:rsidRPr="00F13F62">
        <w:rPr>
          <w:szCs w:val="28"/>
        </w:rPr>
        <w:tab/>
      </w:r>
      <w:r w:rsidRPr="00F13F62">
        <w:rPr>
          <w:szCs w:val="28"/>
        </w:rPr>
        <w:tab/>
        <w:t>elnök</w:t>
      </w:r>
    </w:p>
    <w:p w:rsidR="009B254A" w:rsidRPr="00F13F62" w:rsidRDefault="009B254A" w:rsidP="009B254A">
      <w:pPr>
        <w:spacing w:before="120" w:after="120"/>
        <w:ind w:firstLine="426"/>
        <w:rPr>
          <w:szCs w:val="28"/>
        </w:rPr>
      </w:pPr>
      <w:r w:rsidRPr="00F13F62">
        <w:rPr>
          <w:szCs w:val="28"/>
        </w:rPr>
        <w:t>AMMA ZOLTÁN</w:t>
      </w:r>
      <w:r w:rsidRPr="00F13F62">
        <w:rPr>
          <w:szCs w:val="28"/>
        </w:rPr>
        <w:tab/>
      </w:r>
      <w:r w:rsidRPr="00F13F62">
        <w:rPr>
          <w:szCs w:val="28"/>
        </w:rPr>
        <w:tab/>
      </w:r>
      <w:r w:rsidRPr="00F13F62">
        <w:rPr>
          <w:szCs w:val="28"/>
        </w:rPr>
        <w:tab/>
        <w:t>tag</w:t>
      </w:r>
    </w:p>
    <w:p w:rsidR="009B254A" w:rsidRPr="00F13F62" w:rsidRDefault="009B254A" w:rsidP="009B254A">
      <w:pPr>
        <w:spacing w:before="120" w:after="120"/>
        <w:ind w:left="360"/>
      </w:pPr>
      <w:r w:rsidRPr="00F13F62">
        <w:rPr>
          <w:szCs w:val="28"/>
        </w:rPr>
        <w:t>NAGY ZOLTÁN</w:t>
      </w:r>
      <w:r w:rsidRPr="00F13F62">
        <w:rPr>
          <w:szCs w:val="28"/>
        </w:rPr>
        <w:tab/>
      </w:r>
      <w:r w:rsidRPr="00F13F62">
        <w:rPr>
          <w:szCs w:val="28"/>
        </w:rPr>
        <w:tab/>
      </w:r>
      <w:r w:rsidRPr="00F13F62">
        <w:rPr>
          <w:szCs w:val="28"/>
        </w:rPr>
        <w:tab/>
      </w:r>
      <w:r w:rsidRPr="00F13F62">
        <w:rPr>
          <w:szCs w:val="28"/>
        </w:rPr>
        <w:tab/>
        <w:t>tag</w:t>
      </w:r>
    </w:p>
    <w:p w:rsidR="009B254A" w:rsidRPr="00F13F62" w:rsidRDefault="009B254A" w:rsidP="009B254A">
      <w:pPr>
        <w:rPr>
          <w:b/>
          <w:sz w:val="22"/>
          <w:szCs w:val="22"/>
          <w:u w:val="single"/>
        </w:rPr>
        <w:sectPr w:rsidR="009B254A" w:rsidRPr="00F13F62">
          <w:pgSz w:w="11907" w:h="16840"/>
          <w:pgMar w:top="851" w:right="1418" w:bottom="1418" w:left="1418" w:header="708" w:footer="708" w:gutter="0"/>
          <w:cols w:space="708"/>
        </w:sectPr>
      </w:pPr>
    </w:p>
    <w:p w:rsidR="009B254A" w:rsidRPr="00F13F62" w:rsidRDefault="009B254A" w:rsidP="009B254A">
      <w:pPr>
        <w:ind w:left="3948" w:firstLine="300"/>
        <w:jc w:val="both"/>
        <w:rPr>
          <w:b/>
          <w:sz w:val="22"/>
          <w:szCs w:val="22"/>
          <w:u w:val="single"/>
        </w:rPr>
      </w:pPr>
      <w:r w:rsidRPr="00F13F62">
        <w:rPr>
          <w:b/>
          <w:sz w:val="22"/>
          <w:szCs w:val="22"/>
          <w:u w:val="single"/>
        </w:rPr>
        <w:t>3.melléklet a 10/2019. (XI.28.) Ök. rendelethez</w:t>
      </w:r>
    </w:p>
    <w:p w:rsidR="009B254A" w:rsidRPr="00F13F62" w:rsidRDefault="009B254A" w:rsidP="009B254A">
      <w:pPr>
        <w:ind w:left="3948" w:firstLine="708"/>
        <w:jc w:val="both"/>
        <w:rPr>
          <w:b/>
          <w:sz w:val="22"/>
          <w:szCs w:val="22"/>
          <w:u w:val="single"/>
        </w:rPr>
      </w:pPr>
    </w:p>
    <w:p w:rsidR="009B254A" w:rsidRPr="00F13F62" w:rsidRDefault="009B254A" w:rsidP="009B254A">
      <w:pPr>
        <w:ind w:left="4656"/>
        <w:jc w:val="both"/>
        <w:rPr>
          <w:b/>
          <w:sz w:val="22"/>
          <w:szCs w:val="22"/>
          <w:u w:val="single"/>
        </w:rPr>
      </w:pPr>
    </w:p>
    <w:p w:rsidR="009B254A" w:rsidRPr="00F13F62" w:rsidRDefault="009B254A" w:rsidP="009B254A">
      <w:pPr>
        <w:ind w:left="1080"/>
        <w:jc w:val="center"/>
        <w:rPr>
          <w:b/>
        </w:rPr>
      </w:pPr>
    </w:p>
    <w:p w:rsidR="009B254A" w:rsidRPr="00F13F62" w:rsidRDefault="009B254A" w:rsidP="009B254A">
      <w:pPr>
        <w:pStyle w:val="Default"/>
        <w:jc w:val="center"/>
        <w:rPr>
          <w:b/>
          <w:bCs/>
          <w:caps/>
        </w:rPr>
      </w:pPr>
      <w:r w:rsidRPr="00F13F62">
        <w:rPr>
          <w:b/>
          <w:bCs/>
          <w:caps/>
        </w:rPr>
        <w:t>Megállapodás</w:t>
      </w:r>
    </w:p>
    <w:p w:rsidR="009B254A" w:rsidRPr="00F13F62" w:rsidRDefault="009B254A" w:rsidP="009B254A">
      <w:pPr>
        <w:pStyle w:val="Default"/>
        <w:jc w:val="center"/>
        <w:rPr>
          <w:caps/>
        </w:rPr>
      </w:pPr>
    </w:p>
    <w:p w:rsidR="009B254A" w:rsidRPr="00F13F62" w:rsidRDefault="009B254A" w:rsidP="009B254A">
      <w:pPr>
        <w:pStyle w:val="Default"/>
        <w:jc w:val="center"/>
        <w:rPr>
          <w:b/>
          <w:bCs/>
          <w:caps/>
        </w:rPr>
      </w:pPr>
      <w:r w:rsidRPr="00F13F62">
        <w:rPr>
          <w:b/>
          <w:bCs/>
          <w:caps/>
        </w:rPr>
        <w:t>közös önkormányzati hivatal létrehozásáról</w:t>
      </w:r>
      <w:r w:rsidRPr="00F13F62">
        <w:rPr>
          <w:rStyle w:val="Lbjegyzet-hivatkozs"/>
          <w:b/>
          <w:bCs/>
          <w:caps/>
        </w:rPr>
        <w:footnoteReference w:id="1"/>
      </w:r>
    </w:p>
    <w:p w:rsidR="009B254A" w:rsidRPr="00F13F62" w:rsidRDefault="009B254A" w:rsidP="009B254A">
      <w:pPr>
        <w:pStyle w:val="Default"/>
        <w:jc w:val="center"/>
      </w:pPr>
      <w:r w:rsidRPr="00F13F62">
        <w:t xml:space="preserve">módosításokkal egységes szerkezetbe foglaltan </w:t>
      </w:r>
    </w:p>
    <w:p w:rsidR="009B254A" w:rsidRPr="00F13F62" w:rsidRDefault="009B254A" w:rsidP="009B254A">
      <w:pPr>
        <w:pStyle w:val="Default"/>
        <w:jc w:val="center"/>
        <w:rPr>
          <w:b/>
          <w:bCs/>
        </w:rPr>
      </w:pPr>
    </w:p>
    <w:p w:rsidR="009B254A" w:rsidRPr="00F13F62" w:rsidRDefault="009B254A" w:rsidP="009B254A">
      <w:pPr>
        <w:pStyle w:val="Default"/>
        <w:jc w:val="center"/>
        <w:rPr>
          <w:color w:val="auto"/>
        </w:rPr>
      </w:pPr>
      <w:r w:rsidRPr="00F13F62">
        <w:rPr>
          <w:b/>
          <w:bCs/>
          <w:color w:val="auto"/>
        </w:rPr>
        <w:t>1. Általános rendelkezések</w:t>
      </w:r>
    </w:p>
    <w:p w:rsidR="009B254A" w:rsidRPr="00F13F62" w:rsidRDefault="009B254A" w:rsidP="009B254A">
      <w:pPr>
        <w:pStyle w:val="Default"/>
        <w:jc w:val="both"/>
        <w:rPr>
          <w:color w:val="auto"/>
        </w:rPr>
      </w:pPr>
    </w:p>
    <w:p w:rsidR="009B254A" w:rsidRPr="00F13F62" w:rsidRDefault="009B254A" w:rsidP="009B254A">
      <w:pPr>
        <w:pStyle w:val="Szvegtrzs"/>
        <w:spacing w:before="120"/>
        <w:ind w:right="-40"/>
        <w:rPr>
          <w:b/>
          <w:bCs/>
          <w:sz w:val="24"/>
        </w:rPr>
      </w:pPr>
      <w:r w:rsidRPr="00F13F62">
        <w:rPr>
          <w:b/>
          <w:bCs/>
          <w:sz w:val="24"/>
        </w:rPr>
        <w:t xml:space="preserve">Tevel Község Önkormányzatának Képviselő-testülete, </w:t>
      </w:r>
    </w:p>
    <w:p w:rsidR="009B254A" w:rsidRPr="00F13F62" w:rsidRDefault="009B254A" w:rsidP="009B254A">
      <w:pPr>
        <w:pStyle w:val="Szvegtrzs"/>
        <w:ind w:left="425" w:right="-40"/>
        <w:rPr>
          <w:b/>
          <w:bCs/>
          <w:sz w:val="24"/>
        </w:rPr>
      </w:pPr>
      <w:r w:rsidRPr="00F13F62">
        <w:rPr>
          <w:sz w:val="24"/>
        </w:rPr>
        <w:t>(székhely: 7181 Tevel, Fő u. 288.., képviseletében: Héri Lászlóné polgármester)</w:t>
      </w:r>
      <w:r w:rsidRPr="00F13F62">
        <w:rPr>
          <w:b/>
          <w:bCs/>
          <w:sz w:val="24"/>
        </w:rPr>
        <w:t xml:space="preserve"> </w:t>
      </w:r>
    </w:p>
    <w:p w:rsidR="009B254A" w:rsidRPr="00F13F62" w:rsidRDefault="009B254A" w:rsidP="009B254A">
      <w:pPr>
        <w:pStyle w:val="Szvegtrzs"/>
        <w:spacing w:before="120"/>
        <w:ind w:right="-40"/>
        <w:rPr>
          <w:b/>
          <w:bCs/>
          <w:sz w:val="24"/>
        </w:rPr>
      </w:pPr>
      <w:r w:rsidRPr="00F13F62">
        <w:rPr>
          <w:b/>
          <w:bCs/>
          <w:sz w:val="24"/>
        </w:rPr>
        <w:t xml:space="preserve">Závod Község Önkormányzatának Képviselő-testülete, </w:t>
      </w:r>
    </w:p>
    <w:p w:rsidR="009B254A" w:rsidRPr="00F13F62" w:rsidRDefault="009B254A" w:rsidP="009B254A">
      <w:pPr>
        <w:pStyle w:val="Szvegtrzs"/>
        <w:ind w:left="425" w:right="-40"/>
        <w:rPr>
          <w:b/>
          <w:bCs/>
          <w:sz w:val="24"/>
        </w:rPr>
      </w:pPr>
      <w:r w:rsidRPr="00F13F62">
        <w:rPr>
          <w:sz w:val="24"/>
        </w:rPr>
        <w:t>(székhely: 7182 Závod, Új u. 13., képviseletében: Szász János polgármester)</w:t>
      </w:r>
      <w:r w:rsidRPr="00F13F62">
        <w:rPr>
          <w:b/>
          <w:bCs/>
          <w:sz w:val="24"/>
        </w:rPr>
        <w:t xml:space="preserve"> </w:t>
      </w:r>
    </w:p>
    <w:p w:rsidR="009B254A" w:rsidRPr="00F13F62" w:rsidRDefault="009B254A" w:rsidP="009B254A">
      <w:pPr>
        <w:pStyle w:val="Szvegtrzs"/>
        <w:spacing w:before="120"/>
        <w:ind w:right="-40"/>
        <w:rPr>
          <w:b/>
          <w:bCs/>
          <w:sz w:val="24"/>
        </w:rPr>
      </w:pPr>
      <w:r w:rsidRPr="00F13F62">
        <w:rPr>
          <w:b/>
          <w:bCs/>
          <w:sz w:val="24"/>
        </w:rPr>
        <w:t xml:space="preserve">Lengyel Község Önkormányzatának Képviselő-testülete, </w:t>
      </w:r>
    </w:p>
    <w:p w:rsidR="009B254A" w:rsidRPr="00F13F62" w:rsidRDefault="009B254A" w:rsidP="009B254A">
      <w:pPr>
        <w:pStyle w:val="Szvegtrzs"/>
        <w:ind w:left="425" w:right="-40"/>
        <w:rPr>
          <w:b/>
          <w:bCs/>
          <w:sz w:val="24"/>
        </w:rPr>
      </w:pPr>
      <w:r w:rsidRPr="00F13F62">
        <w:rPr>
          <w:sz w:val="24"/>
        </w:rPr>
        <w:t>(székhely: 7184 Lengyel, Petőfi u. 53. képviseletében: Lőrincz Józsefné polgármester)</w:t>
      </w:r>
      <w:r w:rsidRPr="00F13F62">
        <w:rPr>
          <w:b/>
          <w:bCs/>
          <w:sz w:val="24"/>
        </w:rPr>
        <w:t>,</w:t>
      </w:r>
    </w:p>
    <w:p w:rsidR="009B254A" w:rsidRPr="00F13F62" w:rsidRDefault="009B254A" w:rsidP="009B254A">
      <w:pPr>
        <w:pStyle w:val="Szvegtrzs"/>
        <w:rPr>
          <w:sz w:val="24"/>
        </w:rPr>
      </w:pPr>
      <w:r w:rsidRPr="00F13F62">
        <w:rPr>
          <w:sz w:val="24"/>
        </w:rPr>
        <w:t>a Magyarország helyi önkormányzatairól szóló 2011. évi CLXXXIX. törvény (a továbbiakban: Mötv.) 85. §-ának (1) bekezdése alapján – összhangban Tevel Község Önkormányzata Képviselő-testületének a 61/2012. (X.16.) önkormányzati határozatában, Závod Község Önkormányzata Képviselő-testületének a 33/2012. (X.16.) önkormányzati határozatában, Lengyel Község Önkormányzata Képviselő-testületének a 30/2012. (X.24.) önkormányzati határozatában, kinyilvánított szándékára - 2013. január 1-jei hatállyal határozatlan időtartamra közös önkormányzati hivatalt hoznak létre.</w:t>
      </w:r>
    </w:p>
    <w:p w:rsidR="009B254A" w:rsidRPr="00F13F62" w:rsidRDefault="009B254A" w:rsidP="009B254A">
      <w:pPr>
        <w:pStyle w:val="Default"/>
        <w:jc w:val="both"/>
        <w:rPr>
          <w:color w:val="auto"/>
          <w:sz w:val="23"/>
          <w:szCs w:val="23"/>
        </w:rPr>
      </w:pPr>
    </w:p>
    <w:p w:rsidR="009B254A" w:rsidRPr="00F13F62" w:rsidRDefault="009B254A" w:rsidP="009B254A">
      <w:pPr>
        <w:pStyle w:val="Default"/>
        <w:jc w:val="both"/>
        <w:rPr>
          <w:color w:val="auto"/>
          <w:sz w:val="23"/>
          <w:szCs w:val="23"/>
        </w:rPr>
      </w:pPr>
      <w:r w:rsidRPr="00F13F62">
        <w:rPr>
          <w:b/>
          <w:bCs/>
          <w:color w:val="auto"/>
          <w:sz w:val="23"/>
          <w:szCs w:val="23"/>
        </w:rPr>
        <w:t xml:space="preserve">1.1.  A közös önkormányzati hivatal hivatalos elnevezése </w:t>
      </w:r>
    </w:p>
    <w:p w:rsidR="009B254A" w:rsidRPr="00F13F62" w:rsidRDefault="009B254A" w:rsidP="009B254A">
      <w:pPr>
        <w:pStyle w:val="Default"/>
        <w:jc w:val="both"/>
        <w:rPr>
          <w:color w:val="auto"/>
          <w:sz w:val="23"/>
          <w:szCs w:val="23"/>
        </w:rPr>
      </w:pPr>
    </w:p>
    <w:p w:rsidR="009B254A" w:rsidRPr="00F13F62" w:rsidRDefault="009B254A" w:rsidP="009B254A">
      <w:pPr>
        <w:pStyle w:val="Default"/>
        <w:jc w:val="both"/>
        <w:rPr>
          <w:color w:val="auto"/>
          <w:sz w:val="23"/>
          <w:szCs w:val="23"/>
        </w:rPr>
      </w:pPr>
      <w:r w:rsidRPr="00F13F62">
        <w:rPr>
          <w:color w:val="auto"/>
          <w:sz w:val="23"/>
          <w:szCs w:val="23"/>
        </w:rPr>
        <w:t>A közös önkormányzati hivatal elnevezése:</w:t>
      </w:r>
    </w:p>
    <w:p w:rsidR="009B254A" w:rsidRPr="00F13F62" w:rsidRDefault="009B254A" w:rsidP="009B254A">
      <w:pPr>
        <w:pStyle w:val="Default"/>
        <w:jc w:val="both"/>
        <w:rPr>
          <w:color w:val="auto"/>
          <w:sz w:val="23"/>
          <w:szCs w:val="23"/>
        </w:rPr>
      </w:pPr>
    </w:p>
    <w:p w:rsidR="009B254A" w:rsidRPr="00F13F62" w:rsidRDefault="009B254A" w:rsidP="009B254A">
      <w:pPr>
        <w:pStyle w:val="Default"/>
        <w:jc w:val="both"/>
        <w:rPr>
          <w:b/>
          <w:bCs/>
          <w:color w:val="auto"/>
          <w:sz w:val="23"/>
          <w:szCs w:val="23"/>
        </w:rPr>
      </w:pPr>
      <w:r w:rsidRPr="00F13F62">
        <w:rPr>
          <w:b/>
          <w:bCs/>
          <w:color w:val="auto"/>
          <w:sz w:val="23"/>
          <w:szCs w:val="23"/>
        </w:rPr>
        <w:t>Teveli Közös Önkormányzati Hivatal</w:t>
      </w:r>
    </w:p>
    <w:p w:rsidR="009B254A" w:rsidRPr="00F13F62" w:rsidRDefault="009B254A" w:rsidP="009B254A">
      <w:pPr>
        <w:pStyle w:val="Default"/>
        <w:jc w:val="both"/>
        <w:rPr>
          <w:b/>
          <w:bCs/>
          <w:color w:val="auto"/>
          <w:sz w:val="23"/>
          <w:szCs w:val="23"/>
        </w:rPr>
      </w:pPr>
    </w:p>
    <w:p w:rsidR="009B254A" w:rsidRPr="00F13F62" w:rsidRDefault="009B254A" w:rsidP="009B254A">
      <w:pPr>
        <w:pStyle w:val="Default"/>
        <w:jc w:val="both"/>
        <w:rPr>
          <w:b/>
          <w:bCs/>
          <w:color w:val="auto"/>
          <w:sz w:val="23"/>
          <w:szCs w:val="23"/>
        </w:rPr>
      </w:pPr>
      <w:r w:rsidRPr="00F13F62">
        <w:rPr>
          <w:b/>
          <w:bCs/>
          <w:color w:val="auto"/>
          <w:sz w:val="23"/>
          <w:szCs w:val="23"/>
        </w:rPr>
        <w:t>1.2. A közös önkormányzati hivatal székhelye és telephelyei</w:t>
      </w:r>
    </w:p>
    <w:p w:rsidR="009B254A" w:rsidRPr="00F13F62" w:rsidRDefault="009B254A" w:rsidP="009B254A">
      <w:pPr>
        <w:pStyle w:val="Default"/>
        <w:jc w:val="both"/>
        <w:rPr>
          <w:b/>
          <w:bCs/>
          <w:color w:val="auto"/>
          <w:sz w:val="23"/>
          <w:szCs w:val="23"/>
        </w:rPr>
      </w:pPr>
    </w:p>
    <w:p w:rsidR="009B254A" w:rsidRPr="00F13F62" w:rsidRDefault="009B254A" w:rsidP="009B254A">
      <w:pPr>
        <w:pStyle w:val="Default"/>
        <w:jc w:val="both"/>
        <w:rPr>
          <w:color w:val="auto"/>
          <w:sz w:val="23"/>
          <w:szCs w:val="23"/>
        </w:rPr>
      </w:pPr>
      <w:r w:rsidRPr="00F13F62">
        <w:rPr>
          <w:color w:val="auto"/>
          <w:sz w:val="23"/>
          <w:szCs w:val="23"/>
        </w:rPr>
        <w:t>1.2.1. A közös önkormányzati hivatal székhelye:</w:t>
      </w:r>
    </w:p>
    <w:p w:rsidR="009B254A" w:rsidRPr="00F13F62" w:rsidRDefault="009B254A" w:rsidP="009B254A">
      <w:pPr>
        <w:pStyle w:val="Default"/>
        <w:jc w:val="both"/>
        <w:rPr>
          <w:b/>
          <w:bCs/>
          <w:color w:val="auto"/>
          <w:sz w:val="23"/>
          <w:szCs w:val="23"/>
        </w:rPr>
      </w:pPr>
    </w:p>
    <w:p w:rsidR="009B254A" w:rsidRPr="00F13F62" w:rsidRDefault="009B254A" w:rsidP="009B254A">
      <w:pPr>
        <w:pStyle w:val="Default"/>
        <w:jc w:val="both"/>
        <w:rPr>
          <w:b/>
          <w:bCs/>
          <w:color w:val="auto"/>
          <w:sz w:val="23"/>
          <w:szCs w:val="23"/>
        </w:rPr>
      </w:pPr>
      <w:r w:rsidRPr="00F13F62">
        <w:rPr>
          <w:b/>
          <w:bCs/>
          <w:color w:val="auto"/>
          <w:sz w:val="23"/>
          <w:szCs w:val="23"/>
        </w:rPr>
        <w:t>7181 Tevel, Fő u. 288.</w:t>
      </w:r>
    </w:p>
    <w:p w:rsidR="009B254A" w:rsidRPr="00F13F62" w:rsidRDefault="009B254A" w:rsidP="009B254A">
      <w:pPr>
        <w:pStyle w:val="Default"/>
        <w:jc w:val="both"/>
        <w:rPr>
          <w:b/>
          <w:bCs/>
          <w:color w:val="auto"/>
          <w:sz w:val="23"/>
          <w:szCs w:val="23"/>
        </w:rPr>
      </w:pPr>
    </w:p>
    <w:p w:rsidR="009B254A" w:rsidRPr="00F13F62" w:rsidRDefault="009B254A" w:rsidP="009B254A">
      <w:pPr>
        <w:pStyle w:val="Default"/>
        <w:jc w:val="both"/>
        <w:rPr>
          <w:color w:val="auto"/>
          <w:sz w:val="23"/>
          <w:szCs w:val="23"/>
        </w:rPr>
      </w:pPr>
      <w:r w:rsidRPr="00F13F62">
        <w:rPr>
          <w:color w:val="auto"/>
          <w:sz w:val="23"/>
          <w:szCs w:val="23"/>
        </w:rPr>
        <w:t>1.2.2. A közös önkormányzati hivatal telephelyei:</w:t>
      </w:r>
    </w:p>
    <w:p w:rsidR="009B254A" w:rsidRPr="00F13F62" w:rsidRDefault="009B254A" w:rsidP="009B254A">
      <w:pPr>
        <w:pStyle w:val="Default"/>
        <w:jc w:val="both"/>
        <w:rPr>
          <w:b/>
          <w:bCs/>
          <w:color w:val="auto"/>
          <w:sz w:val="23"/>
          <w:szCs w:val="23"/>
        </w:rPr>
      </w:pPr>
    </w:p>
    <w:p w:rsidR="009B254A" w:rsidRPr="00F13F62" w:rsidRDefault="009B254A" w:rsidP="009B254A">
      <w:pPr>
        <w:pStyle w:val="Default"/>
        <w:numPr>
          <w:ilvl w:val="0"/>
          <w:numId w:val="39"/>
        </w:numPr>
        <w:jc w:val="both"/>
        <w:rPr>
          <w:b/>
          <w:bCs/>
          <w:color w:val="auto"/>
          <w:sz w:val="23"/>
          <w:szCs w:val="23"/>
        </w:rPr>
      </w:pPr>
      <w:r w:rsidRPr="00F13F62">
        <w:rPr>
          <w:b/>
          <w:bCs/>
          <w:color w:val="auto"/>
          <w:sz w:val="23"/>
          <w:szCs w:val="23"/>
        </w:rPr>
        <w:t>Kirendeltség</w:t>
      </w:r>
      <w:r w:rsidRPr="00F13F62">
        <w:rPr>
          <w:color w:val="auto"/>
          <w:sz w:val="23"/>
          <w:szCs w:val="23"/>
        </w:rPr>
        <w:t xml:space="preserve"> </w:t>
      </w:r>
      <w:r w:rsidRPr="00F13F62">
        <w:rPr>
          <w:b/>
          <w:bCs/>
          <w:color w:val="auto"/>
          <w:sz w:val="23"/>
          <w:szCs w:val="23"/>
        </w:rPr>
        <w:t>(ideiglenes jelleggel működő)7182 Závod, Új u. 13.</w:t>
      </w:r>
    </w:p>
    <w:p w:rsidR="009B254A" w:rsidRPr="00F13F62" w:rsidRDefault="009B254A" w:rsidP="009B254A">
      <w:pPr>
        <w:pStyle w:val="Default"/>
        <w:numPr>
          <w:ilvl w:val="0"/>
          <w:numId w:val="39"/>
        </w:numPr>
        <w:jc w:val="both"/>
        <w:rPr>
          <w:b/>
          <w:bCs/>
          <w:color w:val="auto"/>
          <w:sz w:val="23"/>
          <w:szCs w:val="23"/>
        </w:rPr>
      </w:pPr>
      <w:r w:rsidRPr="00F13F62">
        <w:rPr>
          <w:b/>
          <w:bCs/>
          <w:color w:val="auto"/>
          <w:sz w:val="23"/>
          <w:szCs w:val="23"/>
        </w:rPr>
        <w:t>Kirendeltség (állandó jelleggel működő)</w:t>
      </w:r>
      <w:r w:rsidRPr="00F13F62">
        <w:rPr>
          <w:color w:val="auto"/>
          <w:sz w:val="23"/>
          <w:szCs w:val="23"/>
        </w:rPr>
        <w:t xml:space="preserve"> </w:t>
      </w:r>
      <w:r w:rsidRPr="00F13F62">
        <w:rPr>
          <w:b/>
          <w:bCs/>
          <w:color w:val="auto"/>
          <w:sz w:val="23"/>
          <w:szCs w:val="23"/>
        </w:rPr>
        <w:t>7184 Lengyel, Petőfi u. 53.</w:t>
      </w:r>
    </w:p>
    <w:p w:rsidR="009B254A" w:rsidRPr="00F13F62" w:rsidRDefault="009B254A" w:rsidP="009B254A">
      <w:pPr>
        <w:adjustRightInd w:val="0"/>
        <w:ind w:left="709" w:hanging="709"/>
        <w:jc w:val="both"/>
      </w:pPr>
    </w:p>
    <w:p w:rsidR="009B254A" w:rsidRPr="00F13F62" w:rsidRDefault="009B254A" w:rsidP="009B254A">
      <w:pPr>
        <w:adjustRightInd w:val="0"/>
        <w:ind w:left="709" w:hanging="709"/>
        <w:jc w:val="both"/>
        <w:rPr>
          <w:sz w:val="23"/>
          <w:szCs w:val="23"/>
        </w:rPr>
      </w:pPr>
      <w:r w:rsidRPr="00F13F62">
        <w:rPr>
          <w:sz w:val="23"/>
          <w:szCs w:val="23"/>
        </w:rPr>
        <w:t>1.2.3. A székhely és a telephelyek közvetlenül a jegyző vezetése alatt állnak.</w:t>
      </w:r>
    </w:p>
    <w:p w:rsidR="009B254A" w:rsidRPr="00F13F62" w:rsidRDefault="009B254A" w:rsidP="009B254A">
      <w:pPr>
        <w:pStyle w:val="Default"/>
        <w:jc w:val="both"/>
        <w:rPr>
          <w:b/>
          <w:bCs/>
          <w:color w:val="FF0000"/>
          <w:sz w:val="23"/>
          <w:szCs w:val="23"/>
        </w:rPr>
      </w:pPr>
    </w:p>
    <w:p w:rsidR="009B254A" w:rsidRPr="00F13F62" w:rsidRDefault="009B254A" w:rsidP="009B254A">
      <w:pPr>
        <w:pStyle w:val="Default"/>
        <w:jc w:val="both"/>
        <w:rPr>
          <w:color w:val="FF0000"/>
          <w:sz w:val="23"/>
          <w:szCs w:val="23"/>
        </w:rPr>
      </w:pPr>
    </w:p>
    <w:p w:rsidR="009B254A" w:rsidRPr="00F13F62" w:rsidRDefault="009B254A" w:rsidP="009B254A">
      <w:pPr>
        <w:pStyle w:val="Default"/>
        <w:spacing w:after="27"/>
        <w:jc w:val="center"/>
        <w:rPr>
          <w:b/>
          <w:bCs/>
          <w:color w:val="auto"/>
          <w:sz w:val="23"/>
          <w:szCs w:val="23"/>
        </w:rPr>
      </w:pPr>
      <w:r w:rsidRPr="00F13F62">
        <w:rPr>
          <w:b/>
          <w:bCs/>
          <w:color w:val="auto"/>
          <w:sz w:val="23"/>
          <w:szCs w:val="23"/>
        </w:rPr>
        <w:t>2. A megállapodás létrehozásának, módosításának, megszüntetésének módja</w:t>
      </w:r>
    </w:p>
    <w:p w:rsidR="009B254A" w:rsidRPr="00F13F62" w:rsidRDefault="009B254A" w:rsidP="009B254A">
      <w:pPr>
        <w:pStyle w:val="Default"/>
        <w:spacing w:after="27"/>
        <w:jc w:val="center"/>
        <w:rPr>
          <w:color w:val="auto"/>
          <w:sz w:val="23"/>
          <w:szCs w:val="23"/>
        </w:rPr>
      </w:pPr>
    </w:p>
    <w:p w:rsidR="009B254A" w:rsidRPr="00F13F62" w:rsidRDefault="009B254A" w:rsidP="009B254A">
      <w:pPr>
        <w:pStyle w:val="Default"/>
        <w:jc w:val="both"/>
        <w:rPr>
          <w:b/>
          <w:bCs/>
          <w:color w:val="auto"/>
          <w:sz w:val="23"/>
          <w:szCs w:val="23"/>
        </w:rPr>
      </w:pPr>
      <w:r w:rsidRPr="00F13F62">
        <w:rPr>
          <w:b/>
          <w:bCs/>
          <w:color w:val="auto"/>
          <w:sz w:val="23"/>
          <w:szCs w:val="23"/>
        </w:rPr>
        <w:t>2.1. Közös önkormányzati hivatal létrehozása</w:t>
      </w:r>
    </w:p>
    <w:p w:rsidR="009B254A" w:rsidRPr="00F13F62" w:rsidRDefault="009B254A" w:rsidP="009B254A">
      <w:pPr>
        <w:pStyle w:val="Default"/>
        <w:jc w:val="both"/>
        <w:rPr>
          <w:color w:val="auto"/>
          <w:sz w:val="23"/>
          <w:szCs w:val="23"/>
        </w:rPr>
      </w:pPr>
    </w:p>
    <w:p w:rsidR="009B254A" w:rsidRPr="00F13F62" w:rsidRDefault="009B254A" w:rsidP="009B254A">
      <w:pPr>
        <w:pStyle w:val="Default"/>
        <w:jc w:val="both"/>
        <w:rPr>
          <w:color w:val="auto"/>
        </w:rPr>
      </w:pPr>
      <w:r w:rsidRPr="00F13F62">
        <w:rPr>
          <w:color w:val="auto"/>
          <w:sz w:val="23"/>
          <w:szCs w:val="23"/>
        </w:rPr>
        <w:t xml:space="preserve">2.1 </w:t>
      </w:r>
      <w:r w:rsidRPr="00F13F62">
        <w:rPr>
          <w:color w:val="auto"/>
          <w:sz w:val="23"/>
          <w:szCs w:val="23"/>
        </w:rPr>
        <w:tab/>
      </w:r>
      <w:r w:rsidRPr="00F13F62">
        <w:rPr>
          <w:color w:val="auto"/>
        </w:rPr>
        <w:t>A megállapodás létrehozása:</w:t>
      </w:r>
    </w:p>
    <w:p w:rsidR="009B254A" w:rsidRPr="00F13F62" w:rsidRDefault="009B254A" w:rsidP="009B254A">
      <w:pPr>
        <w:pStyle w:val="Default"/>
        <w:jc w:val="both"/>
        <w:rPr>
          <w:color w:val="auto"/>
          <w:sz w:val="23"/>
          <w:szCs w:val="23"/>
        </w:rPr>
      </w:pPr>
      <w:r w:rsidRPr="00F13F62">
        <w:rPr>
          <w:color w:val="auto"/>
          <w:sz w:val="23"/>
          <w:szCs w:val="23"/>
        </w:rPr>
        <w:t>2.1.1 A megállapodás létrehozásáról az érintett képviselő-testületek külön ülésen, minősített szótöbbséggel hozott határozatukkal dönthetnek. A döntés az egyes képviselő-testületek át nem ruházható hatáskörébe tartozik. A döntésről a meghozatalát követően legkésőbb 15 napon belül értesíteni kell a további érintett önkormányzatokat.</w:t>
      </w:r>
    </w:p>
    <w:p w:rsidR="009B254A" w:rsidRPr="00F13F62" w:rsidRDefault="009B254A" w:rsidP="009B254A">
      <w:pPr>
        <w:pStyle w:val="Default"/>
        <w:jc w:val="both"/>
        <w:rPr>
          <w:color w:val="auto"/>
          <w:sz w:val="23"/>
          <w:szCs w:val="23"/>
        </w:rPr>
      </w:pPr>
    </w:p>
    <w:p w:rsidR="009B254A" w:rsidRPr="00F13F62" w:rsidRDefault="009B254A" w:rsidP="009B254A">
      <w:pPr>
        <w:pStyle w:val="Default"/>
        <w:jc w:val="both"/>
        <w:rPr>
          <w:color w:val="auto"/>
          <w:sz w:val="23"/>
          <w:szCs w:val="23"/>
        </w:rPr>
      </w:pPr>
      <w:r w:rsidRPr="00F13F62">
        <w:rPr>
          <w:color w:val="auto"/>
          <w:sz w:val="23"/>
          <w:szCs w:val="23"/>
        </w:rPr>
        <w:t>2.1.2 A jelen átmeneti szabályozás kivételével a megállapodás jövőbeli, további működtetéséről az általános önkormányzati választások napját követő hatvan napon belül állapodhatnak meg az érintett képviselő-testületek a 2.1.1 pont szerinti döntéssel. A megjelölt határidőben a további működtetésről is külön megerősítő döntés szükséges.</w:t>
      </w:r>
    </w:p>
    <w:p w:rsidR="009B254A" w:rsidRPr="00F13F62" w:rsidRDefault="009B254A" w:rsidP="009B254A">
      <w:pPr>
        <w:pStyle w:val="Default"/>
        <w:ind w:firstLine="720"/>
        <w:jc w:val="both"/>
        <w:rPr>
          <w:b/>
          <w:bCs/>
          <w:color w:val="auto"/>
          <w:sz w:val="23"/>
          <w:szCs w:val="23"/>
        </w:rPr>
      </w:pPr>
    </w:p>
    <w:p w:rsidR="009B254A" w:rsidRPr="00F13F62" w:rsidRDefault="009B254A" w:rsidP="009B254A">
      <w:pPr>
        <w:pStyle w:val="Default"/>
        <w:numPr>
          <w:ilvl w:val="1"/>
          <w:numId w:val="40"/>
        </w:numPr>
        <w:jc w:val="both"/>
        <w:rPr>
          <w:b/>
          <w:bCs/>
          <w:color w:val="auto"/>
        </w:rPr>
      </w:pPr>
      <w:r w:rsidRPr="00F13F62">
        <w:rPr>
          <w:b/>
          <w:bCs/>
          <w:color w:val="auto"/>
        </w:rPr>
        <w:t xml:space="preserve">A megállapodás módosítása: </w:t>
      </w:r>
    </w:p>
    <w:p w:rsidR="009B254A" w:rsidRPr="00F13F62" w:rsidRDefault="009B254A" w:rsidP="009B254A">
      <w:pPr>
        <w:pStyle w:val="Default"/>
        <w:jc w:val="both"/>
        <w:rPr>
          <w:color w:val="auto"/>
          <w:sz w:val="23"/>
          <w:szCs w:val="23"/>
        </w:rPr>
      </w:pPr>
    </w:p>
    <w:p w:rsidR="009B254A" w:rsidRPr="00F13F62" w:rsidRDefault="009B254A" w:rsidP="009B254A">
      <w:pPr>
        <w:pStyle w:val="Default"/>
        <w:jc w:val="both"/>
        <w:rPr>
          <w:color w:val="auto"/>
          <w:sz w:val="23"/>
          <w:szCs w:val="23"/>
        </w:rPr>
      </w:pPr>
      <w:r w:rsidRPr="00F13F62">
        <w:rPr>
          <w:color w:val="auto"/>
          <w:sz w:val="23"/>
          <w:szCs w:val="23"/>
        </w:rPr>
        <w:t>2.2.1 A megállapodás módosítását kezdeményezheti a székhely önkormányzat, illetve bármely képviselő-testület a székhely önkormányzat írásbeli megkeresésével.</w:t>
      </w:r>
    </w:p>
    <w:p w:rsidR="009B254A" w:rsidRPr="00F13F62" w:rsidRDefault="009B254A" w:rsidP="009B254A">
      <w:pPr>
        <w:pStyle w:val="Default"/>
        <w:jc w:val="both"/>
        <w:rPr>
          <w:color w:val="auto"/>
          <w:sz w:val="23"/>
          <w:szCs w:val="23"/>
        </w:rPr>
      </w:pPr>
    </w:p>
    <w:p w:rsidR="009B254A" w:rsidRPr="00F13F62" w:rsidRDefault="009B254A" w:rsidP="009B254A">
      <w:pPr>
        <w:pStyle w:val="Default"/>
        <w:jc w:val="both"/>
        <w:rPr>
          <w:color w:val="auto"/>
          <w:sz w:val="23"/>
          <w:szCs w:val="23"/>
        </w:rPr>
      </w:pPr>
      <w:r w:rsidRPr="00F13F62">
        <w:rPr>
          <w:color w:val="auto"/>
          <w:sz w:val="23"/>
          <w:szCs w:val="23"/>
        </w:rPr>
        <w:t>2.2.2 A székhely önkormányzat köteles a módosítási javaslatot 15 napon belül a résztvevő önkormányzatok felé továbbítani, amennyiben az a jelen pontban foglaltaknak megfelel. A módosítási javaslat nem érintheti az 1.1, 1.2.1 pontokat, és nem célozhatja a Hivatal megjelölt határidőn kívüli (2.3.1 pont) megszüntetését. A módosítási javaslatot az önkormányzatok legkésőbb 30 napon belül kötelesek érdemben megtárgyalni, és a döntés meghozataláról 15 napon belül kötelesek értesíteni a többi résztvevő önkormányzatot.</w:t>
      </w:r>
    </w:p>
    <w:p w:rsidR="009B254A" w:rsidRPr="00F13F62" w:rsidRDefault="009B254A" w:rsidP="009B254A">
      <w:pPr>
        <w:pStyle w:val="Default"/>
        <w:jc w:val="both"/>
        <w:rPr>
          <w:color w:val="auto"/>
          <w:sz w:val="23"/>
          <w:szCs w:val="23"/>
        </w:rPr>
      </w:pPr>
    </w:p>
    <w:p w:rsidR="009B254A" w:rsidRPr="00F13F62" w:rsidRDefault="009B254A" w:rsidP="009B254A">
      <w:pPr>
        <w:pStyle w:val="Default"/>
        <w:jc w:val="both"/>
        <w:rPr>
          <w:color w:val="auto"/>
          <w:sz w:val="23"/>
          <w:szCs w:val="23"/>
        </w:rPr>
      </w:pPr>
      <w:r w:rsidRPr="00F13F62">
        <w:rPr>
          <w:color w:val="auto"/>
          <w:sz w:val="23"/>
          <w:szCs w:val="23"/>
        </w:rPr>
        <w:t>2.2.3</w:t>
      </w:r>
      <w:r w:rsidRPr="00F13F62">
        <w:rPr>
          <w:color w:val="auto"/>
          <w:sz w:val="23"/>
          <w:szCs w:val="23"/>
        </w:rPr>
        <w:tab/>
        <w:t xml:space="preserve">A megállapodás módosításának minősül a csatlakozás, amelyre azonban a vonatkozó jogszabályok értelmében csak az általános önkormányzati választások napját követő hatvan napon belül van lehetőség. A csatlakozási kérelmeket érdemben meg kell tárgyalnia minden résztvevő képviselő-testületnek olyan időpontban, hogy az az esetleges csatlakozást a jogszabályi határidőben lehetővé tegye. </w:t>
      </w:r>
      <w:r w:rsidRPr="00F13F62">
        <w:t>Csatlakozásra kizárólag akkor kerülhet sor, ha a jelen megállapodás emiatt szükséges módosítását valamennyi, a jelen megállapodást megkötő önkormányzat képviselő-testülete minősített többséggel elfogadta.</w:t>
      </w:r>
    </w:p>
    <w:p w:rsidR="009B254A" w:rsidRPr="00F13F62" w:rsidRDefault="009B254A" w:rsidP="009B254A">
      <w:pPr>
        <w:pStyle w:val="Default"/>
        <w:jc w:val="both"/>
        <w:rPr>
          <w:color w:val="auto"/>
          <w:sz w:val="23"/>
          <w:szCs w:val="23"/>
        </w:rPr>
      </w:pPr>
    </w:p>
    <w:p w:rsidR="009B254A" w:rsidRPr="00F13F62" w:rsidRDefault="009B254A" w:rsidP="009B254A">
      <w:pPr>
        <w:pStyle w:val="Default"/>
        <w:jc w:val="both"/>
        <w:rPr>
          <w:color w:val="auto"/>
          <w:sz w:val="23"/>
          <w:szCs w:val="23"/>
        </w:rPr>
      </w:pPr>
      <w:r w:rsidRPr="00F13F62">
        <w:rPr>
          <w:color w:val="auto"/>
          <w:sz w:val="23"/>
          <w:szCs w:val="23"/>
        </w:rPr>
        <w:t>2.2.4</w:t>
      </w:r>
      <w:r w:rsidRPr="00F13F62">
        <w:rPr>
          <w:color w:val="auto"/>
          <w:sz w:val="23"/>
          <w:szCs w:val="23"/>
        </w:rPr>
        <w:tab/>
        <w:t xml:space="preserve">A megállapodás módosításának minősülő kizárásra csak az általános önkormányzati választások napját követő hatvan napon belül van lehetőség. A kizárást bármely önkormányzat kezdeményezheti bármely másik önkormányzattal szemben. A kizáráshoz - a kizárással érintett önkormányzaton kívül – minden résztvevő önkormányzat 2.1.1 pont szerinti döntése szükséges. A kizárás az általános önkormányzati választások napját követő 15. napon </w:t>
      </w:r>
      <w:r w:rsidRPr="00F13F62">
        <w:rPr>
          <w:sz w:val="23"/>
          <w:szCs w:val="23"/>
        </w:rPr>
        <w:t>lép hatályba.</w:t>
      </w:r>
    </w:p>
    <w:p w:rsidR="009B254A" w:rsidRPr="00F13F62" w:rsidRDefault="009B254A" w:rsidP="009B254A">
      <w:pPr>
        <w:pStyle w:val="Default"/>
        <w:jc w:val="both"/>
        <w:rPr>
          <w:color w:val="auto"/>
          <w:sz w:val="23"/>
          <w:szCs w:val="23"/>
        </w:rPr>
      </w:pPr>
    </w:p>
    <w:p w:rsidR="009B254A" w:rsidRPr="00F13F62" w:rsidRDefault="009B254A" w:rsidP="009B254A">
      <w:pPr>
        <w:pStyle w:val="Default"/>
        <w:jc w:val="both"/>
        <w:rPr>
          <w:color w:val="auto"/>
          <w:sz w:val="23"/>
          <w:szCs w:val="23"/>
        </w:rPr>
      </w:pPr>
      <w:r w:rsidRPr="00F13F62">
        <w:rPr>
          <w:color w:val="auto"/>
          <w:sz w:val="23"/>
          <w:szCs w:val="23"/>
        </w:rPr>
        <w:t xml:space="preserve">2.2.5 A megállapodás módosításának minősülő felmondásra csak az általános önkormányzati választások napját követő hatvan napon belül van lehetőség. A felmondás egyoldalú jognyilatkozat, mely nem igényli </w:t>
      </w:r>
      <w:r w:rsidRPr="00F13F62">
        <w:t xml:space="preserve">a megállapodást megkötő többi önkormányzat hozzájárulását. </w:t>
      </w:r>
      <w:r w:rsidRPr="00F13F62">
        <w:rPr>
          <w:sz w:val="23"/>
          <w:szCs w:val="23"/>
        </w:rPr>
        <w:t>A felmondás a döntésnek a többi önkormányzattal történő közlésétől számított 15. napon lép hatályba. A felmondásról szóló döntést legkésőbb a megjelölt hatvan napon belüli időtartam 40. napjáig van lehetőség közölni.</w:t>
      </w:r>
    </w:p>
    <w:p w:rsidR="009B254A" w:rsidRPr="00F13F62" w:rsidRDefault="009B254A" w:rsidP="009B254A">
      <w:pPr>
        <w:pStyle w:val="Default"/>
        <w:jc w:val="both"/>
        <w:rPr>
          <w:color w:val="auto"/>
          <w:sz w:val="23"/>
          <w:szCs w:val="23"/>
        </w:rPr>
      </w:pPr>
    </w:p>
    <w:p w:rsidR="009B254A" w:rsidRPr="00F13F62" w:rsidRDefault="009B254A" w:rsidP="009B254A">
      <w:pPr>
        <w:pStyle w:val="Default"/>
        <w:numPr>
          <w:ilvl w:val="1"/>
          <w:numId w:val="40"/>
        </w:numPr>
        <w:jc w:val="both"/>
        <w:rPr>
          <w:b/>
          <w:bCs/>
          <w:color w:val="auto"/>
        </w:rPr>
      </w:pPr>
      <w:r w:rsidRPr="00F13F62">
        <w:rPr>
          <w:b/>
          <w:bCs/>
          <w:color w:val="auto"/>
        </w:rPr>
        <w:t>A megállapodás megszüntetése</w:t>
      </w:r>
    </w:p>
    <w:p w:rsidR="009B254A" w:rsidRPr="00F13F62" w:rsidRDefault="009B254A" w:rsidP="009B254A">
      <w:pPr>
        <w:pStyle w:val="Default"/>
        <w:jc w:val="both"/>
        <w:rPr>
          <w:color w:val="auto"/>
          <w:sz w:val="23"/>
          <w:szCs w:val="23"/>
        </w:rPr>
      </w:pPr>
    </w:p>
    <w:p w:rsidR="009B254A" w:rsidRPr="00F13F62" w:rsidRDefault="009B254A" w:rsidP="009B254A">
      <w:pPr>
        <w:pStyle w:val="Default"/>
        <w:jc w:val="both"/>
        <w:rPr>
          <w:color w:val="auto"/>
          <w:sz w:val="23"/>
          <w:szCs w:val="23"/>
        </w:rPr>
      </w:pPr>
      <w:r w:rsidRPr="00F13F62">
        <w:rPr>
          <w:color w:val="auto"/>
          <w:sz w:val="23"/>
          <w:szCs w:val="23"/>
        </w:rPr>
        <w:t>2.3.1</w:t>
      </w:r>
      <w:r w:rsidRPr="00F13F62">
        <w:rPr>
          <w:color w:val="auto"/>
          <w:sz w:val="23"/>
          <w:szCs w:val="23"/>
        </w:rPr>
        <w:tab/>
        <w:t>A megállapodás megszüntetéséről közös megegyezéssel az érintett képviselő-testületek az általános önkormányzati választások napját követő hatvan napon belül állapodhatnak meg. Az ennek kezdeményezéséről szóló határozatban (illetőleg az annak mellékletét képező közös megegyezést rögzítő megállapodás-tervezetben) foglaltakat a megállapodást megkötő önkormányzatok képviselő-testületei a határozatról készült jegyzőkönyvi kivonat kézhezvételt követő tizenöt napon belül kötelesek megtárgyalni.</w:t>
      </w:r>
    </w:p>
    <w:p w:rsidR="009B254A" w:rsidRPr="00F13F62" w:rsidRDefault="009B254A" w:rsidP="009B254A">
      <w:pPr>
        <w:pStyle w:val="Default"/>
        <w:jc w:val="both"/>
        <w:rPr>
          <w:color w:val="auto"/>
          <w:sz w:val="23"/>
          <w:szCs w:val="23"/>
        </w:rPr>
      </w:pPr>
    </w:p>
    <w:p w:rsidR="009B254A" w:rsidRPr="00F13F62" w:rsidRDefault="009B254A" w:rsidP="009B254A">
      <w:pPr>
        <w:pStyle w:val="Default"/>
        <w:jc w:val="both"/>
        <w:rPr>
          <w:color w:val="auto"/>
          <w:sz w:val="23"/>
          <w:szCs w:val="23"/>
        </w:rPr>
      </w:pPr>
      <w:r w:rsidRPr="00F13F62">
        <w:rPr>
          <w:color w:val="auto"/>
          <w:sz w:val="23"/>
          <w:szCs w:val="23"/>
        </w:rPr>
        <w:t>2.3.2</w:t>
      </w:r>
      <w:r w:rsidRPr="00F13F62">
        <w:rPr>
          <w:color w:val="auto"/>
          <w:sz w:val="23"/>
          <w:szCs w:val="23"/>
        </w:rPr>
        <w:tab/>
        <w:t>Amennyiben a közös megegyezés teljeskörűen nem jön létre, úgy a felmondás szabályai szerint kell eljárnia a megállapodást megszüntetni kívánó önkormányzatoknak.</w:t>
      </w:r>
    </w:p>
    <w:p w:rsidR="009B254A" w:rsidRPr="00F13F62" w:rsidRDefault="009B254A" w:rsidP="009B254A">
      <w:pPr>
        <w:pStyle w:val="Default"/>
        <w:jc w:val="both"/>
        <w:rPr>
          <w:color w:val="auto"/>
          <w:sz w:val="23"/>
          <w:szCs w:val="23"/>
        </w:rPr>
      </w:pPr>
    </w:p>
    <w:p w:rsidR="009B254A" w:rsidRPr="00F13F62" w:rsidRDefault="009B254A" w:rsidP="009B254A">
      <w:pPr>
        <w:pStyle w:val="Default"/>
        <w:jc w:val="both"/>
        <w:rPr>
          <w:color w:val="auto"/>
          <w:sz w:val="23"/>
          <w:szCs w:val="23"/>
        </w:rPr>
      </w:pPr>
      <w:r w:rsidRPr="00F13F62">
        <w:rPr>
          <w:color w:val="auto"/>
          <w:sz w:val="23"/>
          <w:szCs w:val="23"/>
        </w:rPr>
        <w:t xml:space="preserve">2.3.3 </w:t>
      </w:r>
      <w:r w:rsidRPr="00F13F62">
        <w:rPr>
          <w:color w:val="auto"/>
          <w:sz w:val="23"/>
          <w:szCs w:val="23"/>
        </w:rPr>
        <w:tab/>
        <w:t>A megszüntető döntés meghozatalára egyebekben a 2.1.1 pontban meghatározott szabályok irányadók.</w:t>
      </w:r>
    </w:p>
    <w:p w:rsidR="009B254A" w:rsidRPr="00F13F62" w:rsidRDefault="009B254A" w:rsidP="009B254A">
      <w:pPr>
        <w:pStyle w:val="Default"/>
        <w:jc w:val="both"/>
        <w:rPr>
          <w:color w:val="auto"/>
          <w:sz w:val="23"/>
          <w:szCs w:val="23"/>
        </w:rPr>
      </w:pPr>
    </w:p>
    <w:p w:rsidR="009B254A" w:rsidRPr="00F13F62" w:rsidRDefault="009B254A" w:rsidP="009B254A">
      <w:pPr>
        <w:pStyle w:val="Default"/>
        <w:jc w:val="both"/>
        <w:rPr>
          <w:color w:val="auto"/>
          <w:sz w:val="23"/>
          <w:szCs w:val="23"/>
        </w:rPr>
      </w:pPr>
      <w:r w:rsidRPr="00F13F62">
        <w:rPr>
          <w:color w:val="auto"/>
          <w:sz w:val="23"/>
          <w:szCs w:val="23"/>
        </w:rPr>
        <w:t xml:space="preserve">2.3.4 A megállapodás megszüntetése esetén gondoskodni a jelen megállapodás szerinti pénzügyi és vagyoni elszámolásról. </w:t>
      </w:r>
      <w:r w:rsidRPr="00F13F62">
        <w:rPr>
          <w:sz w:val="23"/>
          <w:szCs w:val="23"/>
        </w:rPr>
        <w:t>A Hivatalnál megjelenő ingó és ingatlan vagyongyarapodást a jelen megállapodás megszűnése esetén, ha a vagyon származásának pontos helye nem állapítható meg, a lakosságszám arányában kell a felek között megosztani, egyéb esetben a vagyonbevitel szerinti tagot illeti meg a tulajdonjog.</w:t>
      </w:r>
    </w:p>
    <w:p w:rsidR="009B254A" w:rsidRPr="00F13F62" w:rsidRDefault="009B254A" w:rsidP="009B254A">
      <w:pPr>
        <w:pStyle w:val="Default"/>
        <w:jc w:val="both"/>
        <w:rPr>
          <w:color w:val="auto"/>
          <w:sz w:val="23"/>
          <w:szCs w:val="23"/>
        </w:rPr>
      </w:pPr>
    </w:p>
    <w:p w:rsidR="009B254A" w:rsidRPr="00F13F62" w:rsidRDefault="009B254A" w:rsidP="009B254A">
      <w:pPr>
        <w:pStyle w:val="Default"/>
        <w:spacing w:after="27"/>
        <w:jc w:val="center"/>
        <w:rPr>
          <w:color w:val="auto"/>
          <w:sz w:val="23"/>
          <w:szCs w:val="23"/>
        </w:rPr>
      </w:pPr>
      <w:r w:rsidRPr="00F13F62">
        <w:rPr>
          <w:b/>
          <w:bCs/>
          <w:color w:val="auto"/>
          <w:sz w:val="23"/>
          <w:szCs w:val="23"/>
        </w:rPr>
        <w:t>3. A közös önkormányzati hivatal szervezeti kérdései</w:t>
      </w:r>
    </w:p>
    <w:p w:rsidR="009B254A" w:rsidRPr="00F13F62" w:rsidRDefault="009B254A" w:rsidP="009B254A">
      <w:pPr>
        <w:pStyle w:val="Default"/>
        <w:spacing w:after="27"/>
        <w:jc w:val="both"/>
        <w:rPr>
          <w:color w:val="auto"/>
          <w:sz w:val="23"/>
          <w:szCs w:val="23"/>
        </w:rPr>
      </w:pPr>
    </w:p>
    <w:p w:rsidR="009B254A" w:rsidRPr="00F13F62" w:rsidRDefault="009B254A" w:rsidP="009B254A">
      <w:pPr>
        <w:pStyle w:val="Default"/>
        <w:spacing w:after="27"/>
        <w:jc w:val="both"/>
        <w:rPr>
          <w:b/>
          <w:bCs/>
          <w:color w:val="auto"/>
          <w:sz w:val="23"/>
          <w:szCs w:val="23"/>
          <w:u w:val="single"/>
        </w:rPr>
      </w:pPr>
      <w:r w:rsidRPr="00F13F62">
        <w:rPr>
          <w:b/>
          <w:bCs/>
          <w:color w:val="auto"/>
          <w:sz w:val="23"/>
          <w:szCs w:val="23"/>
          <w:u w:val="single"/>
        </w:rPr>
        <w:t>3.1. A közös önkormányzati hivatal irányítása</w:t>
      </w:r>
    </w:p>
    <w:p w:rsidR="009B254A" w:rsidRPr="00F13F62" w:rsidRDefault="009B254A" w:rsidP="009B254A">
      <w:pPr>
        <w:pStyle w:val="Default"/>
        <w:spacing w:after="27"/>
        <w:jc w:val="both"/>
        <w:rPr>
          <w:color w:val="auto"/>
          <w:sz w:val="23"/>
          <w:szCs w:val="23"/>
        </w:rPr>
      </w:pPr>
    </w:p>
    <w:p w:rsidR="009B254A" w:rsidRPr="00F13F62" w:rsidRDefault="009B254A" w:rsidP="009B254A">
      <w:pPr>
        <w:pStyle w:val="Default"/>
        <w:spacing w:after="27"/>
        <w:jc w:val="both"/>
        <w:rPr>
          <w:sz w:val="23"/>
          <w:szCs w:val="23"/>
        </w:rPr>
      </w:pPr>
      <w:r w:rsidRPr="00F13F62">
        <w:rPr>
          <w:color w:val="auto"/>
          <w:sz w:val="23"/>
          <w:szCs w:val="23"/>
        </w:rPr>
        <w:t>3.1.1</w:t>
      </w:r>
      <w:r w:rsidRPr="00F13F62">
        <w:rPr>
          <w:color w:val="auto"/>
          <w:sz w:val="23"/>
          <w:szCs w:val="23"/>
        </w:rPr>
        <w:tab/>
      </w:r>
      <w:r w:rsidRPr="00F13F62">
        <w:rPr>
          <w:sz w:val="23"/>
          <w:szCs w:val="23"/>
        </w:rPr>
        <w:t>A Közös Önkormányzati Hivatal tekintetében az irányító szervet az államháztartásról szóló 2011. évi CXCV. törvény 9. §-a alapján megillető jogok és kötelezettségek Tevel Község Önkormányzata Képviselő-testületét illetik meg illetve terhelik – az alábbi pontokban részletezett kiegészítésekkel.</w:t>
      </w:r>
    </w:p>
    <w:p w:rsidR="009B254A" w:rsidRPr="00F13F62" w:rsidRDefault="009B254A" w:rsidP="009B254A">
      <w:pPr>
        <w:pStyle w:val="Default"/>
        <w:spacing w:after="27"/>
        <w:jc w:val="both"/>
        <w:rPr>
          <w:sz w:val="23"/>
          <w:szCs w:val="23"/>
        </w:rPr>
      </w:pPr>
    </w:p>
    <w:p w:rsidR="009B254A" w:rsidRPr="00F13F62" w:rsidRDefault="009B254A" w:rsidP="009B254A">
      <w:pPr>
        <w:pStyle w:val="Default"/>
        <w:spacing w:after="27"/>
        <w:jc w:val="both"/>
        <w:rPr>
          <w:sz w:val="23"/>
          <w:szCs w:val="23"/>
        </w:rPr>
      </w:pPr>
      <w:r w:rsidRPr="00F13F62">
        <w:rPr>
          <w:sz w:val="23"/>
          <w:szCs w:val="23"/>
        </w:rPr>
        <w:t>3.1.2 A jelen megállapodást megkötő önkormányzatok képviselő-testületei a Hivatal bevételeiről, kiadásairól, engedélyezett létszámáráról – a költségvetési rendeletüket tárgyaló képviselő-testületi ülés előtt vagy azzal egyidejűleg– együttes testületi ülésen döntenek.</w:t>
      </w:r>
    </w:p>
    <w:p w:rsidR="009B254A" w:rsidRPr="00F13F62" w:rsidRDefault="009B254A" w:rsidP="009B254A">
      <w:pPr>
        <w:pStyle w:val="Default"/>
        <w:spacing w:after="27"/>
        <w:jc w:val="both"/>
        <w:rPr>
          <w:sz w:val="23"/>
          <w:szCs w:val="23"/>
        </w:rPr>
      </w:pPr>
    </w:p>
    <w:p w:rsidR="009B254A" w:rsidRPr="00F13F62" w:rsidRDefault="009B254A" w:rsidP="009B254A">
      <w:pPr>
        <w:pStyle w:val="Style1"/>
        <w:jc w:val="both"/>
        <w:rPr>
          <w:sz w:val="23"/>
          <w:szCs w:val="23"/>
        </w:rPr>
      </w:pPr>
      <w:r w:rsidRPr="00F13F62">
        <w:rPr>
          <w:sz w:val="23"/>
          <w:szCs w:val="23"/>
        </w:rPr>
        <w:t>3.1.3</w:t>
      </w:r>
      <w:r w:rsidRPr="00F13F62">
        <w:rPr>
          <w:sz w:val="23"/>
          <w:szCs w:val="23"/>
        </w:rPr>
        <w:tab/>
        <w:t>A Közös Önkormányzati Hivatal, mint önállóan gazdálkodó és működő költségvetési szerv éves költségvetése Tevel Község Önkormányzata költségvetésének részét képezi, melyet a jelen megállapodásban rögzített, a Közös Önkormányzati Hivatal működési költségek viselésének arányára és teljesítésének feltételeire vonatkozó rendelkezések, továbbá a jelen megállapodás egyéb vonatkozó pontjában foglalt rendelkezések figyelembe vételével készül.</w:t>
      </w:r>
    </w:p>
    <w:p w:rsidR="009B254A" w:rsidRPr="00F13F62" w:rsidRDefault="009B254A" w:rsidP="009B254A">
      <w:pPr>
        <w:pStyle w:val="Default"/>
        <w:spacing w:after="27"/>
        <w:jc w:val="both"/>
        <w:rPr>
          <w:sz w:val="23"/>
          <w:szCs w:val="23"/>
        </w:rPr>
      </w:pPr>
    </w:p>
    <w:p w:rsidR="009B254A" w:rsidRPr="00F13F62" w:rsidRDefault="009B254A" w:rsidP="009B254A">
      <w:pPr>
        <w:pStyle w:val="Default"/>
        <w:spacing w:after="27"/>
        <w:jc w:val="both"/>
        <w:rPr>
          <w:b/>
          <w:bCs/>
          <w:sz w:val="23"/>
          <w:szCs w:val="23"/>
        </w:rPr>
      </w:pPr>
      <w:r w:rsidRPr="00F13F62">
        <w:rPr>
          <w:sz w:val="23"/>
          <w:szCs w:val="23"/>
        </w:rPr>
        <w:t>3.1.4 A jelen megállapodást megkötő önkormányzatok képviselő-testületei a Közös Önkormányzati Hivatal éves költségvetési és 3.2.6 szerinti szakmai beszámolójáról – a költségvetési zárszámadásukat tárgyaló képviselő-testületi ülés előtt vagy azzal egyidejűleg– együttes testületi ülésen döntenek.</w:t>
      </w:r>
    </w:p>
    <w:p w:rsidR="009B254A" w:rsidRPr="00F13F62" w:rsidRDefault="009B254A" w:rsidP="009B254A">
      <w:pPr>
        <w:pStyle w:val="Default"/>
        <w:spacing w:after="27"/>
        <w:jc w:val="both"/>
        <w:rPr>
          <w:b/>
          <w:bCs/>
          <w:sz w:val="23"/>
          <w:szCs w:val="23"/>
        </w:rPr>
      </w:pPr>
    </w:p>
    <w:p w:rsidR="009B254A" w:rsidRPr="00F13F62" w:rsidRDefault="009B254A" w:rsidP="009B254A">
      <w:pPr>
        <w:pStyle w:val="Default"/>
        <w:spacing w:after="27"/>
        <w:jc w:val="both"/>
        <w:rPr>
          <w:sz w:val="23"/>
          <w:szCs w:val="23"/>
        </w:rPr>
      </w:pPr>
      <w:r w:rsidRPr="00F13F62">
        <w:rPr>
          <w:sz w:val="23"/>
          <w:szCs w:val="23"/>
        </w:rPr>
        <w:t>3.1.5 A társuló községeket megillető további jogosultságok:</w:t>
      </w:r>
    </w:p>
    <w:p w:rsidR="009B254A" w:rsidRPr="00F13F62" w:rsidRDefault="009B254A" w:rsidP="009B254A">
      <w:pPr>
        <w:pStyle w:val="Style1"/>
        <w:numPr>
          <w:ilvl w:val="0"/>
          <w:numId w:val="41"/>
        </w:numPr>
        <w:spacing w:before="120"/>
        <w:ind w:left="480" w:hanging="480"/>
        <w:jc w:val="both"/>
        <w:rPr>
          <w:sz w:val="23"/>
          <w:szCs w:val="23"/>
        </w:rPr>
      </w:pPr>
      <w:r w:rsidRPr="00F13F62">
        <w:rPr>
          <w:sz w:val="23"/>
          <w:szCs w:val="23"/>
        </w:rPr>
        <w:t>a jegyző kinevezése során a polgármesterek jogkörét a Mötv. 83. § b) pontja biztosítja,</w:t>
      </w:r>
    </w:p>
    <w:p w:rsidR="009B254A" w:rsidRPr="00F13F62" w:rsidRDefault="009B254A" w:rsidP="009B254A">
      <w:pPr>
        <w:pStyle w:val="Style1"/>
        <w:numPr>
          <w:ilvl w:val="0"/>
          <w:numId w:val="41"/>
        </w:numPr>
        <w:spacing w:before="120"/>
        <w:ind w:left="480" w:hanging="480"/>
        <w:jc w:val="both"/>
        <w:rPr>
          <w:sz w:val="23"/>
          <w:szCs w:val="23"/>
        </w:rPr>
      </w:pPr>
      <w:r w:rsidRPr="00F13F62">
        <w:rPr>
          <w:sz w:val="23"/>
          <w:szCs w:val="23"/>
        </w:rPr>
        <w:t>kezdeményezési jog és javaslattételi jog illeti meg a képviselő-testületeket az adott településen működő kirendeltség működését érintő és az irányító szerv hatáskörébe tartozó ügyekben Tevel Község Önkormányzatának Képviselő-testülete számára,</w:t>
      </w:r>
    </w:p>
    <w:p w:rsidR="009B254A" w:rsidRPr="00F13F62" w:rsidRDefault="009B254A" w:rsidP="009B254A">
      <w:pPr>
        <w:pStyle w:val="Style1"/>
        <w:numPr>
          <w:ilvl w:val="0"/>
          <w:numId w:val="41"/>
        </w:numPr>
        <w:spacing w:before="120"/>
        <w:ind w:left="480" w:hanging="480"/>
        <w:jc w:val="both"/>
        <w:rPr>
          <w:b/>
          <w:bCs/>
          <w:u w:val="single"/>
        </w:rPr>
      </w:pPr>
      <w:r w:rsidRPr="00F13F62">
        <w:t>az adott település polgármesterének egyetértése szükséges az adott településen működő kirendeltség köztisztviselője, alkalmazottja kinevezéséhez, bérezéséhez, vezetői megbízásához, vezetői megbízásának visszavonásához és jutalmazásához,</w:t>
      </w:r>
    </w:p>
    <w:p w:rsidR="009B254A" w:rsidRPr="00F13F62" w:rsidRDefault="009B254A" w:rsidP="009B254A">
      <w:pPr>
        <w:pStyle w:val="Style1"/>
        <w:numPr>
          <w:ilvl w:val="0"/>
          <w:numId w:val="41"/>
        </w:numPr>
        <w:spacing w:before="120"/>
        <w:ind w:left="480" w:hanging="480"/>
        <w:jc w:val="both"/>
        <w:rPr>
          <w:b/>
          <w:bCs/>
          <w:u w:val="single"/>
        </w:rPr>
      </w:pPr>
      <w:r w:rsidRPr="00F13F62">
        <w:t xml:space="preserve">a </w:t>
      </w:r>
      <w:r w:rsidRPr="00F13F62">
        <w:rPr>
          <w:sz w:val="23"/>
          <w:szCs w:val="23"/>
        </w:rPr>
        <w:t xml:space="preserve">Közös Önkormányzati Hivatal </w:t>
      </w:r>
      <w:r w:rsidRPr="00F13F62">
        <w:t>szabályzatainak irányító szerv általi elfogadása előtt a társult települések polgármestereket véleményezési jog illeti.</w:t>
      </w:r>
    </w:p>
    <w:p w:rsidR="009B254A" w:rsidRPr="00F13F62" w:rsidRDefault="009B254A" w:rsidP="009B254A">
      <w:pPr>
        <w:pStyle w:val="Default"/>
        <w:spacing w:after="27"/>
        <w:jc w:val="both"/>
        <w:rPr>
          <w:b/>
          <w:bCs/>
          <w:color w:val="auto"/>
          <w:sz w:val="23"/>
          <w:szCs w:val="23"/>
          <w:u w:val="single"/>
        </w:rPr>
      </w:pPr>
    </w:p>
    <w:p w:rsidR="009B254A" w:rsidRPr="00F13F62" w:rsidRDefault="009B254A" w:rsidP="009B254A">
      <w:pPr>
        <w:pStyle w:val="Default"/>
        <w:spacing w:after="27"/>
        <w:jc w:val="both"/>
        <w:rPr>
          <w:b/>
          <w:bCs/>
          <w:color w:val="auto"/>
          <w:sz w:val="23"/>
          <w:szCs w:val="23"/>
          <w:u w:val="single"/>
        </w:rPr>
      </w:pPr>
      <w:r w:rsidRPr="00F13F62">
        <w:rPr>
          <w:b/>
          <w:bCs/>
          <w:color w:val="auto"/>
          <w:sz w:val="23"/>
          <w:szCs w:val="23"/>
          <w:u w:val="single"/>
        </w:rPr>
        <w:t>3.2. A közös önkormányzati hivatal vezetése: a jegyző, aljegyző</w:t>
      </w:r>
      <w:r w:rsidRPr="00F13F62">
        <w:rPr>
          <w:rStyle w:val="Lbjegyzet-hivatkozs"/>
          <w:b/>
          <w:bCs/>
          <w:iCs/>
          <w:color w:val="auto"/>
          <w:sz w:val="23"/>
          <w:szCs w:val="23"/>
          <w:u w:val="single"/>
        </w:rPr>
        <w:footnoteReference w:id="2"/>
      </w:r>
    </w:p>
    <w:p w:rsidR="009B254A" w:rsidRPr="00F13F62" w:rsidRDefault="009B254A" w:rsidP="009B254A">
      <w:pPr>
        <w:pStyle w:val="Default"/>
        <w:spacing w:after="27"/>
        <w:jc w:val="both"/>
        <w:rPr>
          <w:color w:val="auto"/>
          <w:sz w:val="23"/>
          <w:szCs w:val="23"/>
        </w:rPr>
      </w:pPr>
    </w:p>
    <w:p w:rsidR="009B254A" w:rsidRPr="00F13F62" w:rsidRDefault="009B254A" w:rsidP="009B254A">
      <w:pPr>
        <w:pStyle w:val="Default"/>
        <w:spacing w:before="120" w:after="120"/>
        <w:jc w:val="both"/>
        <w:rPr>
          <w:iCs/>
        </w:rPr>
      </w:pPr>
      <w:r w:rsidRPr="00F13F62">
        <w:rPr>
          <w:color w:val="auto"/>
          <w:sz w:val="23"/>
          <w:szCs w:val="23"/>
        </w:rPr>
        <w:t xml:space="preserve">3.2.1. A közös önkormányzati hivatalt a jegyző vezeti. </w:t>
      </w:r>
      <w:r w:rsidRPr="00F13F62">
        <w:t>A jegyzőt az aljegyző helyettesíti, illetve ellátja a jegyző által meghatározott feladatokat</w:t>
      </w:r>
      <w:r w:rsidRPr="00F13F62">
        <w:rPr>
          <w:iCs/>
        </w:rPr>
        <w:t>.</w:t>
      </w:r>
      <w:r w:rsidRPr="00F13F62">
        <w:rPr>
          <w:rStyle w:val="Lbjegyzet-hivatkozs"/>
          <w:iCs/>
        </w:rPr>
        <w:footnoteReference w:id="3"/>
      </w:r>
    </w:p>
    <w:p w:rsidR="009B254A" w:rsidRPr="00F13F62" w:rsidRDefault="009B254A" w:rsidP="009B254A">
      <w:pPr>
        <w:pStyle w:val="Default"/>
        <w:spacing w:after="120"/>
        <w:jc w:val="both"/>
        <w:rPr>
          <w:color w:val="auto"/>
          <w:sz w:val="23"/>
          <w:szCs w:val="23"/>
        </w:rPr>
      </w:pPr>
      <w:r w:rsidRPr="00F13F62">
        <w:rPr>
          <w:color w:val="auto"/>
          <w:sz w:val="23"/>
          <w:szCs w:val="23"/>
        </w:rPr>
        <w:t>3.2.2. A jegyző, aljegyző</w:t>
      </w:r>
      <w:r w:rsidRPr="00F13F62">
        <w:rPr>
          <w:rStyle w:val="Lbjegyzet-hivatkozs"/>
          <w:color w:val="auto"/>
          <w:sz w:val="23"/>
          <w:szCs w:val="23"/>
        </w:rPr>
        <w:footnoteReference w:id="4"/>
      </w:r>
      <w:r w:rsidRPr="00F13F62">
        <w:rPr>
          <w:color w:val="auto"/>
          <w:sz w:val="23"/>
          <w:szCs w:val="23"/>
        </w:rPr>
        <w:t xml:space="preserve"> minden héten köteles fogadóórát vagy fogadónapot tartani a közös önkormányzati hivatal illetékességi területéhez tartozó valamennyi településen.</w:t>
      </w:r>
    </w:p>
    <w:p w:rsidR="009B254A" w:rsidRPr="00F13F62" w:rsidRDefault="009B254A" w:rsidP="009B254A">
      <w:pPr>
        <w:adjustRightInd w:val="0"/>
        <w:jc w:val="both"/>
      </w:pPr>
      <w:r w:rsidRPr="00F13F62">
        <w:rPr>
          <w:sz w:val="23"/>
          <w:szCs w:val="23"/>
        </w:rPr>
        <w:t xml:space="preserve">3.2.2. A jegyző felett a polgármesterek a Mötv. 83. §-ának b) pontja szerint gyakorolják a munkáltatói jogokat, azzal, hogy a jegyző felett az egyéb munkáltatói jogokat (Mötv. 19. § b) pont) Tevel Község Polgármestere gyakorolja. A munkáltatói jogok gyakorlása a polgármesterek által a polgármesterek tanácskozása alkalmával történik, amelyről – feltüntetve a szavazati arányokat – jegyzőkönyv készül. A tanácskozás akkor határozatképes, ha </w:t>
      </w:r>
      <w:r w:rsidRPr="00F13F62">
        <w:t xml:space="preserve">a közös önkormányzati hivatalt létrehozó települések összlakosságát 100%-nak tekintve a polgármesterek által leadott képviselt lakosságszám összesítve meghaladja az 50%-ot. </w:t>
      </w:r>
      <w:r w:rsidRPr="00F13F62">
        <w:rPr>
          <w:sz w:val="23"/>
          <w:szCs w:val="23"/>
        </w:rPr>
        <w:t xml:space="preserve">A tanácskozást Tevel Község Polgármestere hívja össze és vezeti, és gondoskodik a jegyzőkönyv elkészítéséről. A jegyzőkönyvet valamennyi jelenlévő polgármester aláírja. A jegyzőkönyv másolati példányát valamennyi, a közös önkormányzati hivatal fenntartásában részt vevő település polgármesterének meg kell küldeni, a tanácskozástól számított 15 napon belül. </w:t>
      </w:r>
    </w:p>
    <w:p w:rsidR="009B254A" w:rsidRPr="00F13F62" w:rsidRDefault="009B254A" w:rsidP="009B254A">
      <w:pPr>
        <w:pStyle w:val="Default"/>
        <w:spacing w:after="27"/>
        <w:jc w:val="both"/>
        <w:rPr>
          <w:color w:val="auto"/>
          <w:sz w:val="23"/>
          <w:szCs w:val="23"/>
        </w:rPr>
      </w:pPr>
    </w:p>
    <w:p w:rsidR="009B254A" w:rsidRPr="00F13F62" w:rsidRDefault="009B254A" w:rsidP="009B254A">
      <w:pPr>
        <w:adjustRightInd w:val="0"/>
        <w:jc w:val="both"/>
      </w:pPr>
      <w:r w:rsidRPr="00F13F62">
        <w:t>3.2.3. A jegyző, aljegyző</w:t>
      </w:r>
      <w:r w:rsidRPr="00F13F62">
        <w:rPr>
          <w:rStyle w:val="Lbjegyzet-hivatkozs"/>
          <w:iCs/>
        </w:rPr>
        <w:footnoteReference w:id="5"/>
      </w:r>
      <w:r w:rsidRPr="00F13F62">
        <w:t xml:space="preserve"> az egyes településeken az alábbi beosztás szerint végzi munkáját</w:t>
      </w:r>
      <w:r w:rsidRPr="00F13F62">
        <w:rPr>
          <w:rStyle w:val="Lbjegyzet-hivatkozs"/>
        </w:rPr>
        <w:footnoteReference w:id="6"/>
      </w:r>
      <w:r w:rsidRPr="00F13F62">
        <w:t>:</w:t>
      </w:r>
    </w:p>
    <w:p w:rsidR="009B254A" w:rsidRPr="00F13F62" w:rsidRDefault="009B254A" w:rsidP="009B254A">
      <w:pPr>
        <w:adjustRightInd w:val="0"/>
        <w:rPr>
          <w:sz w:val="20"/>
          <w:szCs w:val="2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8"/>
        <w:gridCol w:w="1411"/>
        <w:gridCol w:w="1518"/>
        <w:gridCol w:w="1548"/>
        <w:gridCol w:w="1615"/>
        <w:gridCol w:w="1548"/>
      </w:tblGrid>
      <w:tr w:rsidR="009B254A" w:rsidRPr="00F13F62" w:rsidTr="00F13F62">
        <w:tc>
          <w:tcPr>
            <w:tcW w:w="1545" w:type="dxa"/>
            <w:shd w:val="clear" w:color="auto" w:fill="FFFFFF"/>
          </w:tcPr>
          <w:p w:rsidR="009B254A" w:rsidRPr="00F13F62" w:rsidRDefault="009B254A" w:rsidP="00F13F62">
            <w:pPr>
              <w:adjustRightInd w:val="0"/>
              <w:rPr>
                <w:sz w:val="20"/>
                <w:szCs w:val="20"/>
                <w:lang w:eastAsia="en-US"/>
              </w:rPr>
            </w:pPr>
          </w:p>
        </w:tc>
        <w:tc>
          <w:tcPr>
            <w:tcW w:w="1431" w:type="dxa"/>
            <w:shd w:val="clear" w:color="auto" w:fill="FFFFFF"/>
          </w:tcPr>
          <w:p w:rsidR="009B254A" w:rsidRPr="00F13F62" w:rsidRDefault="009B254A" w:rsidP="00F13F62">
            <w:pPr>
              <w:adjustRightInd w:val="0"/>
              <w:rPr>
                <w:b/>
                <w:bCs/>
                <w:sz w:val="20"/>
                <w:szCs w:val="20"/>
                <w:lang w:eastAsia="en-US"/>
              </w:rPr>
            </w:pPr>
            <w:r w:rsidRPr="00F13F62">
              <w:rPr>
                <w:b/>
                <w:bCs/>
                <w:sz w:val="20"/>
                <w:szCs w:val="20"/>
                <w:lang w:eastAsia="en-US"/>
              </w:rPr>
              <w:t>Hétfő</w:t>
            </w:r>
          </w:p>
        </w:tc>
        <w:tc>
          <w:tcPr>
            <w:tcW w:w="1540" w:type="dxa"/>
            <w:shd w:val="clear" w:color="auto" w:fill="FFFFFF"/>
          </w:tcPr>
          <w:p w:rsidR="009B254A" w:rsidRPr="00F13F62" w:rsidRDefault="009B254A" w:rsidP="00F13F62">
            <w:pPr>
              <w:adjustRightInd w:val="0"/>
              <w:rPr>
                <w:b/>
                <w:bCs/>
                <w:sz w:val="20"/>
                <w:szCs w:val="20"/>
                <w:lang w:eastAsia="en-US"/>
              </w:rPr>
            </w:pPr>
            <w:r w:rsidRPr="00F13F62">
              <w:rPr>
                <w:b/>
                <w:bCs/>
                <w:sz w:val="20"/>
                <w:szCs w:val="20"/>
                <w:lang w:eastAsia="en-US"/>
              </w:rPr>
              <w:t>Kedd</w:t>
            </w:r>
          </w:p>
        </w:tc>
        <w:tc>
          <w:tcPr>
            <w:tcW w:w="1569" w:type="dxa"/>
            <w:shd w:val="clear" w:color="auto" w:fill="FFFFFF"/>
          </w:tcPr>
          <w:p w:rsidR="009B254A" w:rsidRPr="00F13F62" w:rsidRDefault="009B254A" w:rsidP="00F13F62">
            <w:pPr>
              <w:adjustRightInd w:val="0"/>
              <w:rPr>
                <w:b/>
                <w:bCs/>
                <w:sz w:val="20"/>
                <w:szCs w:val="20"/>
                <w:lang w:eastAsia="en-US"/>
              </w:rPr>
            </w:pPr>
            <w:r w:rsidRPr="00F13F62">
              <w:rPr>
                <w:b/>
                <w:bCs/>
                <w:sz w:val="20"/>
                <w:szCs w:val="20"/>
                <w:lang w:eastAsia="en-US"/>
              </w:rPr>
              <w:t>Szerda</w:t>
            </w:r>
          </w:p>
        </w:tc>
        <w:tc>
          <w:tcPr>
            <w:tcW w:w="1630" w:type="dxa"/>
            <w:shd w:val="clear" w:color="auto" w:fill="FFFFFF"/>
          </w:tcPr>
          <w:p w:rsidR="009B254A" w:rsidRPr="00F13F62" w:rsidRDefault="009B254A" w:rsidP="00F13F62">
            <w:pPr>
              <w:adjustRightInd w:val="0"/>
              <w:rPr>
                <w:b/>
                <w:bCs/>
                <w:sz w:val="20"/>
                <w:szCs w:val="20"/>
                <w:lang w:eastAsia="en-US"/>
              </w:rPr>
            </w:pPr>
            <w:r w:rsidRPr="00F13F62">
              <w:rPr>
                <w:b/>
                <w:bCs/>
                <w:sz w:val="20"/>
                <w:szCs w:val="20"/>
                <w:lang w:eastAsia="en-US"/>
              </w:rPr>
              <w:t>Csütörtök</w:t>
            </w:r>
          </w:p>
        </w:tc>
        <w:tc>
          <w:tcPr>
            <w:tcW w:w="1569" w:type="dxa"/>
            <w:shd w:val="clear" w:color="auto" w:fill="FFFFFF"/>
          </w:tcPr>
          <w:p w:rsidR="009B254A" w:rsidRPr="00F13F62" w:rsidRDefault="009B254A" w:rsidP="00F13F62">
            <w:pPr>
              <w:adjustRightInd w:val="0"/>
              <w:rPr>
                <w:b/>
                <w:bCs/>
                <w:sz w:val="20"/>
                <w:szCs w:val="20"/>
                <w:lang w:eastAsia="en-US"/>
              </w:rPr>
            </w:pPr>
            <w:r w:rsidRPr="00F13F62">
              <w:rPr>
                <w:b/>
                <w:bCs/>
                <w:sz w:val="20"/>
                <w:szCs w:val="20"/>
                <w:lang w:eastAsia="en-US"/>
              </w:rPr>
              <w:t>Péntek</w:t>
            </w:r>
          </w:p>
        </w:tc>
      </w:tr>
      <w:tr w:rsidR="009B254A" w:rsidRPr="00F13F62" w:rsidTr="00F13F62">
        <w:trPr>
          <w:trHeight w:val="391"/>
        </w:trPr>
        <w:tc>
          <w:tcPr>
            <w:tcW w:w="1545" w:type="dxa"/>
            <w:shd w:val="clear" w:color="auto" w:fill="FFFFFF"/>
          </w:tcPr>
          <w:p w:rsidR="009B254A" w:rsidRPr="00F13F62" w:rsidRDefault="009B254A" w:rsidP="00F13F62">
            <w:pPr>
              <w:adjustRightInd w:val="0"/>
              <w:rPr>
                <w:b/>
                <w:bCs/>
                <w:sz w:val="20"/>
                <w:szCs w:val="20"/>
                <w:lang w:eastAsia="en-US"/>
              </w:rPr>
            </w:pPr>
            <w:r w:rsidRPr="00F13F62">
              <w:rPr>
                <w:b/>
                <w:bCs/>
                <w:sz w:val="20"/>
                <w:szCs w:val="20"/>
                <w:lang w:eastAsia="en-US"/>
              </w:rPr>
              <w:t>Tevel</w:t>
            </w:r>
          </w:p>
        </w:tc>
        <w:tc>
          <w:tcPr>
            <w:tcW w:w="1431" w:type="dxa"/>
            <w:shd w:val="clear" w:color="auto" w:fill="FFFFFF"/>
          </w:tcPr>
          <w:p w:rsidR="009B254A" w:rsidRPr="00F13F62" w:rsidRDefault="009B254A" w:rsidP="00F13F62">
            <w:pPr>
              <w:adjustRightInd w:val="0"/>
              <w:rPr>
                <w:sz w:val="20"/>
                <w:szCs w:val="20"/>
                <w:lang w:eastAsia="en-US"/>
              </w:rPr>
            </w:pPr>
            <w:r w:rsidRPr="00F13F62">
              <w:rPr>
                <w:sz w:val="20"/>
                <w:szCs w:val="20"/>
                <w:lang w:eastAsia="en-US"/>
              </w:rPr>
              <w:t>7:30-16:00</w:t>
            </w:r>
          </w:p>
        </w:tc>
        <w:tc>
          <w:tcPr>
            <w:tcW w:w="1540" w:type="dxa"/>
            <w:shd w:val="clear" w:color="auto" w:fill="FFFFFF"/>
          </w:tcPr>
          <w:p w:rsidR="009B254A" w:rsidRPr="00F13F62" w:rsidRDefault="009B254A" w:rsidP="00F13F62">
            <w:pPr>
              <w:adjustRightInd w:val="0"/>
              <w:rPr>
                <w:sz w:val="20"/>
                <w:szCs w:val="20"/>
                <w:lang w:eastAsia="en-US"/>
              </w:rPr>
            </w:pPr>
            <w:r w:rsidRPr="00F13F62">
              <w:rPr>
                <w:sz w:val="20"/>
                <w:szCs w:val="20"/>
                <w:lang w:eastAsia="en-US"/>
              </w:rPr>
              <w:t>7:30-10:00</w:t>
            </w:r>
          </w:p>
          <w:p w:rsidR="009B254A" w:rsidRPr="00F13F62" w:rsidRDefault="009B254A" w:rsidP="00F13F62">
            <w:pPr>
              <w:adjustRightInd w:val="0"/>
              <w:rPr>
                <w:sz w:val="20"/>
                <w:szCs w:val="20"/>
                <w:lang w:eastAsia="en-US"/>
              </w:rPr>
            </w:pPr>
            <w:r w:rsidRPr="00F13F62">
              <w:rPr>
                <w:sz w:val="20"/>
                <w:szCs w:val="20"/>
                <w:lang w:eastAsia="en-US"/>
              </w:rPr>
              <w:t>12:30-16:00</w:t>
            </w:r>
          </w:p>
        </w:tc>
        <w:tc>
          <w:tcPr>
            <w:tcW w:w="1569" w:type="dxa"/>
            <w:shd w:val="clear" w:color="auto" w:fill="FFFFFF"/>
          </w:tcPr>
          <w:p w:rsidR="009B254A" w:rsidRPr="00F13F62" w:rsidRDefault="009B254A" w:rsidP="00F13F62">
            <w:pPr>
              <w:adjustRightInd w:val="0"/>
              <w:rPr>
                <w:sz w:val="20"/>
                <w:szCs w:val="20"/>
                <w:lang w:eastAsia="en-US"/>
              </w:rPr>
            </w:pPr>
            <w:r w:rsidRPr="00F13F62">
              <w:rPr>
                <w:sz w:val="20"/>
                <w:szCs w:val="20"/>
                <w:lang w:eastAsia="en-US"/>
              </w:rPr>
              <w:t>7:30-10:00</w:t>
            </w:r>
          </w:p>
        </w:tc>
        <w:tc>
          <w:tcPr>
            <w:tcW w:w="1630" w:type="dxa"/>
            <w:shd w:val="clear" w:color="auto" w:fill="FFFFFF"/>
          </w:tcPr>
          <w:p w:rsidR="009B254A" w:rsidRPr="00F13F62" w:rsidRDefault="009B254A" w:rsidP="00F13F62">
            <w:pPr>
              <w:adjustRightInd w:val="0"/>
              <w:rPr>
                <w:sz w:val="20"/>
                <w:szCs w:val="20"/>
                <w:lang w:eastAsia="en-US"/>
              </w:rPr>
            </w:pPr>
            <w:r w:rsidRPr="00F13F62">
              <w:rPr>
                <w:sz w:val="20"/>
                <w:szCs w:val="20"/>
                <w:lang w:eastAsia="en-US"/>
              </w:rPr>
              <w:t>7:30-16:00</w:t>
            </w:r>
          </w:p>
        </w:tc>
        <w:tc>
          <w:tcPr>
            <w:tcW w:w="1569" w:type="dxa"/>
            <w:shd w:val="clear" w:color="auto" w:fill="FFFFFF"/>
          </w:tcPr>
          <w:p w:rsidR="009B254A" w:rsidRPr="00F13F62" w:rsidRDefault="007A186A" w:rsidP="00F13F62">
            <w:pPr>
              <w:adjustRightInd w:val="0"/>
              <w:rPr>
                <w:sz w:val="20"/>
                <w:szCs w:val="20"/>
                <w:lang w:eastAsia="en-US"/>
              </w:rPr>
            </w:pPr>
            <w:r w:rsidRPr="00F13F62">
              <w:rPr>
                <w:sz w:val="20"/>
                <w:szCs w:val="20"/>
                <w:lang w:eastAsia="en-US"/>
              </w:rPr>
              <w:t>7:30-13:3</w:t>
            </w:r>
            <w:r w:rsidR="009B254A" w:rsidRPr="00F13F62">
              <w:rPr>
                <w:sz w:val="20"/>
                <w:szCs w:val="20"/>
                <w:lang w:eastAsia="en-US"/>
              </w:rPr>
              <w:t>0</w:t>
            </w:r>
          </w:p>
        </w:tc>
      </w:tr>
      <w:tr w:rsidR="009B254A" w:rsidRPr="00F13F62" w:rsidTr="00F13F62">
        <w:trPr>
          <w:trHeight w:val="479"/>
        </w:trPr>
        <w:tc>
          <w:tcPr>
            <w:tcW w:w="1545" w:type="dxa"/>
            <w:shd w:val="clear" w:color="auto" w:fill="FFFFFF"/>
          </w:tcPr>
          <w:p w:rsidR="009B254A" w:rsidRPr="00F13F62" w:rsidRDefault="009B254A" w:rsidP="00F13F62">
            <w:pPr>
              <w:adjustRightInd w:val="0"/>
              <w:rPr>
                <w:b/>
                <w:bCs/>
                <w:sz w:val="20"/>
                <w:szCs w:val="20"/>
                <w:lang w:eastAsia="en-US"/>
              </w:rPr>
            </w:pPr>
            <w:r w:rsidRPr="00F13F62">
              <w:rPr>
                <w:b/>
                <w:bCs/>
                <w:sz w:val="20"/>
                <w:szCs w:val="20"/>
                <w:lang w:eastAsia="en-US"/>
              </w:rPr>
              <w:t>Závod</w:t>
            </w:r>
          </w:p>
        </w:tc>
        <w:tc>
          <w:tcPr>
            <w:tcW w:w="1431" w:type="dxa"/>
            <w:shd w:val="clear" w:color="auto" w:fill="FFFFFF"/>
          </w:tcPr>
          <w:p w:rsidR="009B254A" w:rsidRPr="00F13F62" w:rsidRDefault="009B254A" w:rsidP="00F13F62">
            <w:pPr>
              <w:adjustRightInd w:val="0"/>
              <w:rPr>
                <w:sz w:val="20"/>
                <w:szCs w:val="20"/>
                <w:lang w:eastAsia="en-US"/>
              </w:rPr>
            </w:pPr>
          </w:p>
        </w:tc>
        <w:tc>
          <w:tcPr>
            <w:tcW w:w="1540" w:type="dxa"/>
            <w:shd w:val="clear" w:color="auto" w:fill="FFFFFF"/>
          </w:tcPr>
          <w:p w:rsidR="009B254A" w:rsidRPr="00F13F62" w:rsidRDefault="009B254A" w:rsidP="00F13F62">
            <w:pPr>
              <w:adjustRightInd w:val="0"/>
              <w:rPr>
                <w:sz w:val="20"/>
                <w:szCs w:val="20"/>
                <w:lang w:eastAsia="en-US"/>
              </w:rPr>
            </w:pPr>
            <w:r w:rsidRPr="00F13F62">
              <w:rPr>
                <w:sz w:val="20"/>
                <w:szCs w:val="20"/>
                <w:lang w:eastAsia="en-US"/>
              </w:rPr>
              <w:t>10:00-12:00</w:t>
            </w:r>
          </w:p>
        </w:tc>
        <w:tc>
          <w:tcPr>
            <w:tcW w:w="1569" w:type="dxa"/>
            <w:shd w:val="clear" w:color="auto" w:fill="FFFFFF"/>
          </w:tcPr>
          <w:p w:rsidR="009B254A" w:rsidRPr="00F13F62" w:rsidRDefault="009B254A" w:rsidP="00F13F62">
            <w:pPr>
              <w:adjustRightInd w:val="0"/>
              <w:rPr>
                <w:sz w:val="20"/>
                <w:szCs w:val="20"/>
                <w:lang w:eastAsia="en-US"/>
              </w:rPr>
            </w:pPr>
          </w:p>
        </w:tc>
        <w:tc>
          <w:tcPr>
            <w:tcW w:w="1630" w:type="dxa"/>
            <w:shd w:val="clear" w:color="auto" w:fill="FFFFFF"/>
          </w:tcPr>
          <w:p w:rsidR="009B254A" w:rsidRPr="00F13F62" w:rsidRDefault="009B254A" w:rsidP="00F13F62">
            <w:pPr>
              <w:adjustRightInd w:val="0"/>
              <w:rPr>
                <w:sz w:val="20"/>
                <w:szCs w:val="20"/>
                <w:lang w:eastAsia="en-US"/>
              </w:rPr>
            </w:pPr>
          </w:p>
        </w:tc>
        <w:tc>
          <w:tcPr>
            <w:tcW w:w="1569" w:type="dxa"/>
            <w:shd w:val="clear" w:color="auto" w:fill="FFFFFF"/>
          </w:tcPr>
          <w:p w:rsidR="009B254A" w:rsidRPr="00F13F62" w:rsidRDefault="009B254A" w:rsidP="00F13F62">
            <w:pPr>
              <w:adjustRightInd w:val="0"/>
              <w:rPr>
                <w:sz w:val="20"/>
                <w:szCs w:val="20"/>
                <w:lang w:eastAsia="en-US"/>
              </w:rPr>
            </w:pPr>
          </w:p>
        </w:tc>
      </w:tr>
      <w:tr w:rsidR="009B254A" w:rsidRPr="00F13F62" w:rsidTr="00F13F62">
        <w:tc>
          <w:tcPr>
            <w:tcW w:w="1545" w:type="dxa"/>
            <w:shd w:val="clear" w:color="auto" w:fill="FFFFFF"/>
          </w:tcPr>
          <w:p w:rsidR="009B254A" w:rsidRPr="00F13F62" w:rsidRDefault="009B254A" w:rsidP="00F13F62">
            <w:pPr>
              <w:adjustRightInd w:val="0"/>
              <w:rPr>
                <w:b/>
                <w:bCs/>
                <w:sz w:val="20"/>
                <w:szCs w:val="20"/>
                <w:lang w:eastAsia="en-US"/>
              </w:rPr>
            </w:pPr>
            <w:r w:rsidRPr="00F13F62">
              <w:rPr>
                <w:b/>
                <w:bCs/>
                <w:sz w:val="20"/>
                <w:szCs w:val="20"/>
                <w:lang w:eastAsia="en-US"/>
              </w:rPr>
              <w:t>Lengyel</w:t>
            </w:r>
          </w:p>
        </w:tc>
        <w:tc>
          <w:tcPr>
            <w:tcW w:w="1431" w:type="dxa"/>
            <w:shd w:val="clear" w:color="auto" w:fill="FFFFFF"/>
          </w:tcPr>
          <w:p w:rsidR="009B254A" w:rsidRPr="00F13F62" w:rsidRDefault="009B254A" w:rsidP="00F13F62">
            <w:pPr>
              <w:adjustRightInd w:val="0"/>
              <w:rPr>
                <w:sz w:val="20"/>
                <w:szCs w:val="20"/>
                <w:lang w:eastAsia="en-US"/>
              </w:rPr>
            </w:pPr>
          </w:p>
        </w:tc>
        <w:tc>
          <w:tcPr>
            <w:tcW w:w="1540" w:type="dxa"/>
            <w:shd w:val="clear" w:color="auto" w:fill="FFFFFF"/>
          </w:tcPr>
          <w:p w:rsidR="009B254A" w:rsidRPr="00F13F62" w:rsidRDefault="009B254A" w:rsidP="00F13F62">
            <w:pPr>
              <w:adjustRightInd w:val="0"/>
              <w:rPr>
                <w:sz w:val="20"/>
                <w:szCs w:val="20"/>
                <w:lang w:eastAsia="en-US"/>
              </w:rPr>
            </w:pPr>
          </w:p>
        </w:tc>
        <w:tc>
          <w:tcPr>
            <w:tcW w:w="1569" w:type="dxa"/>
            <w:shd w:val="clear" w:color="auto" w:fill="FFFFFF"/>
          </w:tcPr>
          <w:p w:rsidR="009B254A" w:rsidRPr="00F13F62" w:rsidRDefault="009B254A" w:rsidP="00F13F62">
            <w:pPr>
              <w:adjustRightInd w:val="0"/>
              <w:rPr>
                <w:sz w:val="20"/>
                <w:szCs w:val="20"/>
                <w:lang w:eastAsia="en-US"/>
              </w:rPr>
            </w:pPr>
            <w:r w:rsidRPr="00F13F62">
              <w:rPr>
                <w:sz w:val="20"/>
                <w:szCs w:val="20"/>
                <w:lang w:eastAsia="en-US"/>
              </w:rPr>
              <w:t>10:00-16:00</w:t>
            </w:r>
          </w:p>
          <w:p w:rsidR="009B254A" w:rsidRPr="00F13F62" w:rsidRDefault="009B254A" w:rsidP="00F13F62">
            <w:pPr>
              <w:adjustRightInd w:val="0"/>
              <w:rPr>
                <w:sz w:val="20"/>
                <w:szCs w:val="20"/>
                <w:lang w:eastAsia="en-US"/>
              </w:rPr>
            </w:pPr>
          </w:p>
        </w:tc>
        <w:tc>
          <w:tcPr>
            <w:tcW w:w="1630" w:type="dxa"/>
            <w:shd w:val="clear" w:color="auto" w:fill="FFFFFF"/>
          </w:tcPr>
          <w:p w:rsidR="009B254A" w:rsidRPr="00F13F62" w:rsidRDefault="009B254A" w:rsidP="00F13F62">
            <w:pPr>
              <w:adjustRightInd w:val="0"/>
              <w:rPr>
                <w:sz w:val="20"/>
                <w:szCs w:val="20"/>
                <w:lang w:eastAsia="en-US"/>
              </w:rPr>
            </w:pPr>
          </w:p>
        </w:tc>
        <w:tc>
          <w:tcPr>
            <w:tcW w:w="1569" w:type="dxa"/>
            <w:shd w:val="clear" w:color="auto" w:fill="FFFFFF"/>
          </w:tcPr>
          <w:p w:rsidR="009B254A" w:rsidRPr="00F13F62" w:rsidRDefault="009B254A" w:rsidP="00F13F62">
            <w:pPr>
              <w:adjustRightInd w:val="0"/>
              <w:rPr>
                <w:sz w:val="20"/>
                <w:szCs w:val="20"/>
                <w:lang w:eastAsia="en-US"/>
              </w:rPr>
            </w:pPr>
          </w:p>
        </w:tc>
      </w:tr>
    </w:tbl>
    <w:p w:rsidR="009B254A" w:rsidRPr="00F13F62" w:rsidRDefault="009B254A" w:rsidP="009B254A">
      <w:pPr>
        <w:adjustRightInd w:val="0"/>
        <w:rPr>
          <w:sz w:val="20"/>
          <w:szCs w:val="20"/>
        </w:rPr>
      </w:pPr>
    </w:p>
    <w:p w:rsidR="009B254A" w:rsidRPr="00F13F62" w:rsidRDefault="009B254A" w:rsidP="009B254A">
      <w:pPr>
        <w:pStyle w:val="Default"/>
        <w:jc w:val="both"/>
        <w:rPr>
          <w:color w:val="auto"/>
          <w:sz w:val="23"/>
          <w:szCs w:val="23"/>
        </w:rPr>
      </w:pPr>
      <w:r w:rsidRPr="00F13F62">
        <w:rPr>
          <w:color w:val="auto"/>
          <w:sz w:val="23"/>
          <w:szCs w:val="23"/>
        </w:rPr>
        <w:t>3.2.4. A jegyző, aljegyző</w:t>
      </w:r>
      <w:r w:rsidRPr="00F13F62">
        <w:rPr>
          <w:rStyle w:val="Lbjegyzet-hivatkozs"/>
          <w:color w:val="auto"/>
          <w:sz w:val="23"/>
          <w:szCs w:val="23"/>
        </w:rPr>
        <w:footnoteReference w:id="7"/>
      </w:r>
      <w:r w:rsidRPr="00F13F62">
        <w:rPr>
          <w:b/>
          <w:bCs/>
          <w:iCs/>
          <w:color w:val="auto"/>
          <w:sz w:val="23"/>
          <w:szCs w:val="23"/>
        </w:rPr>
        <w:t xml:space="preserve"> </w:t>
      </w:r>
      <w:r w:rsidRPr="00F13F62">
        <w:rPr>
          <w:color w:val="auto"/>
          <w:sz w:val="23"/>
          <w:szCs w:val="23"/>
        </w:rPr>
        <w:t>– ha ezen megállapodás másként nem rendelkezik - a közös önkormányzati hivatal ügyfélfogadási idejében fogadja az ügyfeleket, a fent megjelölt településeken.</w:t>
      </w:r>
    </w:p>
    <w:p w:rsidR="009B254A" w:rsidRPr="00F13F62" w:rsidRDefault="009B254A" w:rsidP="009B254A">
      <w:pPr>
        <w:pStyle w:val="Default"/>
        <w:jc w:val="both"/>
        <w:rPr>
          <w:color w:val="auto"/>
          <w:sz w:val="23"/>
          <w:szCs w:val="23"/>
        </w:rPr>
      </w:pPr>
    </w:p>
    <w:p w:rsidR="009B254A" w:rsidRPr="00F13F62" w:rsidRDefault="009B254A" w:rsidP="009B254A">
      <w:pPr>
        <w:pStyle w:val="Default"/>
        <w:jc w:val="both"/>
        <w:rPr>
          <w:color w:val="auto"/>
          <w:sz w:val="23"/>
          <w:szCs w:val="23"/>
        </w:rPr>
      </w:pPr>
      <w:r w:rsidRPr="00F13F62">
        <w:rPr>
          <w:color w:val="auto"/>
          <w:sz w:val="23"/>
          <w:szCs w:val="23"/>
        </w:rPr>
        <w:t>3.2.5. A képviselő-testületi (bizottsági, nemzetiségi) üléseken történő részvétel szabályai:</w:t>
      </w:r>
    </w:p>
    <w:p w:rsidR="009B254A" w:rsidRPr="00F13F62" w:rsidRDefault="009B254A" w:rsidP="009B254A">
      <w:pPr>
        <w:pStyle w:val="Default"/>
        <w:numPr>
          <w:ilvl w:val="0"/>
          <w:numId w:val="42"/>
        </w:numPr>
        <w:jc w:val="both"/>
        <w:rPr>
          <w:color w:val="auto"/>
          <w:sz w:val="23"/>
          <w:szCs w:val="23"/>
        </w:rPr>
      </w:pPr>
      <w:r w:rsidRPr="00F13F62">
        <w:rPr>
          <w:color w:val="auto"/>
          <w:sz w:val="23"/>
          <w:szCs w:val="23"/>
        </w:rPr>
        <w:t>A jegyző vesz részt az alábbi települések testületeinek ülésein:</w:t>
      </w:r>
    </w:p>
    <w:p w:rsidR="009B254A" w:rsidRPr="00F13F62" w:rsidRDefault="009B254A" w:rsidP="009B254A">
      <w:pPr>
        <w:pStyle w:val="Default"/>
        <w:numPr>
          <w:ilvl w:val="0"/>
          <w:numId w:val="43"/>
        </w:numPr>
        <w:jc w:val="both"/>
        <w:rPr>
          <w:color w:val="auto"/>
          <w:sz w:val="23"/>
          <w:szCs w:val="23"/>
        </w:rPr>
      </w:pPr>
      <w:r w:rsidRPr="00F13F62">
        <w:rPr>
          <w:color w:val="auto"/>
          <w:sz w:val="23"/>
          <w:szCs w:val="23"/>
        </w:rPr>
        <w:t>Tevel,</w:t>
      </w:r>
    </w:p>
    <w:p w:rsidR="009B254A" w:rsidRPr="00F13F62" w:rsidRDefault="009B254A" w:rsidP="009B254A">
      <w:pPr>
        <w:pStyle w:val="Default"/>
        <w:numPr>
          <w:ilvl w:val="0"/>
          <w:numId w:val="43"/>
        </w:numPr>
        <w:jc w:val="both"/>
        <w:rPr>
          <w:color w:val="auto"/>
          <w:sz w:val="23"/>
          <w:szCs w:val="23"/>
        </w:rPr>
      </w:pPr>
      <w:r w:rsidRPr="00F13F62">
        <w:rPr>
          <w:color w:val="auto"/>
          <w:sz w:val="23"/>
          <w:szCs w:val="23"/>
        </w:rPr>
        <w:t>Závod,</w:t>
      </w:r>
    </w:p>
    <w:p w:rsidR="009B254A" w:rsidRPr="00F13F62" w:rsidRDefault="009B254A" w:rsidP="009B254A">
      <w:pPr>
        <w:pStyle w:val="Default"/>
        <w:numPr>
          <w:ilvl w:val="0"/>
          <w:numId w:val="43"/>
        </w:numPr>
        <w:jc w:val="both"/>
        <w:rPr>
          <w:color w:val="auto"/>
          <w:sz w:val="23"/>
          <w:szCs w:val="23"/>
        </w:rPr>
      </w:pPr>
      <w:r w:rsidRPr="00F13F62">
        <w:rPr>
          <w:color w:val="auto"/>
          <w:sz w:val="23"/>
          <w:szCs w:val="23"/>
        </w:rPr>
        <w:t>Lengyel</w:t>
      </w:r>
    </w:p>
    <w:p w:rsidR="009B254A" w:rsidRPr="00F13F62" w:rsidRDefault="009B254A" w:rsidP="009B254A">
      <w:pPr>
        <w:pStyle w:val="Default"/>
        <w:numPr>
          <w:ilvl w:val="0"/>
          <w:numId w:val="42"/>
        </w:numPr>
        <w:jc w:val="both"/>
        <w:rPr>
          <w:color w:val="auto"/>
          <w:sz w:val="23"/>
          <w:szCs w:val="23"/>
        </w:rPr>
      </w:pPr>
      <w:r w:rsidRPr="00F13F62">
        <w:t>A jegyzőt távolléte vagy akadályoztatása esetén az aljegyző helyettesíti. A jegyző tartós távollétében, illetve akadályoztatása esetén az aljegyző látja el a jegyző</w:t>
      </w:r>
      <w:r w:rsidRPr="00F13F62">
        <w:rPr>
          <w:sz w:val="27"/>
          <w:szCs w:val="27"/>
        </w:rPr>
        <w:t xml:space="preserve"> </w:t>
      </w:r>
      <w:r w:rsidRPr="00F13F62">
        <w:t>hatáskörébe tartozó feladatokat.</w:t>
      </w:r>
      <w:r w:rsidRPr="00F13F62">
        <w:rPr>
          <w:rStyle w:val="Lbjegyzet-hivatkozs"/>
        </w:rPr>
        <w:footnoteReference w:id="8"/>
      </w:r>
    </w:p>
    <w:p w:rsidR="009B254A" w:rsidRPr="00F13F62" w:rsidRDefault="009B254A" w:rsidP="009B254A">
      <w:pPr>
        <w:pStyle w:val="Default"/>
        <w:jc w:val="both"/>
        <w:rPr>
          <w:color w:val="auto"/>
          <w:sz w:val="23"/>
          <w:szCs w:val="23"/>
        </w:rPr>
      </w:pPr>
    </w:p>
    <w:p w:rsidR="009B254A" w:rsidRPr="00F13F62" w:rsidRDefault="009B254A" w:rsidP="009B254A">
      <w:pPr>
        <w:pStyle w:val="Default"/>
        <w:jc w:val="both"/>
        <w:rPr>
          <w:color w:val="auto"/>
          <w:sz w:val="23"/>
          <w:szCs w:val="23"/>
        </w:rPr>
      </w:pPr>
      <w:r w:rsidRPr="00F13F62">
        <w:rPr>
          <w:color w:val="auto"/>
          <w:sz w:val="23"/>
          <w:szCs w:val="23"/>
        </w:rPr>
        <w:t>3.2.6. A jegyző, akadályoztatása vagy tartós távolléte esetén az aljegyző</w:t>
      </w:r>
      <w:r w:rsidRPr="00F13F62">
        <w:rPr>
          <w:rStyle w:val="Lbjegyzet-hivatkozs"/>
          <w:color w:val="auto"/>
          <w:sz w:val="23"/>
          <w:szCs w:val="23"/>
        </w:rPr>
        <w:footnoteReference w:id="9"/>
      </w:r>
      <w:r w:rsidRPr="00F13F62">
        <w:rPr>
          <w:color w:val="auto"/>
          <w:sz w:val="23"/>
          <w:szCs w:val="23"/>
        </w:rPr>
        <w:t>évente egy alkalommal valamennyi képviselő-testület előtt – lehetőség szerint együttes ülésen -, legkésőbb a beszámoló tárgyévét követő év szeptember 30-ig beszámol a közös önkormányzati hivatal működéséről. A beszámolónak tartalmaznia kell az alábbiakat:</w:t>
      </w:r>
    </w:p>
    <w:p w:rsidR="009B254A" w:rsidRPr="00F13F62" w:rsidRDefault="009B254A" w:rsidP="009B254A">
      <w:pPr>
        <w:pStyle w:val="Default"/>
        <w:numPr>
          <w:ilvl w:val="0"/>
          <w:numId w:val="44"/>
        </w:numPr>
        <w:jc w:val="both"/>
        <w:rPr>
          <w:color w:val="auto"/>
          <w:sz w:val="23"/>
          <w:szCs w:val="23"/>
        </w:rPr>
      </w:pPr>
      <w:r w:rsidRPr="00F13F62">
        <w:rPr>
          <w:color w:val="auto"/>
          <w:sz w:val="23"/>
          <w:szCs w:val="23"/>
        </w:rPr>
        <w:t>a humán erőforrás alakulása (létszám, képzettség, feladatmegosztás)</w:t>
      </w:r>
    </w:p>
    <w:p w:rsidR="009B254A" w:rsidRPr="00F13F62" w:rsidRDefault="009B254A" w:rsidP="009B254A">
      <w:pPr>
        <w:pStyle w:val="Default"/>
        <w:numPr>
          <w:ilvl w:val="0"/>
          <w:numId w:val="44"/>
        </w:numPr>
        <w:jc w:val="both"/>
        <w:rPr>
          <w:color w:val="auto"/>
          <w:sz w:val="23"/>
          <w:szCs w:val="23"/>
        </w:rPr>
      </w:pPr>
      <w:r w:rsidRPr="00F13F62">
        <w:rPr>
          <w:color w:val="auto"/>
          <w:sz w:val="23"/>
          <w:szCs w:val="23"/>
        </w:rPr>
        <w:t>a tárgyi eszköz ellátottság alakulása,</w:t>
      </w:r>
    </w:p>
    <w:p w:rsidR="009B254A" w:rsidRPr="00F13F62" w:rsidRDefault="009B254A" w:rsidP="009B254A">
      <w:pPr>
        <w:pStyle w:val="Default"/>
        <w:numPr>
          <w:ilvl w:val="0"/>
          <w:numId w:val="44"/>
        </w:numPr>
        <w:jc w:val="both"/>
        <w:rPr>
          <w:color w:val="auto"/>
          <w:sz w:val="23"/>
          <w:szCs w:val="23"/>
        </w:rPr>
      </w:pPr>
      <w:r w:rsidRPr="00F13F62">
        <w:rPr>
          <w:color w:val="auto"/>
          <w:sz w:val="23"/>
          <w:szCs w:val="23"/>
        </w:rPr>
        <w:t>a tárgyévi feladatellátás mutatói – ügyiratszám, tranzakciók, beruházások száma, a testületi működés mutatószámai - szakterületenként (igazgatási, pénzügyi, titkársági),</w:t>
      </w:r>
    </w:p>
    <w:p w:rsidR="009B254A" w:rsidRPr="00F13F62" w:rsidRDefault="009B254A" w:rsidP="009B254A">
      <w:pPr>
        <w:pStyle w:val="Default"/>
        <w:numPr>
          <w:ilvl w:val="0"/>
          <w:numId w:val="44"/>
        </w:numPr>
        <w:jc w:val="both"/>
        <w:rPr>
          <w:color w:val="auto"/>
          <w:sz w:val="23"/>
          <w:szCs w:val="23"/>
        </w:rPr>
      </w:pPr>
      <w:r w:rsidRPr="00F13F62">
        <w:rPr>
          <w:color w:val="auto"/>
          <w:sz w:val="23"/>
          <w:szCs w:val="23"/>
        </w:rPr>
        <w:t>jövőkép.</w:t>
      </w:r>
    </w:p>
    <w:p w:rsidR="009B254A" w:rsidRPr="00F13F62" w:rsidRDefault="009B254A" w:rsidP="009B254A">
      <w:pPr>
        <w:pStyle w:val="Default"/>
        <w:jc w:val="both"/>
        <w:rPr>
          <w:color w:val="auto"/>
          <w:sz w:val="23"/>
          <w:szCs w:val="23"/>
        </w:rPr>
      </w:pPr>
    </w:p>
    <w:p w:rsidR="009B254A" w:rsidRPr="00F13F62" w:rsidRDefault="009B254A" w:rsidP="009B254A">
      <w:pPr>
        <w:pStyle w:val="Default"/>
        <w:jc w:val="both"/>
        <w:rPr>
          <w:b/>
          <w:bCs/>
          <w:color w:val="auto"/>
          <w:sz w:val="23"/>
          <w:szCs w:val="23"/>
          <w:u w:val="single"/>
        </w:rPr>
      </w:pPr>
      <w:r w:rsidRPr="00F13F62">
        <w:rPr>
          <w:b/>
          <w:bCs/>
          <w:color w:val="auto"/>
          <w:sz w:val="23"/>
          <w:szCs w:val="23"/>
          <w:u w:val="single"/>
        </w:rPr>
        <w:t xml:space="preserve">3.3. A közös önkormányzati hivatal létszáma </w:t>
      </w:r>
    </w:p>
    <w:p w:rsidR="009B254A" w:rsidRPr="00F13F62" w:rsidRDefault="009B254A" w:rsidP="009B254A">
      <w:pPr>
        <w:pStyle w:val="Default"/>
        <w:jc w:val="both"/>
        <w:rPr>
          <w:color w:val="auto"/>
          <w:sz w:val="23"/>
          <w:szCs w:val="23"/>
        </w:rPr>
      </w:pPr>
    </w:p>
    <w:p w:rsidR="009B254A" w:rsidRPr="00F13F62" w:rsidRDefault="009B254A" w:rsidP="009B254A">
      <w:pPr>
        <w:pStyle w:val="Default"/>
        <w:jc w:val="both"/>
        <w:rPr>
          <w:color w:val="auto"/>
          <w:sz w:val="23"/>
          <w:szCs w:val="23"/>
        </w:rPr>
      </w:pPr>
      <w:r w:rsidRPr="00F13F62">
        <w:rPr>
          <w:color w:val="auto"/>
          <w:sz w:val="23"/>
          <w:szCs w:val="23"/>
        </w:rPr>
        <w:t>3.3.1. A közös önkormányzati hivatal létszáma:</w:t>
      </w:r>
      <w:r w:rsidRPr="00F13F62">
        <w:rPr>
          <w:rStyle w:val="Lbjegyzet-hivatkozs"/>
          <w:color w:val="auto"/>
          <w:sz w:val="23"/>
          <w:szCs w:val="23"/>
        </w:rPr>
        <w:footnoteReference w:id="10"/>
      </w:r>
      <w:r w:rsidRPr="00F13F62">
        <w:rPr>
          <w:rStyle w:val="Lbjegyzet-hivatkozs"/>
          <w:color w:val="auto"/>
          <w:sz w:val="23"/>
          <w:szCs w:val="23"/>
        </w:rPr>
        <w:footnoteReference w:id="11"/>
      </w:r>
    </w:p>
    <w:p w:rsidR="009B254A" w:rsidRPr="00F13F62" w:rsidRDefault="009B254A" w:rsidP="009B254A">
      <w:pPr>
        <w:pStyle w:val="Default"/>
        <w:spacing w:before="120"/>
        <w:jc w:val="both"/>
        <w:rPr>
          <w:color w:val="auto"/>
          <w:sz w:val="23"/>
          <w:szCs w:val="23"/>
          <w:u w:val="single"/>
        </w:rPr>
      </w:pPr>
      <w:r w:rsidRPr="00F13F62">
        <w:rPr>
          <w:color w:val="auto"/>
          <w:sz w:val="23"/>
          <w:szCs w:val="23"/>
          <w:u w:val="single"/>
        </w:rPr>
        <w:t>Szakmai létszám:</w:t>
      </w:r>
    </w:p>
    <w:p w:rsidR="009B254A" w:rsidRPr="00F13F62" w:rsidRDefault="009B254A" w:rsidP="009B254A">
      <w:pPr>
        <w:pStyle w:val="Default"/>
        <w:numPr>
          <w:ilvl w:val="0"/>
          <w:numId w:val="45"/>
        </w:numPr>
        <w:spacing w:before="60"/>
        <w:ind w:left="714" w:hanging="357"/>
        <w:jc w:val="both"/>
        <w:rPr>
          <w:color w:val="auto"/>
          <w:sz w:val="23"/>
          <w:szCs w:val="23"/>
        </w:rPr>
      </w:pPr>
      <w:r w:rsidRPr="00F13F62">
        <w:rPr>
          <w:color w:val="auto"/>
          <w:sz w:val="23"/>
          <w:szCs w:val="23"/>
        </w:rPr>
        <w:t xml:space="preserve">jegyző </w:t>
      </w:r>
      <w:r w:rsidRPr="00F13F62">
        <w:rPr>
          <w:color w:val="auto"/>
          <w:sz w:val="23"/>
          <w:szCs w:val="23"/>
        </w:rPr>
        <w:tab/>
      </w:r>
      <w:r w:rsidRPr="00F13F62">
        <w:rPr>
          <w:color w:val="auto"/>
          <w:sz w:val="23"/>
          <w:szCs w:val="23"/>
        </w:rPr>
        <w:tab/>
        <w:t>1 fő</w:t>
      </w:r>
    </w:p>
    <w:p w:rsidR="009B254A" w:rsidRPr="00F13F62" w:rsidRDefault="009B254A" w:rsidP="009B254A">
      <w:pPr>
        <w:pStyle w:val="Default"/>
        <w:numPr>
          <w:ilvl w:val="0"/>
          <w:numId w:val="45"/>
        </w:numPr>
        <w:spacing w:before="60"/>
        <w:ind w:left="714" w:hanging="357"/>
        <w:jc w:val="both"/>
        <w:rPr>
          <w:color w:val="auto"/>
          <w:sz w:val="23"/>
          <w:szCs w:val="23"/>
        </w:rPr>
      </w:pPr>
      <w:r w:rsidRPr="00F13F62">
        <w:rPr>
          <w:color w:val="auto"/>
          <w:sz w:val="23"/>
          <w:szCs w:val="23"/>
        </w:rPr>
        <w:t>aljegyző           1 fő</w:t>
      </w:r>
    </w:p>
    <w:p w:rsidR="009B254A" w:rsidRPr="00F13F62" w:rsidRDefault="009B254A" w:rsidP="009B254A">
      <w:pPr>
        <w:pStyle w:val="Default"/>
        <w:numPr>
          <w:ilvl w:val="0"/>
          <w:numId w:val="45"/>
        </w:numPr>
        <w:jc w:val="both"/>
        <w:rPr>
          <w:color w:val="auto"/>
          <w:sz w:val="23"/>
          <w:szCs w:val="23"/>
        </w:rPr>
      </w:pPr>
      <w:r w:rsidRPr="00F13F62">
        <w:rPr>
          <w:color w:val="auto"/>
          <w:sz w:val="23"/>
          <w:szCs w:val="23"/>
        </w:rPr>
        <w:t xml:space="preserve">köztisztviselők </w:t>
      </w:r>
      <w:r w:rsidRPr="00F13F62">
        <w:rPr>
          <w:color w:val="auto"/>
          <w:sz w:val="23"/>
          <w:szCs w:val="23"/>
        </w:rPr>
        <w:tab/>
        <w:t>7 fő</w:t>
      </w:r>
    </w:p>
    <w:p w:rsidR="009B254A" w:rsidRPr="00F13F62" w:rsidRDefault="009B254A" w:rsidP="009B254A">
      <w:pPr>
        <w:pStyle w:val="Default"/>
        <w:jc w:val="both"/>
        <w:rPr>
          <w:color w:val="auto"/>
          <w:sz w:val="23"/>
          <w:szCs w:val="23"/>
        </w:rPr>
      </w:pPr>
    </w:p>
    <w:p w:rsidR="009B254A" w:rsidRPr="00F13F62" w:rsidRDefault="009B254A" w:rsidP="009B254A">
      <w:pPr>
        <w:pStyle w:val="Default"/>
        <w:jc w:val="both"/>
        <w:rPr>
          <w:color w:val="auto"/>
          <w:sz w:val="23"/>
          <w:szCs w:val="23"/>
          <w:u w:val="single"/>
        </w:rPr>
      </w:pPr>
      <w:r w:rsidRPr="00F13F62">
        <w:rPr>
          <w:color w:val="auto"/>
          <w:sz w:val="23"/>
          <w:szCs w:val="23"/>
          <w:u w:val="single"/>
        </w:rPr>
        <w:t>Összesen: 9 fő</w:t>
      </w:r>
    </w:p>
    <w:p w:rsidR="009B254A" w:rsidRPr="00F13F62" w:rsidRDefault="009B254A" w:rsidP="009B254A">
      <w:pPr>
        <w:pStyle w:val="Default"/>
        <w:spacing w:before="60"/>
        <w:jc w:val="both"/>
        <w:rPr>
          <w:color w:val="auto"/>
          <w:sz w:val="23"/>
          <w:szCs w:val="23"/>
        </w:rPr>
      </w:pPr>
      <w:r w:rsidRPr="00F13F62">
        <w:rPr>
          <w:color w:val="auto"/>
          <w:sz w:val="23"/>
          <w:szCs w:val="23"/>
        </w:rPr>
        <w:t>ebből:</w:t>
      </w:r>
    </w:p>
    <w:p w:rsidR="009B254A" w:rsidRPr="00F13F62" w:rsidRDefault="009B254A" w:rsidP="009B254A">
      <w:pPr>
        <w:pStyle w:val="Default"/>
        <w:numPr>
          <w:ilvl w:val="0"/>
          <w:numId w:val="39"/>
        </w:numPr>
        <w:spacing w:before="60"/>
        <w:ind w:left="1422" w:hanging="357"/>
        <w:jc w:val="both"/>
        <w:rPr>
          <w:color w:val="auto"/>
          <w:sz w:val="23"/>
          <w:szCs w:val="23"/>
        </w:rPr>
      </w:pPr>
      <w:r w:rsidRPr="00F13F62">
        <w:rPr>
          <w:color w:val="auto"/>
          <w:sz w:val="23"/>
          <w:szCs w:val="23"/>
        </w:rPr>
        <w:t>Szék</w:t>
      </w:r>
      <w:r w:rsidR="009076D2" w:rsidRPr="00F13F62">
        <w:rPr>
          <w:color w:val="auto"/>
          <w:sz w:val="23"/>
          <w:szCs w:val="23"/>
        </w:rPr>
        <w:t>hely 7181 Tevel, Fő u. 288.</w:t>
      </w:r>
      <w:r w:rsidR="009076D2" w:rsidRPr="00F13F62">
        <w:rPr>
          <w:color w:val="auto"/>
          <w:sz w:val="23"/>
          <w:szCs w:val="23"/>
        </w:rPr>
        <w:tab/>
      </w:r>
      <w:r w:rsidR="009076D2" w:rsidRPr="00F13F62">
        <w:rPr>
          <w:color w:val="auto"/>
          <w:sz w:val="23"/>
          <w:szCs w:val="23"/>
        </w:rPr>
        <w:tab/>
      </w:r>
      <w:r w:rsidR="009076D2" w:rsidRPr="00F13F62">
        <w:rPr>
          <w:color w:val="auto"/>
          <w:sz w:val="23"/>
          <w:szCs w:val="23"/>
        </w:rPr>
        <w:tab/>
      </w:r>
      <w:r w:rsidR="009076D2" w:rsidRPr="00F13F62">
        <w:rPr>
          <w:color w:val="auto"/>
          <w:sz w:val="23"/>
          <w:szCs w:val="23"/>
        </w:rPr>
        <w:tab/>
        <w:t>5</w:t>
      </w:r>
      <w:r w:rsidRPr="00F13F62">
        <w:rPr>
          <w:color w:val="auto"/>
          <w:sz w:val="23"/>
          <w:szCs w:val="23"/>
        </w:rPr>
        <w:t xml:space="preserve"> fő 5x8 órában</w:t>
      </w:r>
    </w:p>
    <w:p w:rsidR="009B254A" w:rsidRPr="00F13F62" w:rsidRDefault="009B254A" w:rsidP="009B254A">
      <w:pPr>
        <w:pStyle w:val="Default"/>
        <w:ind w:firstLine="708"/>
        <w:jc w:val="both"/>
        <w:rPr>
          <w:color w:val="auto"/>
          <w:sz w:val="23"/>
          <w:szCs w:val="23"/>
        </w:rPr>
      </w:pPr>
      <w:r w:rsidRPr="00F13F62">
        <w:rPr>
          <w:color w:val="auto"/>
          <w:sz w:val="23"/>
          <w:szCs w:val="23"/>
        </w:rPr>
        <w:t xml:space="preserve">                                                                               </w:t>
      </w:r>
      <w:r w:rsidR="009076D2" w:rsidRPr="00F13F62">
        <w:rPr>
          <w:color w:val="auto"/>
          <w:sz w:val="23"/>
          <w:szCs w:val="23"/>
        </w:rPr>
        <w:t xml:space="preserve">                               1</w:t>
      </w:r>
      <w:r w:rsidRPr="00F13F62">
        <w:rPr>
          <w:color w:val="auto"/>
          <w:sz w:val="23"/>
          <w:szCs w:val="23"/>
        </w:rPr>
        <w:t xml:space="preserve"> fő 4x8 órában</w:t>
      </w:r>
    </w:p>
    <w:p w:rsidR="009B254A" w:rsidRPr="00F13F62" w:rsidRDefault="009B254A" w:rsidP="009B254A">
      <w:pPr>
        <w:pStyle w:val="Default"/>
        <w:numPr>
          <w:ilvl w:val="0"/>
          <w:numId w:val="39"/>
        </w:numPr>
        <w:ind w:left="1428"/>
        <w:jc w:val="both"/>
        <w:rPr>
          <w:color w:val="auto"/>
          <w:sz w:val="23"/>
          <w:szCs w:val="23"/>
        </w:rPr>
      </w:pPr>
      <w:r w:rsidRPr="00F13F62">
        <w:rPr>
          <w:color w:val="auto"/>
          <w:sz w:val="23"/>
          <w:szCs w:val="23"/>
        </w:rPr>
        <w:t xml:space="preserve">Kirendeltség Závodi Iroda 7182 Závod, Új u. 13.. </w:t>
      </w:r>
      <w:r w:rsidRPr="00F13F62">
        <w:rPr>
          <w:color w:val="auto"/>
          <w:sz w:val="23"/>
          <w:szCs w:val="23"/>
        </w:rPr>
        <w:tab/>
      </w:r>
      <w:r w:rsidRPr="00F13F62">
        <w:rPr>
          <w:color w:val="auto"/>
          <w:sz w:val="23"/>
          <w:szCs w:val="23"/>
        </w:rPr>
        <w:tab/>
        <w:t>1 fő 2x8 órában</w:t>
      </w:r>
    </w:p>
    <w:p w:rsidR="009B254A" w:rsidRPr="00F13F62" w:rsidRDefault="009076D2" w:rsidP="009B254A">
      <w:pPr>
        <w:pStyle w:val="Default"/>
        <w:ind w:left="7188"/>
        <w:jc w:val="both"/>
        <w:rPr>
          <w:color w:val="auto"/>
          <w:sz w:val="23"/>
          <w:szCs w:val="23"/>
        </w:rPr>
      </w:pPr>
      <w:r w:rsidRPr="00F13F62">
        <w:rPr>
          <w:color w:val="auto"/>
          <w:sz w:val="23"/>
          <w:szCs w:val="23"/>
        </w:rPr>
        <w:t>1</w:t>
      </w:r>
      <w:r w:rsidR="009B254A" w:rsidRPr="00F13F62">
        <w:rPr>
          <w:color w:val="auto"/>
          <w:sz w:val="23"/>
          <w:szCs w:val="23"/>
        </w:rPr>
        <w:t xml:space="preserve"> fő 1x8 órában</w:t>
      </w:r>
    </w:p>
    <w:p w:rsidR="009B254A" w:rsidRPr="00F13F62" w:rsidRDefault="009B254A" w:rsidP="009B254A">
      <w:pPr>
        <w:pStyle w:val="Default"/>
        <w:numPr>
          <w:ilvl w:val="0"/>
          <w:numId w:val="39"/>
        </w:numPr>
        <w:ind w:left="1428"/>
        <w:jc w:val="both"/>
        <w:rPr>
          <w:color w:val="auto"/>
          <w:sz w:val="23"/>
          <w:szCs w:val="23"/>
        </w:rPr>
      </w:pPr>
      <w:r w:rsidRPr="00F13F62">
        <w:rPr>
          <w:color w:val="auto"/>
          <w:sz w:val="23"/>
          <w:szCs w:val="23"/>
        </w:rPr>
        <w:t xml:space="preserve">Kirendeltség Lengyeli Iroda 7184 Lengyel, Petőfi u. 53. </w:t>
      </w:r>
      <w:r w:rsidRPr="00F13F62">
        <w:rPr>
          <w:color w:val="auto"/>
          <w:sz w:val="23"/>
          <w:szCs w:val="23"/>
        </w:rPr>
        <w:tab/>
        <w:t>1 fő 5x8 órában</w:t>
      </w:r>
    </w:p>
    <w:p w:rsidR="009B254A" w:rsidRPr="00F13F62" w:rsidRDefault="009B254A" w:rsidP="009B254A">
      <w:pPr>
        <w:pStyle w:val="Default"/>
        <w:ind w:left="6468" w:firstLine="720"/>
        <w:jc w:val="both"/>
        <w:rPr>
          <w:color w:val="auto"/>
          <w:sz w:val="23"/>
          <w:szCs w:val="23"/>
        </w:rPr>
      </w:pPr>
      <w:r w:rsidRPr="00F13F62">
        <w:rPr>
          <w:color w:val="auto"/>
          <w:sz w:val="23"/>
          <w:szCs w:val="23"/>
        </w:rPr>
        <w:t>1 fő 3x8 órában</w:t>
      </w:r>
    </w:p>
    <w:p w:rsidR="009B254A" w:rsidRPr="00F13F62" w:rsidRDefault="009B254A" w:rsidP="009B254A">
      <w:pPr>
        <w:pStyle w:val="Default"/>
        <w:jc w:val="both"/>
        <w:rPr>
          <w:b/>
          <w:bCs/>
          <w:color w:val="auto"/>
          <w:sz w:val="23"/>
          <w:szCs w:val="23"/>
          <w:u w:val="single"/>
        </w:rPr>
      </w:pPr>
      <w:r w:rsidRPr="00F13F62">
        <w:rPr>
          <w:b/>
          <w:bCs/>
          <w:color w:val="auto"/>
          <w:sz w:val="23"/>
          <w:szCs w:val="23"/>
          <w:u w:val="single"/>
        </w:rPr>
        <w:t>Létszám mindösszesen: 9 fő.</w:t>
      </w:r>
    </w:p>
    <w:p w:rsidR="009B254A" w:rsidRPr="00F13F62" w:rsidRDefault="009B254A" w:rsidP="009B254A">
      <w:pPr>
        <w:pStyle w:val="Default"/>
        <w:jc w:val="both"/>
        <w:rPr>
          <w:color w:val="auto"/>
          <w:sz w:val="23"/>
          <w:szCs w:val="23"/>
        </w:rPr>
      </w:pPr>
    </w:p>
    <w:p w:rsidR="009B254A" w:rsidRPr="00F13F62" w:rsidRDefault="009B254A" w:rsidP="009B254A">
      <w:pPr>
        <w:pStyle w:val="Default"/>
        <w:jc w:val="both"/>
        <w:rPr>
          <w:b/>
          <w:bCs/>
          <w:color w:val="auto"/>
          <w:sz w:val="23"/>
          <w:szCs w:val="23"/>
          <w:u w:val="single"/>
        </w:rPr>
      </w:pPr>
      <w:r w:rsidRPr="00F13F62">
        <w:rPr>
          <w:b/>
          <w:bCs/>
          <w:color w:val="auto"/>
          <w:sz w:val="23"/>
          <w:szCs w:val="23"/>
          <w:u w:val="single"/>
        </w:rPr>
        <w:t>3.4. A közös önkormányzati hivatal felépítése</w:t>
      </w:r>
    </w:p>
    <w:p w:rsidR="009B254A" w:rsidRPr="00F13F62" w:rsidRDefault="009B254A" w:rsidP="009B254A">
      <w:pPr>
        <w:pStyle w:val="Default"/>
        <w:jc w:val="both"/>
        <w:rPr>
          <w:b/>
          <w:bCs/>
          <w:color w:val="auto"/>
          <w:sz w:val="23"/>
          <w:szCs w:val="23"/>
          <w:u w:val="single"/>
        </w:rPr>
      </w:pPr>
    </w:p>
    <w:p w:rsidR="009B254A" w:rsidRPr="00F13F62" w:rsidRDefault="009B254A" w:rsidP="009B254A">
      <w:pPr>
        <w:pStyle w:val="Default"/>
        <w:jc w:val="both"/>
        <w:rPr>
          <w:color w:val="auto"/>
          <w:sz w:val="23"/>
          <w:szCs w:val="23"/>
        </w:rPr>
      </w:pPr>
      <w:r w:rsidRPr="00F13F62">
        <w:rPr>
          <w:color w:val="auto"/>
          <w:sz w:val="23"/>
          <w:szCs w:val="23"/>
        </w:rPr>
        <w:t>3.4.1. A közös önkormányzati hivatal egységes, szakmai szervezeti egységekre nem tagolódik.</w:t>
      </w:r>
    </w:p>
    <w:p w:rsidR="009B254A" w:rsidRPr="00F13F62" w:rsidRDefault="009B254A" w:rsidP="009B254A">
      <w:pPr>
        <w:pStyle w:val="Default"/>
        <w:jc w:val="both"/>
        <w:rPr>
          <w:color w:val="auto"/>
          <w:sz w:val="23"/>
          <w:szCs w:val="23"/>
        </w:rPr>
      </w:pPr>
    </w:p>
    <w:p w:rsidR="009B254A" w:rsidRPr="00F13F62" w:rsidRDefault="009B254A" w:rsidP="009B254A">
      <w:pPr>
        <w:pStyle w:val="Default"/>
        <w:jc w:val="both"/>
        <w:rPr>
          <w:color w:val="auto"/>
          <w:sz w:val="23"/>
          <w:szCs w:val="23"/>
        </w:rPr>
      </w:pPr>
      <w:r w:rsidRPr="00F13F62">
        <w:rPr>
          <w:color w:val="auto"/>
          <w:sz w:val="23"/>
          <w:szCs w:val="23"/>
        </w:rPr>
        <w:t>3.4.2. A kirendeltségek</w:t>
      </w:r>
    </w:p>
    <w:p w:rsidR="009B254A" w:rsidRPr="00F13F62" w:rsidRDefault="009B254A" w:rsidP="009B254A">
      <w:pPr>
        <w:pStyle w:val="Default"/>
        <w:jc w:val="both"/>
        <w:rPr>
          <w:color w:val="auto"/>
          <w:sz w:val="23"/>
          <w:szCs w:val="23"/>
        </w:rPr>
      </w:pPr>
    </w:p>
    <w:p w:rsidR="009B254A" w:rsidRPr="00F13F62" w:rsidRDefault="009B254A" w:rsidP="009B254A">
      <w:pPr>
        <w:pStyle w:val="Default"/>
        <w:ind w:left="600"/>
        <w:jc w:val="both"/>
        <w:rPr>
          <w:color w:val="auto"/>
          <w:sz w:val="23"/>
          <w:szCs w:val="23"/>
        </w:rPr>
      </w:pPr>
      <w:r w:rsidRPr="00F13F62">
        <w:rPr>
          <w:color w:val="auto"/>
          <w:sz w:val="23"/>
          <w:szCs w:val="23"/>
        </w:rPr>
        <w:t>a) A közös önkormányzati hivatal az 1.2.2. pontban megjelölt helyszínen állandó jelleggel működő kirendeltséget működtet, amely munkarendje megegyezik a közös önkormányzati hivatal székhelyének munkarendjével.</w:t>
      </w:r>
    </w:p>
    <w:p w:rsidR="009B254A" w:rsidRPr="00F13F62" w:rsidRDefault="009B254A" w:rsidP="009B254A">
      <w:pPr>
        <w:pStyle w:val="Default"/>
        <w:ind w:left="600"/>
        <w:jc w:val="both"/>
        <w:rPr>
          <w:color w:val="auto"/>
          <w:sz w:val="23"/>
          <w:szCs w:val="23"/>
        </w:rPr>
      </w:pPr>
    </w:p>
    <w:p w:rsidR="009B254A" w:rsidRPr="00F13F62" w:rsidRDefault="009B254A" w:rsidP="009B254A">
      <w:pPr>
        <w:pStyle w:val="Default"/>
        <w:ind w:left="600"/>
        <w:jc w:val="both"/>
        <w:rPr>
          <w:color w:val="auto"/>
          <w:sz w:val="23"/>
          <w:szCs w:val="23"/>
        </w:rPr>
      </w:pPr>
      <w:r w:rsidRPr="00F13F62">
        <w:rPr>
          <w:rStyle w:val="Lbjegyzet-hivatkozs"/>
          <w:color w:val="auto"/>
          <w:sz w:val="23"/>
          <w:szCs w:val="23"/>
        </w:rPr>
        <w:footnoteReference w:id="12"/>
      </w:r>
      <w:r w:rsidRPr="00F13F62">
        <w:rPr>
          <w:color w:val="auto"/>
          <w:sz w:val="23"/>
          <w:szCs w:val="23"/>
        </w:rPr>
        <w:t>b) A közös önkormányzati hivatal ideiglenes jelleggel működő kirendeltséget működtet az 1.2.2. pontban megjelölt helyszínen. Az kirendeltség működési rendje: Kedd, szerda, csütörtök: 7:30-16:00. A hivatal fennmaradó működési idejében ügyfélfogadási időben a székhelyen történik a závodi ügyfelek fogadása.</w:t>
      </w:r>
    </w:p>
    <w:p w:rsidR="009B254A" w:rsidRPr="00F13F62" w:rsidRDefault="009B254A" w:rsidP="009B254A">
      <w:pPr>
        <w:pStyle w:val="Default"/>
        <w:jc w:val="both"/>
        <w:rPr>
          <w:color w:val="auto"/>
          <w:sz w:val="23"/>
          <w:szCs w:val="23"/>
        </w:rPr>
      </w:pPr>
    </w:p>
    <w:p w:rsidR="009B254A" w:rsidRPr="00F13F62" w:rsidRDefault="009B254A" w:rsidP="009B254A">
      <w:pPr>
        <w:pStyle w:val="Default"/>
        <w:jc w:val="both"/>
        <w:rPr>
          <w:color w:val="auto"/>
          <w:sz w:val="23"/>
          <w:szCs w:val="23"/>
        </w:rPr>
      </w:pPr>
      <w:r w:rsidRPr="00F13F62">
        <w:rPr>
          <w:color w:val="auto"/>
          <w:sz w:val="23"/>
          <w:szCs w:val="23"/>
        </w:rPr>
        <w:t>3.4.3. A kirendeltségeken biztosítani szükséges a nagy ügyfélforgalommal járó alábbi ügytípusok ellátását:</w:t>
      </w:r>
    </w:p>
    <w:p w:rsidR="009B254A" w:rsidRPr="00F13F62" w:rsidRDefault="009B254A" w:rsidP="009B254A">
      <w:pPr>
        <w:pStyle w:val="Default"/>
        <w:numPr>
          <w:ilvl w:val="0"/>
          <w:numId w:val="39"/>
        </w:numPr>
        <w:spacing w:before="60"/>
        <w:ind w:left="714" w:hanging="357"/>
        <w:jc w:val="both"/>
        <w:rPr>
          <w:color w:val="auto"/>
          <w:sz w:val="23"/>
          <w:szCs w:val="23"/>
        </w:rPr>
      </w:pPr>
      <w:r w:rsidRPr="00F13F62">
        <w:rPr>
          <w:color w:val="auto"/>
          <w:sz w:val="23"/>
          <w:szCs w:val="23"/>
        </w:rPr>
        <w:t>szociális és gyermekvédelmi ügyek,</w:t>
      </w:r>
    </w:p>
    <w:p w:rsidR="009B254A" w:rsidRPr="00F13F62" w:rsidRDefault="009B254A" w:rsidP="009B254A">
      <w:pPr>
        <w:pStyle w:val="Default"/>
        <w:numPr>
          <w:ilvl w:val="0"/>
          <w:numId w:val="39"/>
        </w:numPr>
        <w:jc w:val="both"/>
        <w:rPr>
          <w:color w:val="auto"/>
          <w:sz w:val="23"/>
          <w:szCs w:val="23"/>
        </w:rPr>
      </w:pPr>
      <w:r w:rsidRPr="00F13F62">
        <w:rPr>
          <w:color w:val="auto"/>
          <w:sz w:val="23"/>
          <w:szCs w:val="23"/>
        </w:rPr>
        <w:t>közfoglalkoztatáshoz kapcsolódó adminisztráció,</w:t>
      </w:r>
    </w:p>
    <w:p w:rsidR="009B254A" w:rsidRPr="00F13F62" w:rsidRDefault="009B254A" w:rsidP="009B254A">
      <w:pPr>
        <w:pStyle w:val="Default"/>
        <w:numPr>
          <w:ilvl w:val="0"/>
          <w:numId w:val="39"/>
        </w:numPr>
        <w:jc w:val="both"/>
        <w:rPr>
          <w:color w:val="auto"/>
          <w:sz w:val="23"/>
          <w:szCs w:val="23"/>
        </w:rPr>
      </w:pPr>
      <w:r w:rsidRPr="00F13F62">
        <w:rPr>
          <w:color w:val="auto"/>
          <w:sz w:val="23"/>
          <w:szCs w:val="23"/>
        </w:rPr>
        <w:t>anyakönyvi, hagyatéki ügyek,</w:t>
      </w:r>
    </w:p>
    <w:p w:rsidR="009B254A" w:rsidRPr="00F13F62" w:rsidRDefault="009B254A" w:rsidP="009B254A">
      <w:pPr>
        <w:pStyle w:val="Default"/>
        <w:numPr>
          <w:ilvl w:val="0"/>
          <w:numId w:val="39"/>
        </w:numPr>
        <w:jc w:val="both"/>
        <w:rPr>
          <w:color w:val="auto"/>
          <w:sz w:val="23"/>
          <w:szCs w:val="23"/>
        </w:rPr>
      </w:pPr>
      <w:r w:rsidRPr="00F13F62">
        <w:rPr>
          <w:color w:val="auto"/>
          <w:sz w:val="23"/>
          <w:szCs w:val="23"/>
        </w:rPr>
        <w:t>pénztári ki-, befizetések.</w:t>
      </w:r>
    </w:p>
    <w:p w:rsidR="009B254A" w:rsidRPr="00F13F62" w:rsidRDefault="009B254A" w:rsidP="009B254A">
      <w:pPr>
        <w:pStyle w:val="Default"/>
        <w:ind w:left="720"/>
        <w:jc w:val="both"/>
        <w:rPr>
          <w:color w:val="auto"/>
          <w:sz w:val="23"/>
          <w:szCs w:val="23"/>
        </w:rPr>
      </w:pPr>
    </w:p>
    <w:p w:rsidR="009B254A" w:rsidRPr="00F13F62" w:rsidRDefault="009B254A" w:rsidP="009B254A">
      <w:pPr>
        <w:pStyle w:val="Default"/>
        <w:jc w:val="both"/>
        <w:rPr>
          <w:color w:val="auto"/>
          <w:sz w:val="23"/>
          <w:szCs w:val="23"/>
        </w:rPr>
      </w:pPr>
      <w:r w:rsidRPr="00F13F62">
        <w:rPr>
          <w:color w:val="auto"/>
          <w:sz w:val="23"/>
          <w:szCs w:val="23"/>
        </w:rPr>
        <w:t>3.4.4. Valamennyi kirendeltségen biztosítani szükséges a képviselő-testület tevékenységéhez kapcsolódó adminisztratív teendők ellátását.</w:t>
      </w:r>
    </w:p>
    <w:p w:rsidR="009B254A" w:rsidRPr="00F13F62" w:rsidRDefault="009B254A" w:rsidP="009B254A">
      <w:pPr>
        <w:pStyle w:val="Default"/>
        <w:jc w:val="both"/>
        <w:rPr>
          <w:color w:val="auto"/>
          <w:sz w:val="23"/>
          <w:szCs w:val="23"/>
        </w:rPr>
      </w:pPr>
    </w:p>
    <w:p w:rsidR="009B254A" w:rsidRPr="00F13F62" w:rsidRDefault="009B254A" w:rsidP="009B254A">
      <w:pPr>
        <w:pStyle w:val="Default"/>
        <w:jc w:val="both"/>
        <w:rPr>
          <w:color w:val="auto"/>
          <w:sz w:val="23"/>
          <w:szCs w:val="23"/>
        </w:rPr>
      </w:pPr>
      <w:r w:rsidRPr="00F13F62">
        <w:rPr>
          <w:color w:val="auto"/>
          <w:sz w:val="23"/>
          <w:szCs w:val="23"/>
        </w:rPr>
        <w:t>3.4.5. A 3.4.3-3.4.4. pontokban fel nem sorolt ügytípusok a munkaszervezés célszerűségét figyelembe véve elláthatók a székhelyen és a kirendeltségen is. Ennek részletezését a közös önkormányzati hivatal szervezeti és működési szabályzata tartalmazza.</w:t>
      </w:r>
    </w:p>
    <w:p w:rsidR="009B254A" w:rsidRPr="00F13F62" w:rsidRDefault="009B254A" w:rsidP="009B254A">
      <w:pPr>
        <w:pStyle w:val="Default"/>
        <w:jc w:val="both"/>
        <w:rPr>
          <w:color w:val="auto"/>
          <w:sz w:val="23"/>
          <w:szCs w:val="23"/>
        </w:rPr>
      </w:pPr>
    </w:p>
    <w:p w:rsidR="009B254A" w:rsidRPr="00F13F62" w:rsidRDefault="009B254A" w:rsidP="009B254A">
      <w:pPr>
        <w:pStyle w:val="Default"/>
        <w:jc w:val="both"/>
        <w:rPr>
          <w:b/>
          <w:bCs/>
          <w:color w:val="auto"/>
          <w:sz w:val="23"/>
          <w:szCs w:val="23"/>
          <w:u w:val="single"/>
        </w:rPr>
      </w:pPr>
      <w:r w:rsidRPr="00F13F62">
        <w:rPr>
          <w:b/>
          <w:bCs/>
          <w:color w:val="auto"/>
          <w:sz w:val="23"/>
          <w:szCs w:val="23"/>
          <w:u w:val="single"/>
        </w:rPr>
        <w:t>3.5. A közös önkormányzati hivatal munkarendje, ügyfélfogadási rendje</w:t>
      </w:r>
    </w:p>
    <w:p w:rsidR="009B254A" w:rsidRPr="00F13F62" w:rsidRDefault="009B254A" w:rsidP="009B254A">
      <w:pPr>
        <w:pStyle w:val="Default"/>
        <w:jc w:val="both"/>
        <w:rPr>
          <w:color w:val="auto"/>
          <w:sz w:val="23"/>
          <w:szCs w:val="23"/>
        </w:rPr>
      </w:pPr>
    </w:p>
    <w:p w:rsidR="009B254A" w:rsidRPr="00F13F62" w:rsidRDefault="009B254A" w:rsidP="009B254A">
      <w:pPr>
        <w:pStyle w:val="Default"/>
        <w:numPr>
          <w:ilvl w:val="0"/>
          <w:numId w:val="46"/>
        </w:numPr>
        <w:jc w:val="both"/>
        <w:rPr>
          <w:color w:val="auto"/>
          <w:sz w:val="23"/>
          <w:szCs w:val="23"/>
          <w:u w:val="single"/>
        </w:rPr>
      </w:pPr>
      <w:r w:rsidRPr="00F13F62">
        <w:rPr>
          <w:color w:val="auto"/>
          <w:sz w:val="23"/>
          <w:szCs w:val="23"/>
          <w:u w:val="single"/>
        </w:rPr>
        <w:t>Munkarend:</w:t>
      </w:r>
    </w:p>
    <w:p w:rsidR="009B254A" w:rsidRPr="00F13F62" w:rsidRDefault="009B254A" w:rsidP="009B254A">
      <w:pPr>
        <w:pStyle w:val="Default"/>
        <w:jc w:val="both"/>
        <w:rPr>
          <w:color w:val="auto"/>
          <w:sz w:val="23"/>
          <w:szCs w:val="23"/>
        </w:rPr>
      </w:pPr>
    </w:p>
    <w:p w:rsidR="009B254A" w:rsidRPr="00F13F62" w:rsidRDefault="009B254A" w:rsidP="009B254A">
      <w:pPr>
        <w:pStyle w:val="Default"/>
        <w:jc w:val="both"/>
        <w:rPr>
          <w:color w:val="auto"/>
          <w:sz w:val="23"/>
          <w:szCs w:val="23"/>
        </w:rPr>
      </w:pPr>
      <w:r w:rsidRPr="00F13F62">
        <w:rPr>
          <w:color w:val="auto"/>
          <w:sz w:val="23"/>
          <w:szCs w:val="23"/>
        </w:rPr>
        <w:t>Hétfőtől csütörtökig 7:30</w:t>
      </w:r>
      <w:r w:rsidR="007A186A" w:rsidRPr="00F13F62">
        <w:rPr>
          <w:color w:val="auto"/>
          <w:sz w:val="23"/>
          <w:szCs w:val="23"/>
        </w:rPr>
        <w:t>-16:00 óra, pénteken 7:30-13:3</w:t>
      </w:r>
      <w:r w:rsidRPr="00F13F62">
        <w:rPr>
          <w:color w:val="auto"/>
          <w:sz w:val="23"/>
          <w:szCs w:val="23"/>
        </w:rPr>
        <w:t>0.</w:t>
      </w:r>
    </w:p>
    <w:p w:rsidR="009B254A" w:rsidRPr="00F13F62" w:rsidRDefault="009B254A" w:rsidP="009B254A">
      <w:pPr>
        <w:pStyle w:val="Default"/>
        <w:jc w:val="both"/>
        <w:rPr>
          <w:color w:val="auto"/>
          <w:sz w:val="23"/>
          <w:szCs w:val="23"/>
        </w:rPr>
      </w:pPr>
    </w:p>
    <w:p w:rsidR="009B254A" w:rsidRPr="00F13F62" w:rsidRDefault="009B254A" w:rsidP="009B254A">
      <w:pPr>
        <w:pStyle w:val="Default"/>
        <w:numPr>
          <w:ilvl w:val="0"/>
          <w:numId w:val="46"/>
        </w:numPr>
        <w:jc w:val="both"/>
        <w:rPr>
          <w:color w:val="auto"/>
          <w:sz w:val="23"/>
          <w:szCs w:val="23"/>
          <w:u w:val="single"/>
        </w:rPr>
      </w:pPr>
      <w:r w:rsidRPr="00F13F62">
        <w:rPr>
          <w:color w:val="auto"/>
          <w:sz w:val="23"/>
          <w:szCs w:val="23"/>
          <w:u w:val="single"/>
        </w:rPr>
        <w:t>Ügyfélfogadás:</w:t>
      </w:r>
      <w:r w:rsidRPr="00F13F62">
        <w:rPr>
          <w:rStyle w:val="Lbjegyzet-hivatkozs"/>
          <w:color w:val="auto"/>
          <w:sz w:val="23"/>
          <w:szCs w:val="23"/>
          <w:u w:val="single"/>
        </w:rPr>
        <w:footnoteReference w:id="13"/>
      </w:r>
    </w:p>
    <w:p w:rsidR="009B254A" w:rsidRPr="00F13F62" w:rsidRDefault="009B254A" w:rsidP="009B254A">
      <w:pPr>
        <w:pStyle w:val="Default"/>
        <w:ind w:left="720"/>
        <w:jc w:val="both"/>
        <w:rPr>
          <w:color w:val="auto"/>
          <w:sz w:val="23"/>
          <w:szCs w:val="23"/>
          <w:u w:val="single"/>
        </w:rPr>
      </w:pPr>
    </w:p>
    <w:p w:rsidR="009B254A" w:rsidRPr="00F13F62" w:rsidRDefault="009B254A" w:rsidP="009B254A">
      <w:pPr>
        <w:pStyle w:val="Default"/>
        <w:jc w:val="both"/>
        <w:rPr>
          <w:bCs/>
          <w:color w:val="auto"/>
          <w:sz w:val="23"/>
          <w:szCs w:val="23"/>
        </w:rPr>
      </w:pPr>
      <w:r w:rsidRPr="00F13F62">
        <w:rPr>
          <w:bCs/>
          <w:color w:val="auto"/>
          <w:sz w:val="23"/>
          <w:szCs w:val="23"/>
        </w:rPr>
        <w:t>Ügyintézők</w:t>
      </w:r>
    </w:p>
    <w:p w:rsidR="009B254A" w:rsidRPr="00F13F62" w:rsidRDefault="009B254A" w:rsidP="009B254A">
      <w:pPr>
        <w:pStyle w:val="Default"/>
        <w:jc w:val="both"/>
        <w:rPr>
          <w:b/>
          <w:bCs/>
          <w:color w:val="auto"/>
          <w:sz w:val="23"/>
          <w:szCs w:val="23"/>
        </w:rPr>
      </w:pPr>
    </w:p>
    <w:p w:rsidR="009B254A" w:rsidRPr="00F13F62" w:rsidRDefault="009B254A" w:rsidP="009B254A">
      <w:pPr>
        <w:pStyle w:val="Default"/>
        <w:ind w:left="708"/>
        <w:jc w:val="both"/>
        <w:rPr>
          <w:color w:val="auto"/>
          <w:sz w:val="23"/>
          <w:szCs w:val="23"/>
        </w:rPr>
      </w:pPr>
      <w:r w:rsidRPr="00F13F62">
        <w:rPr>
          <w:color w:val="auto"/>
          <w:sz w:val="23"/>
          <w:szCs w:val="23"/>
        </w:rPr>
        <w:t>Teveli és lengyeli iroda:</w:t>
      </w:r>
    </w:p>
    <w:p w:rsidR="009B254A" w:rsidRPr="00F13F62" w:rsidRDefault="009B254A" w:rsidP="009B254A">
      <w:pPr>
        <w:pStyle w:val="Default"/>
        <w:ind w:left="708"/>
        <w:jc w:val="both"/>
        <w:rPr>
          <w:color w:val="auto"/>
          <w:sz w:val="23"/>
          <w:szCs w:val="23"/>
        </w:rPr>
      </w:pPr>
      <w:r w:rsidRPr="00F13F62">
        <w:rPr>
          <w:color w:val="auto"/>
          <w:sz w:val="23"/>
          <w:szCs w:val="23"/>
        </w:rPr>
        <w:t>Hétfőn, szerdán: délelőtt 8:00-12:00, délután 12:30-15:30</w:t>
      </w:r>
    </w:p>
    <w:p w:rsidR="009B254A" w:rsidRPr="00F13F62" w:rsidRDefault="009B254A" w:rsidP="009B254A">
      <w:pPr>
        <w:pStyle w:val="Default"/>
        <w:ind w:left="708"/>
        <w:jc w:val="both"/>
        <w:rPr>
          <w:color w:val="auto"/>
          <w:sz w:val="23"/>
          <w:szCs w:val="23"/>
        </w:rPr>
      </w:pPr>
      <w:r w:rsidRPr="00F13F62">
        <w:rPr>
          <w:color w:val="auto"/>
          <w:sz w:val="23"/>
          <w:szCs w:val="23"/>
        </w:rPr>
        <w:t>Csütörtökön, pénteken: 8:00-12:00</w:t>
      </w:r>
    </w:p>
    <w:p w:rsidR="009B254A" w:rsidRPr="00F13F62" w:rsidRDefault="009B254A" w:rsidP="009B254A">
      <w:pPr>
        <w:pStyle w:val="Default"/>
        <w:ind w:left="708"/>
        <w:jc w:val="both"/>
        <w:rPr>
          <w:color w:val="auto"/>
          <w:sz w:val="23"/>
          <w:szCs w:val="23"/>
        </w:rPr>
      </w:pPr>
      <w:r w:rsidRPr="00F13F62">
        <w:rPr>
          <w:color w:val="auto"/>
          <w:sz w:val="23"/>
          <w:szCs w:val="23"/>
        </w:rPr>
        <w:t>Kedden: nincs ügyfélfogadás</w:t>
      </w:r>
    </w:p>
    <w:p w:rsidR="009B254A" w:rsidRPr="00F13F62" w:rsidRDefault="009B254A" w:rsidP="009B254A">
      <w:pPr>
        <w:pStyle w:val="Default"/>
        <w:ind w:left="708"/>
        <w:jc w:val="both"/>
        <w:rPr>
          <w:color w:val="auto"/>
          <w:sz w:val="23"/>
          <w:szCs w:val="23"/>
        </w:rPr>
      </w:pPr>
      <w:r w:rsidRPr="00F13F62">
        <w:rPr>
          <w:color w:val="auto"/>
          <w:sz w:val="23"/>
          <w:szCs w:val="23"/>
        </w:rPr>
        <w:t>Pénztár: hétfőn ügyfélfogadási időben és egyéb, előre meghirdetett időpontban</w:t>
      </w:r>
    </w:p>
    <w:p w:rsidR="009B254A" w:rsidRPr="00F13F62" w:rsidRDefault="009B254A" w:rsidP="009B254A">
      <w:pPr>
        <w:pStyle w:val="Default"/>
        <w:ind w:left="708"/>
        <w:jc w:val="both"/>
        <w:rPr>
          <w:color w:val="auto"/>
          <w:sz w:val="23"/>
          <w:szCs w:val="23"/>
        </w:rPr>
      </w:pPr>
    </w:p>
    <w:p w:rsidR="009B254A" w:rsidRPr="00F13F62" w:rsidRDefault="009B254A" w:rsidP="009B254A">
      <w:pPr>
        <w:pStyle w:val="Default"/>
        <w:ind w:left="708"/>
        <w:jc w:val="both"/>
        <w:rPr>
          <w:color w:val="auto"/>
          <w:sz w:val="23"/>
          <w:szCs w:val="23"/>
        </w:rPr>
      </w:pPr>
      <w:r w:rsidRPr="00F13F62">
        <w:rPr>
          <w:color w:val="auto"/>
          <w:sz w:val="23"/>
          <w:szCs w:val="23"/>
        </w:rPr>
        <w:t xml:space="preserve">Závodi iroda: </w:t>
      </w:r>
    </w:p>
    <w:p w:rsidR="009B254A" w:rsidRPr="00F13F62" w:rsidRDefault="009B254A" w:rsidP="009B254A">
      <w:pPr>
        <w:pStyle w:val="Default"/>
        <w:ind w:left="708"/>
        <w:jc w:val="both"/>
        <w:rPr>
          <w:color w:val="auto"/>
          <w:sz w:val="23"/>
          <w:szCs w:val="23"/>
        </w:rPr>
      </w:pPr>
      <w:r w:rsidRPr="00F13F62">
        <w:rPr>
          <w:color w:val="auto"/>
          <w:sz w:val="23"/>
          <w:szCs w:val="23"/>
        </w:rPr>
        <w:t>Hétfőn: nincs ügyfélfogadás</w:t>
      </w:r>
    </w:p>
    <w:p w:rsidR="009B254A" w:rsidRPr="00F13F62" w:rsidRDefault="009B254A" w:rsidP="009B254A">
      <w:pPr>
        <w:pStyle w:val="Default"/>
        <w:ind w:left="708"/>
        <w:jc w:val="both"/>
        <w:rPr>
          <w:color w:val="auto"/>
          <w:sz w:val="23"/>
          <w:szCs w:val="23"/>
        </w:rPr>
      </w:pPr>
      <w:r w:rsidRPr="00F13F62">
        <w:rPr>
          <w:color w:val="auto"/>
          <w:sz w:val="23"/>
          <w:szCs w:val="23"/>
        </w:rPr>
        <w:t>Kedden, szerdán és csütörtökön: délelőtt 8:00-12:00, délután 12:30-15:30</w:t>
      </w:r>
    </w:p>
    <w:p w:rsidR="009076D2" w:rsidRPr="00F13F62" w:rsidRDefault="009B254A" w:rsidP="009076D2">
      <w:pPr>
        <w:pStyle w:val="Default"/>
        <w:ind w:left="708"/>
        <w:jc w:val="both"/>
        <w:rPr>
          <w:color w:val="auto"/>
          <w:sz w:val="23"/>
          <w:szCs w:val="23"/>
        </w:rPr>
      </w:pPr>
      <w:r w:rsidRPr="00F13F62">
        <w:rPr>
          <w:color w:val="auto"/>
          <w:sz w:val="23"/>
          <w:szCs w:val="23"/>
        </w:rPr>
        <w:t xml:space="preserve">Pénteken: </w:t>
      </w:r>
      <w:r w:rsidR="009076D2" w:rsidRPr="00F13F62">
        <w:rPr>
          <w:color w:val="auto"/>
          <w:sz w:val="23"/>
          <w:szCs w:val="23"/>
        </w:rPr>
        <w:t>nincs ügyfélfogadás</w:t>
      </w:r>
    </w:p>
    <w:p w:rsidR="009B254A" w:rsidRPr="00F13F62" w:rsidRDefault="009B254A" w:rsidP="009B254A">
      <w:pPr>
        <w:pStyle w:val="Default"/>
        <w:ind w:left="708"/>
        <w:jc w:val="both"/>
        <w:rPr>
          <w:color w:val="auto"/>
          <w:sz w:val="23"/>
          <w:szCs w:val="23"/>
        </w:rPr>
      </w:pPr>
      <w:r w:rsidRPr="00F13F62">
        <w:rPr>
          <w:color w:val="auto"/>
          <w:sz w:val="23"/>
          <w:szCs w:val="23"/>
        </w:rPr>
        <w:t>Pénztár: szerdán ügyfélfogadási időben és egyéb, előre meghirdetett időpontban</w:t>
      </w:r>
    </w:p>
    <w:p w:rsidR="009B254A" w:rsidRPr="00F13F62" w:rsidRDefault="009B254A" w:rsidP="009B254A">
      <w:pPr>
        <w:pStyle w:val="Default"/>
        <w:jc w:val="both"/>
        <w:rPr>
          <w:color w:val="auto"/>
          <w:sz w:val="23"/>
          <w:szCs w:val="23"/>
        </w:rPr>
      </w:pPr>
    </w:p>
    <w:p w:rsidR="009B254A" w:rsidRPr="00F13F62" w:rsidRDefault="009B254A" w:rsidP="009B254A">
      <w:pPr>
        <w:pStyle w:val="Default"/>
        <w:jc w:val="both"/>
        <w:rPr>
          <w:color w:val="auto"/>
          <w:sz w:val="23"/>
          <w:szCs w:val="23"/>
        </w:rPr>
      </w:pPr>
      <w:r w:rsidRPr="00F13F62">
        <w:rPr>
          <w:color w:val="auto"/>
          <w:sz w:val="23"/>
          <w:szCs w:val="23"/>
        </w:rPr>
        <w:t xml:space="preserve">Jegyző, aljegyző: </w:t>
      </w:r>
    </w:p>
    <w:p w:rsidR="009B254A" w:rsidRPr="00F13F62" w:rsidRDefault="009B254A" w:rsidP="009B254A">
      <w:pPr>
        <w:pStyle w:val="Default"/>
        <w:ind w:firstLine="708"/>
        <w:jc w:val="both"/>
        <w:rPr>
          <w:color w:val="auto"/>
          <w:sz w:val="23"/>
          <w:szCs w:val="23"/>
          <w:u w:val="single"/>
        </w:rPr>
      </w:pPr>
      <w:r w:rsidRPr="00F13F62">
        <w:rPr>
          <w:color w:val="auto"/>
          <w:sz w:val="23"/>
          <w:szCs w:val="23"/>
          <w:u w:val="single"/>
        </w:rPr>
        <w:t>Teveli iroda</w:t>
      </w:r>
    </w:p>
    <w:p w:rsidR="009B254A" w:rsidRPr="00F13F62" w:rsidRDefault="009B254A" w:rsidP="009B254A">
      <w:pPr>
        <w:pStyle w:val="Default"/>
        <w:ind w:firstLine="708"/>
        <w:jc w:val="both"/>
        <w:rPr>
          <w:color w:val="auto"/>
          <w:sz w:val="23"/>
          <w:szCs w:val="23"/>
        </w:rPr>
      </w:pPr>
      <w:r w:rsidRPr="00F13F62">
        <w:rPr>
          <w:color w:val="auto"/>
          <w:sz w:val="23"/>
          <w:szCs w:val="23"/>
        </w:rPr>
        <w:t>Hétfőn: délelőtt 8:00-12:00, délután 12:30-15:30</w:t>
      </w:r>
    </w:p>
    <w:p w:rsidR="009B254A" w:rsidRPr="00F13F62" w:rsidRDefault="009B254A" w:rsidP="009B254A">
      <w:pPr>
        <w:pStyle w:val="Default"/>
        <w:ind w:firstLine="708"/>
        <w:jc w:val="both"/>
        <w:rPr>
          <w:color w:val="auto"/>
          <w:sz w:val="23"/>
          <w:szCs w:val="23"/>
        </w:rPr>
      </w:pPr>
    </w:p>
    <w:p w:rsidR="009B254A" w:rsidRPr="00F13F62" w:rsidRDefault="009B254A" w:rsidP="009B254A">
      <w:pPr>
        <w:pStyle w:val="Default"/>
        <w:ind w:firstLine="708"/>
        <w:jc w:val="both"/>
        <w:rPr>
          <w:color w:val="auto"/>
          <w:sz w:val="23"/>
          <w:szCs w:val="23"/>
          <w:u w:val="single"/>
        </w:rPr>
      </w:pPr>
      <w:r w:rsidRPr="00F13F62">
        <w:rPr>
          <w:color w:val="auto"/>
          <w:sz w:val="23"/>
          <w:szCs w:val="23"/>
          <w:u w:val="single"/>
        </w:rPr>
        <w:t>Závodi iroda</w:t>
      </w:r>
    </w:p>
    <w:p w:rsidR="009B254A" w:rsidRPr="00F13F62" w:rsidRDefault="009B254A" w:rsidP="009B254A">
      <w:pPr>
        <w:pStyle w:val="Default"/>
        <w:ind w:firstLine="708"/>
        <w:jc w:val="both"/>
        <w:rPr>
          <w:color w:val="auto"/>
          <w:sz w:val="23"/>
          <w:szCs w:val="23"/>
        </w:rPr>
      </w:pPr>
      <w:r w:rsidRPr="00F13F62">
        <w:rPr>
          <w:color w:val="auto"/>
          <w:sz w:val="23"/>
          <w:szCs w:val="23"/>
        </w:rPr>
        <w:t>Kedden: délelőtt 10:00-12:00</w:t>
      </w:r>
    </w:p>
    <w:p w:rsidR="009B254A" w:rsidRPr="00F13F62" w:rsidRDefault="009B254A" w:rsidP="009B254A">
      <w:pPr>
        <w:pStyle w:val="Default"/>
        <w:ind w:firstLine="708"/>
        <w:jc w:val="both"/>
        <w:rPr>
          <w:color w:val="auto"/>
          <w:sz w:val="23"/>
          <w:szCs w:val="23"/>
        </w:rPr>
      </w:pPr>
    </w:p>
    <w:p w:rsidR="009B254A" w:rsidRPr="00F13F62" w:rsidRDefault="009B254A" w:rsidP="009B254A">
      <w:pPr>
        <w:pStyle w:val="Default"/>
        <w:ind w:firstLine="708"/>
        <w:jc w:val="both"/>
        <w:rPr>
          <w:color w:val="auto"/>
          <w:sz w:val="23"/>
          <w:szCs w:val="23"/>
          <w:u w:val="single"/>
        </w:rPr>
      </w:pPr>
      <w:r w:rsidRPr="00F13F62">
        <w:rPr>
          <w:color w:val="auto"/>
          <w:sz w:val="23"/>
          <w:szCs w:val="23"/>
          <w:u w:val="single"/>
        </w:rPr>
        <w:t>Lengyeli Iroda</w:t>
      </w:r>
    </w:p>
    <w:p w:rsidR="009B254A" w:rsidRPr="00F13F62" w:rsidRDefault="009B254A" w:rsidP="009B254A">
      <w:pPr>
        <w:pStyle w:val="Default"/>
        <w:ind w:firstLine="708"/>
        <w:jc w:val="both"/>
        <w:rPr>
          <w:color w:val="auto"/>
          <w:sz w:val="23"/>
          <w:szCs w:val="23"/>
        </w:rPr>
      </w:pPr>
      <w:r w:rsidRPr="00F13F62">
        <w:rPr>
          <w:color w:val="auto"/>
          <w:sz w:val="23"/>
          <w:szCs w:val="23"/>
        </w:rPr>
        <w:t>Szerdán: délelőtt 10:30-11:30, délután 14:00-15:00</w:t>
      </w:r>
    </w:p>
    <w:p w:rsidR="009B254A" w:rsidRPr="00F13F62" w:rsidRDefault="009B254A" w:rsidP="009B254A">
      <w:pPr>
        <w:pStyle w:val="Default"/>
        <w:jc w:val="both"/>
        <w:rPr>
          <w:color w:val="auto"/>
          <w:sz w:val="23"/>
          <w:szCs w:val="23"/>
        </w:rPr>
      </w:pPr>
    </w:p>
    <w:p w:rsidR="009B254A" w:rsidRPr="00F13F62" w:rsidRDefault="009B254A" w:rsidP="009B254A">
      <w:pPr>
        <w:pStyle w:val="Default"/>
        <w:jc w:val="center"/>
        <w:rPr>
          <w:color w:val="auto"/>
          <w:sz w:val="23"/>
          <w:szCs w:val="23"/>
        </w:rPr>
      </w:pPr>
      <w:r w:rsidRPr="00F13F62">
        <w:rPr>
          <w:b/>
          <w:bCs/>
          <w:color w:val="auto"/>
          <w:sz w:val="23"/>
          <w:szCs w:val="23"/>
        </w:rPr>
        <w:t xml:space="preserve">4. A közös önkormányzati hivatal költségvetéséhez való hozzájárulás, valamint a közös önkormányzati hivatal vagyoni viszonyai </w:t>
      </w:r>
    </w:p>
    <w:p w:rsidR="009B254A" w:rsidRPr="00F13F62" w:rsidRDefault="009B254A" w:rsidP="009B254A">
      <w:pPr>
        <w:pStyle w:val="Style1"/>
        <w:spacing w:before="120"/>
        <w:ind w:left="357"/>
        <w:jc w:val="both"/>
      </w:pPr>
    </w:p>
    <w:p w:rsidR="009B254A" w:rsidRPr="00F13F62" w:rsidRDefault="009B254A" w:rsidP="009B254A">
      <w:pPr>
        <w:numPr>
          <w:ilvl w:val="1"/>
          <w:numId w:val="47"/>
        </w:numPr>
        <w:autoSpaceDE w:val="0"/>
        <w:autoSpaceDN w:val="0"/>
        <w:adjustRightInd w:val="0"/>
        <w:ind w:left="0" w:firstLine="0"/>
        <w:jc w:val="both"/>
        <w:rPr>
          <w:u w:val="single"/>
        </w:rPr>
      </w:pPr>
      <w:r w:rsidRPr="00F13F62">
        <w:rPr>
          <w:b/>
          <w:bCs/>
          <w:sz w:val="23"/>
          <w:szCs w:val="23"/>
          <w:u w:val="single"/>
        </w:rPr>
        <w:t>A közös önkormányzati hivatal költségvetéséhez való hozzájárulás</w:t>
      </w:r>
    </w:p>
    <w:p w:rsidR="009B254A" w:rsidRPr="00F13F62" w:rsidRDefault="009B254A" w:rsidP="009B254A">
      <w:pPr>
        <w:adjustRightInd w:val="0"/>
        <w:jc w:val="both"/>
      </w:pPr>
    </w:p>
    <w:p w:rsidR="009B254A" w:rsidRPr="00F13F62" w:rsidRDefault="009B254A" w:rsidP="009B254A">
      <w:pPr>
        <w:numPr>
          <w:ilvl w:val="2"/>
          <w:numId w:val="47"/>
        </w:numPr>
        <w:autoSpaceDE w:val="0"/>
        <w:autoSpaceDN w:val="0"/>
        <w:adjustRightInd w:val="0"/>
        <w:ind w:left="0" w:firstLine="0"/>
        <w:jc w:val="both"/>
      </w:pPr>
      <w:r w:rsidRPr="00F13F62">
        <w:t>A közös önkormányzati hivatal működési költségét (személyi juttatások és járulékaik, a hivatali feladatellátásra használt helyiségek dologi kiadásai) az állam - az adott évi központi költségvetésről szóló törvényben meghatározott mértékben, és a hivatal által ellátott feladataikkal arányban - finanszírozza, amelyet a székhelytelepülés költségvetési számlájára folyósít.</w:t>
      </w:r>
    </w:p>
    <w:p w:rsidR="009B254A" w:rsidRPr="00F13F62" w:rsidRDefault="009B254A" w:rsidP="009B254A">
      <w:pPr>
        <w:adjustRightInd w:val="0"/>
        <w:jc w:val="both"/>
        <w:rPr>
          <w:sz w:val="20"/>
          <w:szCs w:val="20"/>
        </w:rPr>
      </w:pPr>
    </w:p>
    <w:p w:rsidR="009B254A" w:rsidRPr="00F13F62" w:rsidRDefault="009B254A" w:rsidP="009B254A">
      <w:pPr>
        <w:pStyle w:val="Style1"/>
        <w:numPr>
          <w:ilvl w:val="2"/>
          <w:numId w:val="47"/>
        </w:numPr>
        <w:ind w:left="0" w:firstLine="0"/>
        <w:jc w:val="both"/>
      </w:pPr>
      <w:r w:rsidRPr="00F13F62">
        <w:t>A 4.1.1. pontban említetteken felüli költségekhez az önkormányzatok lakosságszám arányában, saját bevételük terhére járulnak hozzá, a költségek székhely település költségvetési számlájára történő megfizetésével. A székhely település a működtetésre átvett pénzeszközöket finanszírozás formájában folyósítja a közös önkormányzati hivatal pénzforgalmi számlájára.</w:t>
      </w:r>
    </w:p>
    <w:p w:rsidR="009B254A" w:rsidRPr="00F13F62" w:rsidRDefault="009B254A" w:rsidP="009B254A">
      <w:pPr>
        <w:pStyle w:val="Style1"/>
        <w:jc w:val="both"/>
      </w:pPr>
    </w:p>
    <w:p w:rsidR="009B254A" w:rsidRPr="00F13F62" w:rsidRDefault="009B254A" w:rsidP="009B254A">
      <w:pPr>
        <w:widowControl w:val="0"/>
        <w:numPr>
          <w:ilvl w:val="2"/>
          <w:numId w:val="47"/>
        </w:numPr>
        <w:autoSpaceDE w:val="0"/>
        <w:autoSpaceDN w:val="0"/>
        <w:spacing w:before="240"/>
        <w:ind w:left="0" w:firstLine="0"/>
        <w:jc w:val="both"/>
      </w:pPr>
      <w:r w:rsidRPr="00F13F62">
        <w:t>A 4.2. szerinti hozzájárulás tervezett összegéről Tevel Község Polgármesterének legkésőbb a tárgyév január 31-ig tájékoztatni kell a közös önkormányzati hivatal fenntartásában részt vevő települések önkormányzatait, melyek ezzel kapcsolatos észrevételeiket legkésőbb tárgyév február 10-ig megteszik Tevel Község Önkormányzata részére.</w:t>
      </w:r>
    </w:p>
    <w:p w:rsidR="009B254A" w:rsidRPr="00F13F62" w:rsidRDefault="009B254A" w:rsidP="009B254A">
      <w:pPr>
        <w:widowControl w:val="0"/>
        <w:numPr>
          <w:ilvl w:val="2"/>
          <w:numId w:val="47"/>
        </w:numPr>
        <w:autoSpaceDE w:val="0"/>
        <w:autoSpaceDN w:val="0"/>
        <w:spacing w:before="240"/>
        <w:ind w:left="0" w:firstLine="0"/>
        <w:jc w:val="both"/>
      </w:pPr>
      <w:r w:rsidRPr="00F13F62">
        <w:t>A közös önkormányzati hivatal fenntartásában részt vevő önkormányzatok vállalják, hogy a 4.1.3. pont szerinti összegeket saját költségvetésükbe betervezik, valamint a tájékoztatásban foglalt összeg 1/12 részét minden hónap 15. napjáig átutalják Tevel Község Önkormányzata részére.</w:t>
      </w:r>
    </w:p>
    <w:p w:rsidR="009B254A" w:rsidRPr="00F13F62" w:rsidRDefault="009B254A" w:rsidP="009B254A">
      <w:pPr>
        <w:widowControl w:val="0"/>
        <w:numPr>
          <w:ilvl w:val="2"/>
          <w:numId w:val="47"/>
        </w:numPr>
        <w:autoSpaceDE w:val="0"/>
        <w:autoSpaceDN w:val="0"/>
        <w:spacing w:before="240"/>
        <w:ind w:left="0" w:firstLine="0"/>
        <w:jc w:val="both"/>
      </w:pPr>
      <w:r w:rsidRPr="00F13F62">
        <w:t>Felek megállapodnak, hogy minden év január 31-ig elszámolnak az előző évi hozzájárulásokkal. Tevel Község Önkormányzata e határidőig az elszámolást írásban eljuttatja a társult községek önkormányzatai részére. Felek kötelezik magukat, hogy ezen elszámolás alapján a pénzügyi rendezés az elszámolás kézhezvételétől számított 15 munkanapon részükről megtörténik.</w:t>
      </w:r>
    </w:p>
    <w:p w:rsidR="009B254A" w:rsidRPr="00F13F62" w:rsidRDefault="009B254A" w:rsidP="009B254A">
      <w:pPr>
        <w:numPr>
          <w:ilvl w:val="2"/>
          <w:numId w:val="47"/>
        </w:numPr>
        <w:autoSpaceDN w:val="0"/>
        <w:spacing w:before="240"/>
        <w:ind w:left="0" w:firstLine="0"/>
        <w:jc w:val="both"/>
      </w:pPr>
      <w:r w:rsidRPr="00F13F62">
        <w:t xml:space="preserve">A 4.1. pont szerinti </w:t>
      </w:r>
      <w:r w:rsidRPr="00F13F62">
        <w:rPr>
          <w:b/>
          <w:bCs/>
        </w:rPr>
        <w:t>fizetési kötelezettségek késedelmes teljesítése</w:t>
      </w:r>
      <w:r w:rsidRPr="00F13F62">
        <w:t xml:space="preserve"> esetén az adós önkormányzat – a jegybanki alapkamat kétszeresének megfelelő – késedelmi kamattal növelt összeget tartozik megfizetni. Ez esetben Tevel Község Polgármestere a nem teljesítő önkormányzatot felszólítja a 30 napon belüli teljesítésre, a felszólítás eredménytelensége esetén a felszólítási határidő lejárati napján jogosult inkasszó benyújtására a nem teljesítő önkormányzattal szemben.</w:t>
      </w:r>
    </w:p>
    <w:p w:rsidR="009B254A" w:rsidRPr="00F13F62" w:rsidRDefault="009B254A" w:rsidP="009B254A">
      <w:pPr>
        <w:widowControl w:val="0"/>
        <w:numPr>
          <w:ilvl w:val="2"/>
          <w:numId w:val="47"/>
        </w:numPr>
        <w:autoSpaceDE w:val="0"/>
        <w:autoSpaceDN w:val="0"/>
        <w:spacing w:before="240"/>
        <w:ind w:left="0" w:firstLine="0"/>
        <w:jc w:val="both"/>
      </w:pPr>
      <w:r w:rsidRPr="00F13F62">
        <w:t>Amennyiben a 4.1.5. pont szerinti elszámolás alapján Tevel Község Önkormányzata részéről keletkezik fizetési kötelezettség a közös önkormányzati hivatal fenntartásában részt vevő más önkormányzat irányába, és az elszámolás alapján járó összeget Tevel Község Önkormányzata a 4.1.5. pontban meghatározott határidőn belül nem utalja át az érintett társult község bankszámlájára, úgy az érintett önkormányzat polgármestere Tevel Község Önkormányzatát felszólítja a 30 napon belüli teljesítésre, a felszólítás eredménytelensége esetén a felszólítási határidő lejárati napján jogosult inkasszó benyújtására Tevel Község Önkormányzatával szemben.</w:t>
      </w:r>
    </w:p>
    <w:p w:rsidR="009B254A" w:rsidRPr="00F13F62" w:rsidRDefault="009B254A" w:rsidP="009B254A">
      <w:pPr>
        <w:widowControl w:val="0"/>
        <w:numPr>
          <w:ilvl w:val="1"/>
          <w:numId w:val="47"/>
        </w:numPr>
        <w:autoSpaceDE w:val="0"/>
        <w:autoSpaceDN w:val="0"/>
        <w:spacing w:before="240"/>
        <w:jc w:val="both"/>
        <w:rPr>
          <w:b/>
          <w:bCs/>
          <w:u w:val="single"/>
        </w:rPr>
      </w:pPr>
      <w:r w:rsidRPr="00F13F62">
        <w:rPr>
          <w:b/>
          <w:bCs/>
          <w:u w:val="single"/>
        </w:rPr>
        <w:t>A közös önkormányzati hivatal vagyoni viszonyai</w:t>
      </w:r>
    </w:p>
    <w:p w:rsidR="009B254A" w:rsidRPr="00F13F62" w:rsidRDefault="009B254A" w:rsidP="009B254A">
      <w:pPr>
        <w:spacing w:before="240"/>
        <w:jc w:val="both"/>
      </w:pPr>
      <w:r w:rsidRPr="00F13F62">
        <w:t>A székhelyen és telephelyeken a közös önkormányzati hivatali feladatok ellátására használt ingatlanok tulajdonjoga felek tulajdonában marad, az ingóságokat térítésmentesen a közös önkormányzati hivatal használatába adják. Az ingatlanok beruházási és felújítási kötelezettségéről a tulajdonos önkormányzat saját forrásai terhére gondoskodik.</w:t>
      </w:r>
    </w:p>
    <w:p w:rsidR="009B254A" w:rsidRPr="00F13F62" w:rsidRDefault="009B254A" w:rsidP="009B254A">
      <w:pPr>
        <w:spacing w:before="240"/>
        <w:jc w:val="both"/>
      </w:pPr>
    </w:p>
    <w:p w:rsidR="009B254A" w:rsidRPr="00F13F62" w:rsidRDefault="009B254A" w:rsidP="009B254A">
      <w:pPr>
        <w:pStyle w:val="Default"/>
        <w:jc w:val="center"/>
        <w:rPr>
          <w:b/>
          <w:bCs/>
          <w:color w:val="auto"/>
          <w:sz w:val="23"/>
          <w:szCs w:val="23"/>
        </w:rPr>
      </w:pPr>
      <w:r w:rsidRPr="00F13F62">
        <w:rPr>
          <w:b/>
          <w:bCs/>
          <w:color w:val="auto"/>
          <w:sz w:val="23"/>
          <w:szCs w:val="23"/>
        </w:rPr>
        <w:t>5. A közös önkormányzati hivatal munkájának nyilvánossága</w:t>
      </w:r>
    </w:p>
    <w:p w:rsidR="009B254A" w:rsidRPr="00F13F62" w:rsidRDefault="009B254A" w:rsidP="009B254A">
      <w:pPr>
        <w:pStyle w:val="Default"/>
        <w:jc w:val="center"/>
        <w:rPr>
          <w:color w:val="auto"/>
          <w:sz w:val="23"/>
          <w:szCs w:val="23"/>
          <w:highlight w:val="yellow"/>
        </w:rPr>
      </w:pPr>
    </w:p>
    <w:p w:rsidR="009B254A" w:rsidRPr="00F13F62" w:rsidRDefault="009B254A" w:rsidP="009B254A">
      <w:pPr>
        <w:pStyle w:val="Default"/>
        <w:jc w:val="both"/>
        <w:rPr>
          <w:color w:val="auto"/>
          <w:sz w:val="23"/>
          <w:szCs w:val="23"/>
          <w:highlight w:val="yellow"/>
        </w:rPr>
      </w:pPr>
    </w:p>
    <w:p w:rsidR="009B254A" w:rsidRPr="00F13F62" w:rsidRDefault="009B254A" w:rsidP="009B254A">
      <w:pPr>
        <w:ind w:right="-4"/>
        <w:jc w:val="both"/>
      </w:pPr>
      <w:r w:rsidRPr="00F13F62">
        <w:t>5.1 A Közös Önkormányzati Hivatal működtetése során valamennyi településen biztosítani kell az önkormányzati és hivatali munka átláthatóságára, nyilvánosságára vonatkozó jogszabályi előírások betartását.</w:t>
      </w:r>
    </w:p>
    <w:p w:rsidR="009B254A" w:rsidRPr="00F13F62" w:rsidRDefault="009B254A" w:rsidP="009B254A">
      <w:pPr>
        <w:ind w:right="-4"/>
        <w:jc w:val="both"/>
      </w:pPr>
      <w:r w:rsidRPr="00F13F62">
        <w:br/>
        <w:t>5.2 A közérdekű adatok nyilvánosságának biztosításával kapcsolatos feladatok ellátásáról a jegyző gondoskodik a Hivatal Szervezeti és Működési Szabályzatának függelékét képező, a közérdekű adatok közzétételi kötelezettségének teljesítéséről szóló szabályzatban foglaltaknak megfelelően.</w:t>
      </w:r>
    </w:p>
    <w:p w:rsidR="009B254A" w:rsidRPr="00F13F62" w:rsidRDefault="009B254A" w:rsidP="009B254A">
      <w:pPr>
        <w:ind w:right="-4"/>
        <w:jc w:val="both"/>
      </w:pPr>
      <w:r w:rsidRPr="00F13F62">
        <w:br/>
        <w:t>5.3 A kötelezően közzéteendő közérdekű adatok körét nem érintő képviselő-testületi döntések nyilvánosságának biztosítása a jegyző feladata. A jegyző a határozatok nyilvánosságáról a nyílt ülések jegyzőkönyveinek elérhetővé tételével, a rendeletek nyilvánosságáról kihirdetésükkel gondoskodik az egyes önkormányzatok szervezeti és működési szabályzatainak előírásai szerint.</w:t>
      </w:r>
    </w:p>
    <w:p w:rsidR="009B254A" w:rsidRPr="00F13F62" w:rsidRDefault="009B254A" w:rsidP="009B254A">
      <w:pPr>
        <w:pStyle w:val="Default"/>
        <w:jc w:val="both"/>
      </w:pPr>
      <w:r w:rsidRPr="00F13F62">
        <w:br/>
        <w:t>5.4 A közérdekű adatokon túli, nyilvánosságot igénylő, önkormányzati közérdekű információk, közzétételek és hirdetmények nyilvánosságra hozatalával kapcsolatos döntéshozók és felelősök az egyes polgármesterek. Ezen információk nyilvánosságra hozatalának rendje főszabály szerint az egyes önkormányzatok hirdetőtábláján való közzététel; az ezen felül biztosított további közzétételi helyekről (pl. honlap, helyi sajtótermék, egyéb hirdetőtáblák, stb.) az egyes önkormányzatok szervezeti és működési szabályzatai rendelkeznek.</w:t>
      </w:r>
    </w:p>
    <w:p w:rsidR="009B254A" w:rsidRPr="00F13F62" w:rsidRDefault="009B254A" w:rsidP="009B254A">
      <w:pPr>
        <w:pStyle w:val="Default"/>
        <w:jc w:val="both"/>
      </w:pPr>
    </w:p>
    <w:p w:rsidR="009B254A" w:rsidRPr="00F13F62" w:rsidRDefault="009B254A" w:rsidP="009B254A">
      <w:pPr>
        <w:pStyle w:val="Style1"/>
        <w:spacing w:before="240"/>
        <w:jc w:val="center"/>
        <w:rPr>
          <w:b/>
          <w:bCs/>
        </w:rPr>
      </w:pPr>
      <w:r w:rsidRPr="00F13F62">
        <w:rPr>
          <w:b/>
          <w:bCs/>
        </w:rPr>
        <w:t>6. Záró és átmeneti rendelkezések</w:t>
      </w:r>
    </w:p>
    <w:p w:rsidR="009B254A" w:rsidRPr="00F13F62" w:rsidRDefault="009B254A" w:rsidP="009B254A">
      <w:pPr>
        <w:pStyle w:val="Style1"/>
        <w:numPr>
          <w:ilvl w:val="1"/>
          <w:numId w:val="48"/>
        </w:numPr>
        <w:spacing w:before="240"/>
        <w:ind w:left="0" w:firstLine="0"/>
        <w:jc w:val="both"/>
      </w:pPr>
      <w:r w:rsidRPr="00F13F62">
        <w:t>Jelen megállapodásból eredő vitás kérdésekben bármely fél polgármestere jogosult egyeztető tárgyalást összehívni, bármely jelen megállapodást jóváhagyó önkormányzat székhelyére. Az egyeztető tárgyalásról emlékeztető készül, melynek elkészítéséről a tárgyalást összehívó polgármester köteles gondoskodni és köteles azt legkésőbb a tárgyalástól számított öt munkanapon belül mindegyik jelen megállapodást jóváhagyó fél polgármesterének megküldeni.</w:t>
      </w:r>
    </w:p>
    <w:p w:rsidR="009B254A" w:rsidRPr="00F13F62" w:rsidRDefault="009B254A" w:rsidP="009B254A">
      <w:pPr>
        <w:pStyle w:val="Style1"/>
        <w:numPr>
          <w:ilvl w:val="1"/>
          <w:numId w:val="48"/>
        </w:numPr>
        <w:spacing w:before="240"/>
        <w:ind w:left="0" w:firstLine="0"/>
        <w:jc w:val="both"/>
      </w:pPr>
      <w:r w:rsidRPr="00F13F62">
        <w:t>Amennyiben az egyeztető tárgyalás eredményre vezetett és ennek alapján jelen megállapodás módosítása szükséges, úgy Tevel Község Polgármestere az emlékeztető általa történő kézhezvételét követő harminc napon belül köteles a megállapodás módosításáról készült előterjesztést Tevel Község Önkormányzatának Képviselő-testülete elé terjeszteni, továbbá köteles ugyanezen határidőn belül a közös önkormányzati hivatal fenntartásában részt vevő önkormányzatok polgármesterei számára megküldeni, akik a kézhezvételt követő tizenöt napon belül kötelesek azt saját képviselő-testületük elé jóváhagyásra beterjeszteni.</w:t>
      </w:r>
    </w:p>
    <w:p w:rsidR="009B254A" w:rsidRPr="00F13F62" w:rsidRDefault="009B254A" w:rsidP="009B254A">
      <w:pPr>
        <w:pStyle w:val="Style1"/>
        <w:numPr>
          <w:ilvl w:val="1"/>
          <w:numId w:val="48"/>
        </w:numPr>
        <w:spacing w:before="240"/>
        <w:ind w:left="0" w:firstLine="0"/>
        <w:jc w:val="both"/>
      </w:pPr>
      <w:r w:rsidRPr="00F13F62">
        <w:t>Felek a vitás kérdés bírói útra terelését megelőzően legalább egy alkalommal kötelesek egyeztetni, a 6.1-6.2. pontokban foglaltak szerint. Amennyiben az egyeztetés összehívására vonatkozó jogával egyik önkormányzat polgármestere sem él a vitás kérdés felmerülésétől számított harminc napon belül, úgy Tevel Község Polgármestere köteles az egyeztető tárgyalást Tevel Község Önkormányzata székhelyére összehívni.</w:t>
      </w:r>
    </w:p>
    <w:p w:rsidR="009B254A" w:rsidRPr="00F13F62" w:rsidRDefault="009B254A" w:rsidP="009B254A">
      <w:pPr>
        <w:pStyle w:val="Style1"/>
        <w:numPr>
          <w:ilvl w:val="1"/>
          <w:numId w:val="48"/>
        </w:numPr>
        <w:spacing w:before="240"/>
        <w:ind w:left="0" w:firstLine="0"/>
        <w:jc w:val="both"/>
      </w:pPr>
      <w:r w:rsidRPr="00F13F62">
        <w:t xml:space="preserve"> Az egyeztetés eredménytelensége esetén felek a jelen megállapodásból eredő jogvita elbírálására kikötik a Bonyhádi Városi Bíróság kizárólagos illetékességét.</w:t>
      </w:r>
    </w:p>
    <w:p w:rsidR="009B254A" w:rsidRPr="00F13F62" w:rsidRDefault="009B254A" w:rsidP="009B254A">
      <w:pPr>
        <w:pStyle w:val="Style1"/>
        <w:numPr>
          <w:ilvl w:val="1"/>
          <w:numId w:val="48"/>
        </w:numPr>
        <w:spacing w:before="240"/>
        <w:ind w:left="0" w:firstLine="0"/>
        <w:jc w:val="both"/>
      </w:pPr>
      <w:r w:rsidRPr="00F13F62">
        <w:t>Jelen megállapodás valamennyi, a megállapodást megkötő önkormányzatának képviselő-testülete általi elfogadását és azok polgármestereinek aláírását követően, 2013. január 1. napján lép hatályba – a 6.6. -6.7. pontban foglalt kivétellel -.</w:t>
      </w:r>
    </w:p>
    <w:p w:rsidR="009B254A" w:rsidRPr="00F13F62" w:rsidRDefault="009B254A" w:rsidP="009B254A">
      <w:pPr>
        <w:pStyle w:val="Style1"/>
        <w:numPr>
          <w:ilvl w:val="1"/>
          <w:numId w:val="48"/>
        </w:numPr>
        <w:spacing w:before="240"/>
        <w:ind w:left="0" w:firstLine="0"/>
        <w:jc w:val="both"/>
      </w:pPr>
      <w:r w:rsidRPr="00F13F62">
        <w:t>A Képviselő-testületek megállapodnak, hogy nem írnak ki pályázatot a közös önkormányzati hivatal jegyzői állásának betöltésére.</w:t>
      </w:r>
      <w:r w:rsidRPr="00F13F62">
        <w:rPr>
          <w:iCs/>
          <w:color w:val="000000"/>
        </w:rPr>
        <w:t xml:space="preserve"> </w:t>
      </w:r>
      <w:r w:rsidRPr="00F13F62">
        <w:rPr>
          <w:color w:val="000000"/>
        </w:rPr>
        <w:t xml:space="preserve">A </w:t>
      </w:r>
      <w:r w:rsidRPr="00F13F62">
        <w:t>közös önkormányzati hivatalt alkotó önkormányzatok polgármesterei a Mötv. 83.§ b) pontjának megfelelő alkalmazásával megállapodhatnak, hogy a megszűnő Tevel-Závod Községek Körjegyzősége körjegyzőjét- annak egyetértésével-, a létrejövő közös önkormányzati hivatal jegyzőjeként foglalkoztatják.</w:t>
      </w:r>
    </w:p>
    <w:p w:rsidR="009B254A" w:rsidRPr="00F13F62" w:rsidRDefault="009B254A" w:rsidP="009B254A">
      <w:pPr>
        <w:pStyle w:val="Style1"/>
        <w:numPr>
          <w:ilvl w:val="1"/>
          <w:numId w:val="48"/>
        </w:numPr>
        <w:spacing w:before="240"/>
        <w:ind w:left="0" w:firstLine="0"/>
        <w:jc w:val="both"/>
      </w:pPr>
      <w:r w:rsidRPr="00F13F62">
        <w:t>A Képviselő-testületek megállapodnak abban, hogy a köztisztviselők juttatásaira, illetménykiegészítésére vonatkozó önkormányzati rendeleteket legkésőbb 2012. december 31-ig hatályon kívül helyezik és 2013. január 1-jei hatállyal a juttatások tárgykörében azonos tartalommal új rendeleteket alkotnak.</w:t>
      </w:r>
    </w:p>
    <w:p w:rsidR="009B254A" w:rsidRPr="00F13F62" w:rsidRDefault="009B254A" w:rsidP="009B254A">
      <w:pPr>
        <w:pStyle w:val="Style1"/>
        <w:numPr>
          <w:ilvl w:val="1"/>
          <w:numId w:val="48"/>
        </w:numPr>
        <w:spacing w:before="240"/>
        <w:ind w:left="0" w:firstLine="0"/>
        <w:jc w:val="both"/>
        <w:rPr>
          <w:b/>
          <w:bCs/>
        </w:rPr>
      </w:pPr>
      <w:r w:rsidRPr="00F13F62">
        <w:rPr>
          <w:b/>
          <w:bCs/>
        </w:rPr>
        <w:t>Jelen megállapodást annak elolvasását, tartalmának megismerését és megértését követően az önkormányzatok Képviselő-testületei képviseletében eljáró polgármesterek a képviselt önkormányzat akaratával mindenben megegyezően, annak nevében helybenhagyólag, saját kezű aláírással látják el.</w:t>
      </w:r>
    </w:p>
    <w:p w:rsidR="009B254A" w:rsidRPr="00F13F62" w:rsidRDefault="009B254A" w:rsidP="009B254A">
      <w:pPr>
        <w:adjustRightInd w:val="0"/>
      </w:pPr>
    </w:p>
    <w:p w:rsidR="009B254A" w:rsidRPr="00F13F62" w:rsidRDefault="009B254A" w:rsidP="009B254A">
      <w:pPr>
        <w:pStyle w:val="Style1"/>
      </w:pPr>
    </w:p>
    <w:p w:rsidR="009B254A" w:rsidRPr="00F13F62" w:rsidRDefault="009B254A" w:rsidP="009B254A">
      <w:pPr>
        <w:pStyle w:val="Style1"/>
        <w:jc w:val="both"/>
        <w:rPr>
          <w:caps/>
        </w:rPr>
      </w:pPr>
    </w:p>
    <w:tbl>
      <w:tblPr>
        <w:tblW w:w="9322" w:type="dxa"/>
        <w:tblInd w:w="2" w:type="dxa"/>
        <w:tblLook w:val="00A0" w:firstRow="1" w:lastRow="0" w:firstColumn="1" w:lastColumn="0" w:noHBand="0" w:noVBand="0"/>
      </w:tblPr>
      <w:tblGrid>
        <w:gridCol w:w="3069"/>
        <w:gridCol w:w="3069"/>
        <w:gridCol w:w="3184"/>
      </w:tblGrid>
      <w:tr w:rsidR="009B254A" w:rsidRPr="00F13F62" w:rsidTr="00F13F62">
        <w:tc>
          <w:tcPr>
            <w:tcW w:w="3069" w:type="dxa"/>
          </w:tcPr>
          <w:p w:rsidR="009B254A" w:rsidRPr="00F13F62" w:rsidRDefault="009B254A" w:rsidP="00F13F62">
            <w:pPr>
              <w:rPr>
                <w:lang w:eastAsia="en-US"/>
              </w:rPr>
            </w:pPr>
            <w:r w:rsidRPr="00F13F62">
              <w:rPr>
                <w:b/>
                <w:bCs/>
                <w:sz w:val="22"/>
                <w:szCs w:val="22"/>
                <w:lang w:eastAsia="en-US"/>
              </w:rPr>
              <w:t>Tevel</w:t>
            </w:r>
            <w:r w:rsidRPr="00F13F62">
              <w:rPr>
                <w:sz w:val="22"/>
                <w:szCs w:val="22"/>
                <w:lang w:eastAsia="en-US"/>
              </w:rPr>
              <w:t>, 2012. december 20.</w:t>
            </w:r>
          </w:p>
          <w:p w:rsidR="009B254A" w:rsidRPr="00F13F62" w:rsidRDefault="009B254A" w:rsidP="00F13F62">
            <w:pPr>
              <w:rPr>
                <w:lang w:eastAsia="en-US"/>
              </w:rPr>
            </w:pPr>
          </w:p>
          <w:p w:rsidR="009B254A" w:rsidRPr="00F13F62" w:rsidRDefault="009B254A" w:rsidP="00F13F62">
            <w:pPr>
              <w:rPr>
                <w:lang w:eastAsia="en-US"/>
              </w:rPr>
            </w:pPr>
          </w:p>
          <w:p w:rsidR="009B254A" w:rsidRPr="00F13F62" w:rsidRDefault="009B254A" w:rsidP="00F13F62">
            <w:pPr>
              <w:rPr>
                <w:lang w:eastAsia="en-US"/>
              </w:rPr>
            </w:pPr>
          </w:p>
          <w:p w:rsidR="009B254A" w:rsidRPr="00F13F62" w:rsidRDefault="009B254A" w:rsidP="00F13F62">
            <w:pPr>
              <w:jc w:val="center"/>
              <w:rPr>
                <w:b/>
                <w:bCs/>
                <w:lang w:eastAsia="en-US"/>
              </w:rPr>
            </w:pPr>
            <w:r w:rsidRPr="00F13F62">
              <w:rPr>
                <w:b/>
                <w:bCs/>
                <w:sz w:val="22"/>
                <w:szCs w:val="22"/>
                <w:lang w:eastAsia="en-US"/>
              </w:rPr>
              <w:t>Héri Lászlóné</w:t>
            </w:r>
          </w:p>
          <w:p w:rsidR="009B254A" w:rsidRPr="00F13F62" w:rsidRDefault="009B254A" w:rsidP="00F13F62">
            <w:pPr>
              <w:jc w:val="center"/>
              <w:rPr>
                <w:lang w:eastAsia="en-US"/>
              </w:rPr>
            </w:pPr>
            <w:r w:rsidRPr="00F13F62">
              <w:rPr>
                <w:sz w:val="22"/>
                <w:szCs w:val="22"/>
                <w:lang w:eastAsia="en-US"/>
              </w:rPr>
              <w:t>polgármester</w:t>
            </w:r>
          </w:p>
          <w:p w:rsidR="009B254A" w:rsidRPr="00F13F62" w:rsidRDefault="009B254A" w:rsidP="00F13F62">
            <w:pPr>
              <w:jc w:val="center"/>
              <w:rPr>
                <w:lang w:eastAsia="en-US"/>
              </w:rPr>
            </w:pPr>
            <w:r w:rsidRPr="00F13F62">
              <w:rPr>
                <w:sz w:val="22"/>
                <w:szCs w:val="22"/>
                <w:lang w:eastAsia="en-US"/>
              </w:rPr>
              <w:t>Tevel Község Önkormányzata</w:t>
            </w:r>
          </w:p>
        </w:tc>
        <w:tc>
          <w:tcPr>
            <w:tcW w:w="3069" w:type="dxa"/>
          </w:tcPr>
          <w:p w:rsidR="009B254A" w:rsidRPr="00F13F62" w:rsidRDefault="009B254A" w:rsidP="00F13F62">
            <w:pPr>
              <w:rPr>
                <w:lang w:eastAsia="en-US"/>
              </w:rPr>
            </w:pPr>
            <w:r w:rsidRPr="00F13F62">
              <w:rPr>
                <w:b/>
                <w:bCs/>
                <w:sz w:val="22"/>
                <w:szCs w:val="22"/>
                <w:lang w:eastAsia="en-US"/>
              </w:rPr>
              <w:t>Závod</w:t>
            </w:r>
            <w:r w:rsidRPr="00F13F62">
              <w:rPr>
                <w:sz w:val="22"/>
                <w:szCs w:val="22"/>
                <w:lang w:eastAsia="en-US"/>
              </w:rPr>
              <w:t>, 2012. december 20.</w:t>
            </w:r>
          </w:p>
          <w:p w:rsidR="009B254A" w:rsidRPr="00F13F62" w:rsidRDefault="009B254A" w:rsidP="00F13F62">
            <w:pPr>
              <w:rPr>
                <w:lang w:eastAsia="en-US"/>
              </w:rPr>
            </w:pPr>
          </w:p>
          <w:p w:rsidR="009B254A" w:rsidRPr="00F13F62" w:rsidRDefault="009B254A" w:rsidP="00F13F62">
            <w:pPr>
              <w:rPr>
                <w:lang w:eastAsia="en-US"/>
              </w:rPr>
            </w:pPr>
          </w:p>
          <w:p w:rsidR="009B254A" w:rsidRPr="00F13F62" w:rsidRDefault="009B254A" w:rsidP="00F13F62">
            <w:pPr>
              <w:rPr>
                <w:lang w:eastAsia="en-US"/>
              </w:rPr>
            </w:pPr>
          </w:p>
          <w:p w:rsidR="009B254A" w:rsidRPr="00F13F62" w:rsidRDefault="009B254A" w:rsidP="00F13F62">
            <w:pPr>
              <w:jc w:val="center"/>
              <w:rPr>
                <w:b/>
                <w:bCs/>
                <w:lang w:eastAsia="en-US"/>
              </w:rPr>
            </w:pPr>
            <w:r w:rsidRPr="00F13F62">
              <w:rPr>
                <w:b/>
                <w:bCs/>
                <w:sz w:val="22"/>
                <w:szCs w:val="22"/>
                <w:lang w:eastAsia="en-US"/>
              </w:rPr>
              <w:t>Szász János</w:t>
            </w:r>
          </w:p>
          <w:p w:rsidR="009B254A" w:rsidRPr="00F13F62" w:rsidRDefault="009B254A" w:rsidP="00F13F62">
            <w:pPr>
              <w:jc w:val="center"/>
              <w:rPr>
                <w:lang w:eastAsia="en-US"/>
              </w:rPr>
            </w:pPr>
            <w:r w:rsidRPr="00F13F62">
              <w:rPr>
                <w:sz w:val="22"/>
                <w:szCs w:val="22"/>
                <w:lang w:eastAsia="en-US"/>
              </w:rPr>
              <w:t>polgármester</w:t>
            </w:r>
          </w:p>
          <w:p w:rsidR="009B254A" w:rsidRPr="00F13F62" w:rsidRDefault="009B254A" w:rsidP="00F13F62">
            <w:pPr>
              <w:jc w:val="center"/>
              <w:rPr>
                <w:lang w:eastAsia="en-US"/>
              </w:rPr>
            </w:pPr>
            <w:r w:rsidRPr="00F13F62">
              <w:rPr>
                <w:sz w:val="22"/>
                <w:szCs w:val="22"/>
                <w:lang w:eastAsia="en-US"/>
              </w:rPr>
              <w:t>Závod Község Önkormányzata</w:t>
            </w:r>
          </w:p>
        </w:tc>
        <w:tc>
          <w:tcPr>
            <w:tcW w:w="3184" w:type="dxa"/>
          </w:tcPr>
          <w:p w:rsidR="009B254A" w:rsidRPr="00F13F62" w:rsidRDefault="009B254A" w:rsidP="00F13F62">
            <w:pPr>
              <w:rPr>
                <w:lang w:eastAsia="en-US"/>
              </w:rPr>
            </w:pPr>
            <w:r w:rsidRPr="00F13F62">
              <w:rPr>
                <w:b/>
                <w:bCs/>
                <w:sz w:val="22"/>
                <w:szCs w:val="22"/>
                <w:lang w:eastAsia="en-US"/>
              </w:rPr>
              <w:t>Lengyel</w:t>
            </w:r>
            <w:r w:rsidRPr="00F13F62">
              <w:rPr>
                <w:sz w:val="22"/>
                <w:szCs w:val="22"/>
                <w:lang w:eastAsia="en-US"/>
              </w:rPr>
              <w:t>, 2012. december 20.</w:t>
            </w:r>
          </w:p>
          <w:p w:rsidR="009B254A" w:rsidRPr="00F13F62" w:rsidRDefault="009B254A" w:rsidP="00F13F62">
            <w:pPr>
              <w:rPr>
                <w:lang w:eastAsia="en-US"/>
              </w:rPr>
            </w:pPr>
          </w:p>
          <w:p w:rsidR="009B254A" w:rsidRPr="00F13F62" w:rsidRDefault="009B254A" w:rsidP="00F13F62">
            <w:pPr>
              <w:rPr>
                <w:lang w:eastAsia="en-US"/>
              </w:rPr>
            </w:pPr>
          </w:p>
          <w:p w:rsidR="009B254A" w:rsidRPr="00F13F62" w:rsidRDefault="009B254A" w:rsidP="00F13F62">
            <w:pPr>
              <w:rPr>
                <w:lang w:eastAsia="en-US"/>
              </w:rPr>
            </w:pPr>
          </w:p>
          <w:p w:rsidR="009B254A" w:rsidRPr="00F13F62" w:rsidRDefault="009B254A" w:rsidP="00F13F62">
            <w:pPr>
              <w:jc w:val="center"/>
              <w:rPr>
                <w:b/>
                <w:bCs/>
                <w:lang w:eastAsia="en-US"/>
              </w:rPr>
            </w:pPr>
            <w:r w:rsidRPr="00F13F62">
              <w:rPr>
                <w:b/>
                <w:bCs/>
                <w:sz w:val="22"/>
                <w:szCs w:val="22"/>
                <w:lang w:eastAsia="en-US"/>
              </w:rPr>
              <w:t>Lőrincz Józsefné</w:t>
            </w:r>
          </w:p>
          <w:p w:rsidR="009B254A" w:rsidRPr="00F13F62" w:rsidRDefault="009B254A" w:rsidP="00F13F62">
            <w:pPr>
              <w:jc w:val="center"/>
              <w:rPr>
                <w:lang w:eastAsia="en-US"/>
              </w:rPr>
            </w:pPr>
            <w:r w:rsidRPr="00F13F62">
              <w:rPr>
                <w:sz w:val="22"/>
                <w:szCs w:val="22"/>
                <w:lang w:eastAsia="en-US"/>
              </w:rPr>
              <w:t>polgármester</w:t>
            </w:r>
          </w:p>
          <w:p w:rsidR="009B254A" w:rsidRPr="00F13F62" w:rsidRDefault="009B254A" w:rsidP="00F13F62">
            <w:pPr>
              <w:jc w:val="center"/>
              <w:rPr>
                <w:lang w:eastAsia="en-US"/>
              </w:rPr>
            </w:pPr>
            <w:r w:rsidRPr="00F13F62">
              <w:rPr>
                <w:sz w:val="22"/>
                <w:szCs w:val="22"/>
                <w:lang w:eastAsia="en-US"/>
              </w:rPr>
              <w:t>Lengyel Község Önkormányzata</w:t>
            </w:r>
          </w:p>
        </w:tc>
      </w:tr>
    </w:tbl>
    <w:p w:rsidR="009B254A" w:rsidRPr="00F13F62" w:rsidRDefault="009B254A" w:rsidP="009B254A"/>
    <w:p w:rsidR="009B254A" w:rsidRPr="00F13F62" w:rsidRDefault="009B254A" w:rsidP="009B254A">
      <w:r w:rsidRPr="00F13F62">
        <w:t>Jelen megállapodást:</w:t>
      </w:r>
    </w:p>
    <w:p w:rsidR="009B254A" w:rsidRPr="00F13F62" w:rsidRDefault="009B254A" w:rsidP="009B254A"/>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40"/>
        <w:gridCol w:w="4520"/>
      </w:tblGrid>
      <w:tr w:rsidR="009B254A" w:rsidRPr="00F13F62" w:rsidTr="00F13F62">
        <w:tc>
          <w:tcPr>
            <w:tcW w:w="4604" w:type="dxa"/>
          </w:tcPr>
          <w:p w:rsidR="009B254A" w:rsidRPr="00F13F62" w:rsidRDefault="009B254A" w:rsidP="00F13F62">
            <w:pPr>
              <w:rPr>
                <w:b/>
                <w:bCs/>
              </w:rPr>
            </w:pPr>
            <w:r w:rsidRPr="00F13F62">
              <w:rPr>
                <w:b/>
                <w:bCs/>
              </w:rPr>
              <w:t>Tevel Község Önkormányzatának Képviselő-testülete</w:t>
            </w:r>
          </w:p>
        </w:tc>
        <w:tc>
          <w:tcPr>
            <w:tcW w:w="4604" w:type="dxa"/>
          </w:tcPr>
          <w:p w:rsidR="009B254A" w:rsidRPr="00F13F62" w:rsidRDefault="009B254A" w:rsidP="00F13F62">
            <w:r w:rsidRPr="00F13F62">
              <w:rPr>
                <w:sz w:val="22"/>
                <w:szCs w:val="22"/>
              </w:rPr>
              <w:t>93/2012. (XII.12.) önkormányzati határozatával</w:t>
            </w:r>
          </w:p>
        </w:tc>
      </w:tr>
      <w:tr w:rsidR="009B254A" w:rsidRPr="00F13F62" w:rsidTr="00F13F62">
        <w:tc>
          <w:tcPr>
            <w:tcW w:w="4604" w:type="dxa"/>
          </w:tcPr>
          <w:p w:rsidR="009B254A" w:rsidRPr="00F13F62" w:rsidRDefault="009B254A" w:rsidP="00F13F62">
            <w:pPr>
              <w:rPr>
                <w:b/>
                <w:bCs/>
              </w:rPr>
            </w:pPr>
            <w:r w:rsidRPr="00F13F62">
              <w:rPr>
                <w:b/>
                <w:bCs/>
              </w:rPr>
              <w:t>Závod Község Önkormányzatának Képviselő-testülete</w:t>
            </w:r>
          </w:p>
        </w:tc>
        <w:tc>
          <w:tcPr>
            <w:tcW w:w="4604" w:type="dxa"/>
          </w:tcPr>
          <w:p w:rsidR="009B254A" w:rsidRPr="00F13F62" w:rsidRDefault="009B254A" w:rsidP="00F13F62">
            <w:r w:rsidRPr="00F13F62">
              <w:rPr>
                <w:sz w:val="22"/>
                <w:szCs w:val="22"/>
              </w:rPr>
              <w:t>51/2012. (XII.13.) önkormányzati határozatával</w:t>
            </w:r>
          </w:p>
        </w:tc>
      </w:tr>
      <w:tr w:rsidR="009B254A" w:rsidRPr="00F13F62" w:rsidTr="00F13F62">
        <w:tc>
          <w:tcPr>
            <w:tcW w:w="4604" w:type="dxa"/>
          </w:tcPr>
          <w:p w:rsidR="009B254A" w:rsidRPr="00F13F62" w:rsidRDefault="009B254A" w:rsidP="00F13F62">
            <w:pPr>
              <w:rPr>
                <w:b/>
                <w:bCs/>
              </w:rPr>
            </w:pPr>
            <w:r w:rsidRPr="00F13F62">
              <w:rPr>
                <w:b/>
                <w:bCs/>
              </w:rPr>
              <w:t>Lengyel Község Önkormányzatának Képviselő-testülete</w:t>
            </w:r>
          </w:p>
        </w:tc>
        <w:tc>
          <w:tcPr>
            <w:tcW w:w="4604" w:type="dxa"/>
          </w:tcPr>
          <w:p w:rsidR="009B254A" w:rsidRPr="00F13F62" w:rsidRDefault="009B254A" w:rsidP="00F13F62">
            <w:r w:rsidRPr="00F13F62">
              <w:rPr>
                <w:sz w:val="22"/>
                <w:szCs w:val="22"/>
              </w:rPr>
              <w:t>41/2012. (XII.15.) önkormányzati határozatával</w:t>
            </w:r>
          </w:p>
        </w:tc>
      </w:tr>
    </w:tbl>
    <w:p w:rsidR="009B254A" w:rsidRPr="00F13F62" w:rsidRDefault="009B254A" w:rsidP="009B254A"/>
    <w:p w:rsidR="009B254A" w:rsidRPr="00F13F62" w:rsidRDefault="009B254A" w:rsidP="009B254A">
      <w:r w:rsidRPr="00F13F62">
        <w:t>hagyta jóvá.</w:t>
      </w:r>
    </w:p>
    <w:p w:rsidR="009B254A" w:rsidRPr="00F13F62" w:rsidRDefault="009B254A" w:rsidP="009B254A">
      <w:pPr>
        <w:pStyle w:val="Style1"/>
      </w:pPr>
    </w:p>
    <w:p w:rsidR="009B254A" w:rsidRPr="00F13F62" w:rsidRDefault="009B254A" w:rsidP="009B254A">
      <w:pPr>
        <w:pStyle w:val="Style1"/>
        <w:jc w:val="both"/>
        <w:rPr>
          <w:caps/>
        </w:rPr>
      </w:pPr>
    </w:p>
    <w:tbl>
      <w:tblPr>
        <w:tblW w:w="9348" w:type="dxa"/>
        <w:tblInd w:w="2" w:type="dxa"/>
        <w:tblLook w:val="00A0" w:firstRow="1" w:lastRow="0" w:firstColumn="1" w:lastColumn="0" w:noHBand="0" w:noVBand="0"/>
      </w:tblPr>
      <w:tblGrid>
        <w:gridCol w:w="3069"/>
        <w:gridCol w:w="3519"/>
        <w:gridCol w:w="2760"/>
      </w:tblGrid>
      <w:tr w:rsidR="009B254A" w:rsidRPr="00F13F62" w:rsidTr="00F13F62">
        <w:tc>
          <w:tcPr>
            <w:tcW w:w="3069" w:type="dxa"/>
          </w:tcPr>
          <w:p w:rsidR="009B254A" w:rsidRPr="00F13F62" w:rsidRDefault="009B254A" w:rsidP="00F13F62">
            <w:pPr>
              <w:jc w:val="center"/>
            </w:pPr>
          </w:p>
        </w:tc>
        <w:tc>
          <w:tcPr>
            <w:tcW w:w="3519" w:type="dxa"/>
          </w:tcPr>
          <w:p w:rsidR="009B254A" w:rsidRPr="00F13F62" w:rsidRDefault="009B254A" w:rsidP="00F13F62">
            <w:pPr>
              <w:jc w:val="center"/>
            </w:pPr>
          </w:p>
        </w:tc>
        <w:tc>
          <w:tcPr>
            <w:tcW w:w="2760" w:type="dxa"/>
          </w:tcPr>
          <w:p w:rsidR="009B254A" w:rsidRPr="00F13F62" w:rsidRDefault="009B254A" w:rsidP="00F13F62">
            <w:pPr>
              <w:jc w:val="center"/>
            </w:pPr>
          </w:p>
        </w:tc>
      </w:tr>
      <w:tr w:rsidR="009B254A" w:rsidRPr="00F13F62" w:rsidTr="00F13F62">
        <w:tc>
          <w:tcPr>
            <w:tcW w:w="3069" w:type="dxa"/>
          </w:tcPr>
          <w:p w:rsidR="009B254A" w:rsidRPr="00F13F62" w:rsidRDefault="009B254A" w:rsidP="00F13F62">
            <w:r w:rsidRPr="00F13F62">
              <w:rPr>
                <w:b/>
                <w:bCs/>
              </w:rPr>
              <w:t>Tevel</w:t>
            </w:r>
            <w:r w:rsidRPr="00F13F62">
              <w:t>, 2012. december 20.</w:t>
            </w:r>
          </w:p>
          <w:p w:rsidR="009B254A" w:rsidRPr="00F13F62" w:rsidRDefault="009B254A" w:rsidP="00F13F62"/>
          <w:p w:rsidR="009B254A" w:rsidRPr="00F13F62" w:rsidRDefault="009B254A" w:rsidP="00F13F62">
            <w:pPr>
              <w:jc w:val="center"/>
              <w:rPr>
                <w:b/>
                <w:bCs/>
              </w:rPr>
            </w:pPr>
            <w:r w:rsidRPr="00F13F62">
              <w:rPr>
                <w:b/>
                <w:bCs/>
              </w:rPr>
              <w:t>dr. Wirth Noémi</w:t>
            </w:r>
          </w:p>
          <w:p w:rsidR="009B254A" w:rsidRPr="00F13F62" w:rsidRDefault="009B254A" w:rsidP="00F13F62">
            <w:pPr>
              <w:jc w:val="center"/>
            </w:pPr>
            <w:r w:rsidRPr="00F13F62">
              <w:t>körjegyző</w:t>
            </w:r>
          </w:p>
          <w:p w:rsidR="009B254A" w:rsidRPr="00F13F62" w:rsidRDefault="009B254A" w:rsidP="00F13F62">
            <w:pPr>
              <w:jc w:val="center"/>
            </w:pPr>
            <w:r w:rsidRPr="00F13F62">
              <w:t>Tevel Község Önkormányzata</w:t>
            </w:r>
          </w:p>
          <w:p w:rsidR="009B254A" w:rsidRPr="00F13F62" w:rsidRDefault="009B254A" w:rsidP="00F13F62">
            <w:pPr>
              <w:jc w:val="center"/>
            </w:pPr>
            <w:r w:rsidRPr="00F13F62">
              <w:t>Závod Község Önkormányzata</w:t>
            </w:r>
          </w:p>
          <w:p w:rsidR="009B254A" w:rsidRPr="00F13F62" w:rsidRDefault="009B254A" w:rsidP="00F13F62">
            <w:pPr>
              <w:jc w:val="center"/>
            </w:pPr>
          </w:p>
        </w:tc>
        <w:tc>
          <w:tcPr>
            <w:tcW w:w="3519" w:type="dxa"/>
          </w:tcPr>
          <w:p w:rsidR="009B254A" w:rsidRPr="00F13F62" w:rsidRDefault="009B254A" w:rsidP="00F13F62"/>
          <w:p w:rsidR="009B254A" w:rsidRPr="00F13F62" w:rsidRDefault="009B254A" w:rsidP="00F13F62"/>
        </w:tc>
        <w:tc>
          <w:tcPr>
            <w:tcW w:w="2760" w:type="dxa"/>
          </w:tcPr>
          <w:p w:rsidR="009B254A" w:rsidRPr="00F13F62" w:rsidRDefault="009B254A" w:rsidP="00F13F62">
            <w:pPr>
              <w:ind w:hanging="108"/>
            </w:pPr>
            <w:r w:rsidRPr="00F13F62">
              <w:rPr>
                <w:b/>
                <w:bCs/>
                <w:sz w:val="22"/>
                <w:szCs w:val="22"/>
              </w:rPr>
              <w:t>Lengyel</w:t>
            </w:r>
            <w:r w:rsidRPr="00F13F62">
              <w:rPr>
                <w:sz w:val="22"/>
                <w:szCs w:val="22"/>
              </w:rPr>
              <w:t>, 2012. december 20.</w:t>
            </w:r>
          </w:p>
          <w:p w:rsidR="009B254A" w:rsidRPr="00F13F62" w:rsidRDefault="009B254A" w:rsidP="00F13F62"/>
          <w:p w:rsidR="009B254A" w:rsidRPr="00F13F62" w:rsidRDefault="009B254A" w:rsidP="00F13F62">
            <w:pPr>
              <w:jc w:val="center"/>
              <w:rPr>
                <w:b/>
                <w:bCs/>
              </w:rPr>
            </w:pPr>
            <w:r w:rsidRPr="00F13F62">
              <w:rPr>
                <w:b/>
                <w:bCs/>
                <w:sz w:val="22"/>
                <w:szCs w:val="22"/>
              </w:rPr>
              <w:t>Visnyei Gabriella</w:t>
            </w:r>
          </w:p>
          <w:p w:rsidR="009B254A" w:rsidRPr="00F13F62" w:rsidRDefault="009B254A" w:rsidP="00F13F62">
            <w:pPr>
              <w:jc w:val="center"/>
            </w:pPr>
            <w:r w:rsidRPr="00F13F62">
              <w:rPr>
                <w:sz w:val="22"/>
                <w:szCs w:val="22"/>
              </w:rPr>
              <w:t>körjegyző</w:t>
            </w:r>
          </w:p>
          <w:p w:rsidR="009B254A" w:rsidRPr="00F13F62" w:rsidRDefault="009B254A" w:rsidP="00F13F62">
            <w:pPr>
              <w:jc w:val="center"/>
            </w:pPr>
            <w:r w:rsidRPr="00F13F62">
              <w:rPr>
                <w:sz w:val="22"/>
                <w:szCs w:val="22"/>
              </w:rPr>
              <w:t>Lengyel Község Önkormányzata</w:t>
            </w:r>
          </w:p>
        </w:tc>
      </w:tr>
    </w:tbl>
    <w:p w:rsidR="009B254A" w:rsidRPr="00F13F62" w:rsidRDefault="009B254A" w:rsidP="009B254A">
      <w:pPr>
        <w:jc w:val="both"/>
        <w:rPr>
          <w:b/>
          <w:bCs/>
          <w:u w:val="single"/>
        </w:rPr>
      </w:pPr>
      <w:r w:rsidRPr="00F13F62">
        <w:rPr>
          <w:b/>
          <w:bCs/>
          <w:u w:val="single"/>
        </w:rPr>
        <w:t>Záradék</w:t>
      </w:r>
    </w:p>
    <w:p w:rsidR="009B254A" w:rsidRPr="00F13F62" w:rsidRDefault="009B254A" w:rsidP="009B254A">
      <w:pPr>
        <w:jc w:val="both"/>
        <w:rPr>
          <w:b/>
          <w:bCs/>
          <w:iCs/>
          <w:u w:val="single"/>
        </w:rPr>
      </w:pPr>
    </w:p>
    <w:p w:rsidR="009B254A" w:rsidRPr="00F13F62" w:rsidRDefault="009B254A" w:rsidP="009B254A">
      <w:pPr>
        <w:jc w:val="both"/>
      </w:pPr>
      <w:r w:rsidRPr="00F13F62">
        <w:t xml:space="preserve">Jelen megállapodás módosítását Lengyel Község Önkormányzat Képviselő-testülete </w:t>
      </w:r>
      <w:r w:rsidR="009076D2" w:rsidRPr="00F13F62">
        <w:t>79/</w:t>
      </w:r>
      <w:r w:rsidRPr="00F13F62">
        <w:t xml:space="preserve">2019. (XI. 28.) számú határozatával, Závod Község Önkormányzat Képviselő-testülete </w:t>
      </w:r>
      <w:r w:rsidR="009076D2" w:rsidRPr="00F13F62">
        <w:t>77/</w:t>
      </w:r>
      <w:r w:rsidRPr="00F13F62">
        <w:t xml:space="preserve">2019. (XI. 28.) számú határozatával, Tevel Község Önkormányzat Képviselő-testülete </w:t>
      </w:r>
      <w:r w:rsidR="009076D2" w:rsidRPr="00F13F62">
        <w:t>62/</w:t>
      </w:r>
      <w:r w:rsidRPr="00F13F62">
        <w:t>2019. (XI. 2</w:t>
      </w:r>
      <w:r w:rsidR="009076D2" w:rsidRPr="00F13F62">
        <w:t>8</w:t>
      </w:r>
      <w:r w:rsidRPr="00F13F62">
        <w:t>.) számú határozatával fogadta el.</w:t>
      </w:r>
    </w:p>
    <w:p w:rsidR="009B254A" w:rsidRPr="00F13F62" w:rsidRDefault="009B254A" w:rsidP="009B254A">
      <w:pPr>
        <w:jc w:val="both"/>
      </w:pPr>
    </w:p>
    <w:p w:rsidR="009B254A" w:rsidRPr="00F13F62" w:rsidRDefault="009B254A" w:rsidP="009B254A">
      <w:pPr>
        <w:jc w:val="both"/>
      </w:pPr>
    </w:p>
    <w:p w:rsidR="009B254A" w:rsidRPr="00F13F62" w:rsidRDefault="009B254A" w:rsidP="009B254A">
      <w:pPr>
        <w:jc w:val="both"/>
      </w:pPr>
      <w:r w:rsidRPr="00F13F62">
        <w:rPr>
          <w:b/>
          <w:bCs/>
        </w:rPr>
        <w:t>Braun János László</w:t>
      </w:r>
      <w:r w:rsidRPr="00F13F62">
        <w:tab/>
      </w:r>
      <w:r w:rsidRPr="00F13F62">
        <w:tab/>
      </w:r>
      <w:r w:rsidRPr="00F13F62">
        <w:tab/>
      </w:r>
      <w:r w:rsidRPr="00F13F62">
        <w:rPr>
          <w:b/>
          <w:bCs/>
        </w:rPr>
        <w:t>László Attila</w:t>
      </w:r>
      <w:r w:rsidRPr="00F13F62">
        <w:tab/>
      </w:r>
      <w:r w:rsidRPr="00F13F62">
        <w:tab/>
      </w:r>
      <w:r w:rsidRPr="00F13F62">
        <w:tab/>
      </w:r>
      <w:r w:rsidRPr="00F13F62">
        <w:tab/>
      </w:r>
      <w:r w:rsidRPr="00F13F62">
        <w:rPr>
          <w:b/>
          <w:bCs/>
        </w:rPr>
        <w:t>Fazekas Attila</w:t>
      </w:r>
    </w:p>
    <w:p w:rsidR="009B254A" w:rsidRPr="00F13F62" w:rsidRDefault="009B254A" w:rsidP="009B254A">
      <w:pPr>
        <w:spacing w:after="60"/>
        <w:jc w:val="both"/>
      </w:pPr>
      <w:r w:rsidRPr="00F13F62">
        <w:t>polgármester</w:t>
      </w:r>
      <w:r w:rsidRPr="00F13F62">
        <w:tab/>
      </w:r>
      <w:r w:rsidRPr="00F13F62">
        <w:tab/>
      </w:r>
      <w:r w:rsidRPr="00F13F62">
        <w:tab/>
      </w:r>
      <w:r w:rsidRPr="00F13F62">
        <w:tab/>
        <w:t>polgármester</w:t>
      </w:r>
      <w:r w:rsidRPr="00F13F62">
        <w:tab/>
      </w:r>
      <w:r w:rsidRPr="00F13F62">
        <w:tab/>
      </w:r>
      <w:r w:rsidRPr="00F13F62">
        <w:tab/>
      </w:r>
      <w:r w:rsidRPr="00F13F62">
        <w:tab/>
        <w:t>polgármester</w:t>
      </w:r>
    </w:p>
    <w:p w:rsidR="009B254A" w:rsidRPr="00F13F62" w:rsidRDefault="009B254A" w:rsidP="009B254A">
      <w:pPr>
        <w:jc w:val="both"/>
      </w:pPr>
      <w:r w:rsidRPr="00F13F62">
        <w:t xml:space="preserve">Lengyel Község </w:t>
      </w:r>
      <w:r w:rsidRPr="00F13F62">
        <w:tab/>
      </w:r>
      <w:r w:rsidRPr="00F13F62">
        <w:tab/>
      </w:r>
      <w:r w:rsidRPr="00F13F62">
        <w:tab/>
        <w:t>Závod Község</w:t>
      </w:r>
      <w:r w:rsidRPr="00F13F62">
        <w:tab/>
      </w:r>
      <w:r w:rsidRPr="00F13F62">
        <w:tab/>
      </w:r>
      <w:r w:rsidRPr="00F13F62">
        <w:tab/>
        <w:t xml:space="preserve">            Tevel Község</w:t>
      </w:r>
    </w:p>
    <w:p w:rsidR="009B254A" w:rsidRPr="00F13F62" w:rsidRDefault="009B254A" w:rsidP="009B254A">
      <w:pPr>
        <w:jc w:val="both"/>
      </w:pPr>
      <w:r w:rsidRPr="00F13F62">
        <w:t>Önkormányzat</w:t>
      </w:r>
      <w:r w:rsidRPr="00F13F62">
        <w:tab/>
      </w:r>
      <w:r w:rsidRPr="00F13F62">
        <w:tab/>
        <w:t xml:space="preserve">         Önkormányzat</w:t>
      </w:r>
      <w:r w:rsidRPr="00F13F62">
        <w:tab/>
      </w:r>
      <w:r w:rsidRPr="00F13F62">
        <w:tab/>
      </w:r>
      <w:r w:rsidRPr="00F13F62">
        <w:tab/>
        <w:t xml:space="preserve">          Önkormányzat</w:t>
      </w:r>
    </w:p>
    <w:p w:rsidR="009B254A" w:rsidRPr="00F13F62" w:rsidRDefault="009B254A" w:rsidP="009B254A">
      <w:pPr>
        <w:jc w:val="both"/>
      </w:pPr>
    </w:p>
    <w:p w:rsidR="009B254A" w:rsidRPr="00F13F62" w:rsidRDefault="009B254A" w:rsidP="009B254A">
      <w:pPr>
        <w:jc w:val="both"/>
      </w:pPr>
    </w:p>
    <w:p w:rsidR="009B254A" w:rsidRPr="00F13F62" w:rsidRDefault="009B254A" w:rsidP="009B254A">
      <w:r w:rsidRPr="00F13F62">
        <w:t>Az egységes szerkezetbe foglalt megállapodás 2019. december 1. napján lép hatályba.</w:t>
      </w:r>
    </w:p>
    <w:p w:rsidR="009B254A" w:rsidRPr="00F13F62" w:rsidRDefault="009B254A" w:rsidP="009B254A">
      <w:pPr>
        <w:jc w:val="both"/>
      </w:pPr>
    </w:p>
    <w:p w:rsidR="009B254A" w:rsidRPr="00F13F62" w:rsidRDefault="009B254A" w:rsidP="009B254A">
      <w:pPr>
        <w:jc w:val="both"/>
      </w:pPr>
    </w:p>
    <w:p w:rsidR="009B254A" w:rsidRPr="00F13F62" w:rsidRDefault="009B254A" w:rsidP="009B254A">
      <w:r w:rsidRPr="00F13F62">
        <w:tab/>
      </w:r>
      <w:r w:rsidRPr="00F13F62">
        <w:tab/>
      </w:r>
    </w:p>
    <w:p w:rsidR="009B254A" w:rsidRPr="00F13F62" w:rsidRDefault="009B254A" w:rsidP="009B254A">
      <w:pPr>
        <w:ind w:left="4956"/>
        <w:jc w:val="center"/>
        <w:rPr>
          <w:b/>
          <w:bCs/>
        </w:rPr>
      </w:pPr>
      <w:r w:rsidRPr="00F13F62">
        <w:rPr>
          <w:b/>
          <w:bCs/>
        </w:rPr>
        <w:t>dr. Hoffmann Adél</w:t>
      </w:r>
    </w:p>
    <w:p w:rsidR="009B254A" w:rsidRPr="00F13F62" w:rsidRDefault="009B254A" w:rsidP="009B254A">
      <w:pPr>
        <w:ind w:left="4248" w:firstLine="708"/>
        <w:jc w:val="center"/>
        <w:rPr>
          <w:b/>
          <w:bCs/>
        </w:rPr>
      </w:pPr>
      <w:r w:rsidRPr="00F13F62">
        <w:rPr>
          <w:b/>
          <w:bCs/>
        </w:rPr>
        <w:t>jegyző</w:t>
      </w:r>
    </w:p>
    <w:p w:rsidR="009B254A" w:rsidRPr="00F13F62" w:rsidRDefault="009B254A" w:rsidP="009B254A">
      <w:pPr>
        <w:ind w:left="4248" w:firstLine="708"/>
        <w:jc w:val="center"/>
        <w:rPr>
          <w:b/>
          <w:bCs/>
        </w:rPr>
      </w:pPr>
    </w:p>
    <w:p w:rsidR="009B254A" w:rsidRPr="00F13F62" w:rsidRDefault="009B254A" w:rsidP="009B254A">
      <w:pPr>
        <w:ind w:left="4248" w:firstLine="708"/>
        <w:jc w:val="center"/>
        <w:rPr>
          <w:b/>
          <w:bCs/>
        </w:rPr>
      </w:pPr>
    </w:p>
    <w:p w:rsidR="009B254A" w:rsidRPr="00F13F62" w:rsidRDefault="009B254A" w:rsidP="009B254A">
      <w:pPr>
        <w:rPr>
          <w:b/>
          <w:sz w:val="22"/>
          <w:szCs w:val="22"/>
        </w:rPr>
        <w:sectPr w:rsidR="009B254A" w:rsidRPr="00F13F62">
          <w:pgSz w:w="11906" w:h="16838"/>
          <w:pgMar w:top="1417" w:right="1417" w:bottom="1417" w:left="1417" w:header="708" w:footer="708" w:gutter="0"/>
          <w:cols w:space="708"/>
        </w:sectPr>
      </w:pPr>
    </w:p>
    <w:p w:rsidR="009B254A" w:rsidRPr="00F13F62" w:rsidRDefault="009B254A" w:rsidP="009B254A">
      <w:pPr>
        <w:ind w:left="4248"/>
        <w:jc w:val="both"/>
        <w:rPr>
          <w:b/>
          <w:sz w:val="22"/>
          <w:szCs w:val="22"/>
          <w:u w:val="single"/>
        </w:rPr>
      </w:pPr>
      <w:r w:rsidRPr="00F13F62">
        <w:rPr>
          <w:b/>
          <w:sz w:val="22"/>
          <w:szCs w:val="22"/>
          <w:u w:val="single"/>
        </w:rPr>
        <w:t>4.melléklet a 10/2019. (XI.28.) Ök. rendelethez</w:t>
      </w:r>
    </w:p>
    <w:p w:rsidR="009B254A" w:rsidRPr="00F13F62" w:rsidRDefault="009B254A" w:rsidP="009B254A">
      <w:pPr>
        <w:ind w:left="1080"/>
        <w:jc w:val="right"/>
        <w:rPr>
          <w:b/>
          <w:sz w:val="22"/>
          <w:szCs w:val="22"/>
        </w:rPr>
      </w:pPr>
    </w:p>
    <w:p w:rsidR="009B254A" w:rsidRPr="00F13F62" w:rsidRDefault="009B254A" w:rsidP="009B254A">
      <w:pPr>
        <w:jc w:val="right"/>
        <w:rPr>
          <w:b/>
          <w:sz w:val="22"/>
          <w:szCs w:val="22"/>
        </w:rPr>
      </w:pPr>
    </w:p>
    <w:p w:rsidR="009B254A" w:rsidRPr="00F13F62" w:rsidRDefault="009B254A" w:rsidP="009B254A">
      <w:pPr>
        <w:pStyle w:val="Szvegtrzsbehzssal"/>
        <w:spacing w:before="480" w:after="360"/>
        <w:ind w:firstLine="0"/>
        <w:jc w:val="center"/>
        <w:rPr>
          <w:b/>
          <w:bCs/>
        </w:rPr>
      </w:pPr>
      <w:r w:rsidRPr="00F13F62">
        <w:rPr>
          <w:b/>
          <w:bCs/>
        </w:rPr>
        <w:t>Vagyonnyilatkozat-tételre kötelezettek az alábbi munkaköröket ellátó köztisztviselők az egyes vagyonnyilatkozat-tételi kötelezettségekről szóló 2007. évi CLII. törvény 4. § a) pontjában meghatározottak alapján</w:t>
      </w:r>
    </w:p>
    <w:p w:rsidR="009B254A" w:rsidRPr="00F13F62" w:rsidRDefault="009B254A" w:rsidP="009B254A">
      <w:pPr>
        <w:spacing w:before="360"/>
        <w:ind w:left="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3011"/>
        <w:gridCol w:w="3036"/>
      </w:tblGrid>
      <w:tr w:rsidR="009B254A" w:rsidRPr="00F13F62" w:rsidTr="00F13F62">
        <w:tc>
          <w:tcPr>
            <w:tcW w:w="3070" w:type="dxa"/>
            <w:tcBorders>
              <w:top w:val="single" w:sz="4" w:space="0" w:color="auto"/>
              <w:left w:val="single" w:sz="4" w:space="0" w:color="auto"/>
              <w:bottom w:val="single" w:sz="4" w:space="0" w:color="auto"/>
              <w:right w:val="single" w:sz="4" w:space="0" w:color="auto"/>
            </w:tcBorders>
          </w:tcPr>
          <w:p w:rsidR="009B254A" w:rsidRPr="00F13F62" w:rsidRDefault="009B254A" w:rsidP="00F13F62">
            <w:pPr>
              <w:spacing w:before="360"/>
              <w:jc w:val="center"/>
              <w:rPr>
                <w:b/>
              </w:rPr>
            </w:pPr>
            <w:r w:rsidRPr="00F13F62">
              <w:rPr>
                <w:b/>
              </w:rPr>
              <w:t>Kötelezettséget megállapító jogszabály</w:t>
            </w:r>
          </w:p>
        </w:tc>
        <w:tc>
          <w:tcPr>
            <w:tcW w:w="3071" w:type="dxa"/>
            <w:tcBorders>
              <w:top w:val="single" w:sz="4" w:space="0" w:color="auto"/>
              <w:left w:val="single" w:sz="4" w:space="0" w:color="auto"/>
              <w:bottom w:val="single" w:sz="4" w:space="0" w:color="auto"/>
              <w:right w:val="single" w:sz="4" w:space="0" w:color="auto"/>
            </w:tcBorders>
          </w:tcPr>
          <w:p w:rsidR="009B254A" w:rsidRPr="00F13F62" w:rsidRDefault="009B254A" w:rsidP="00F13F62">
            <w:pPr>
              <w:spacing w:before="360"/>
              <w:jc w:val="center"/>
              <w:rPr>
                <w:b/>
              </w:rPr>
            </w:pPr>
            <w:r w:rsidRPr="00F13F62">
              <w:rPr>
                <w:b/>
              </w:rPr>
              <w:t>Munkakör</w:t>
            </w:r>
          </w:p>
        </w:tc>
        <w:tc>
          <w:tcPr>
            <w:tcW w:w="3071" w:type="dxa"/>
            <w:tcBorders>
              <w:top w:val="single" w:sz="4" w:space="0" w:color="auto"/>
              <w:left w:val="single" w:sz="4" w:space="0" w:color="auto"/>
              <w:bottom w:val="single" w:sz="4" w:space="0" w:color="auto"/>
              <w:right w:val="single" w:sz="4" w:space="0" w:color="auto"/>
            </w:tcBorders>
          </w:tcPr>
          <w:p w:rsidR="009B254A" w:rsidRPr="00F13F62" w:rsidRDefault="009B254A" w:rsidP="00F13F62">
            <w:pPr>
              <w:spacing w:before="360"/>
              <w:jc w:val="center"/>
              <w:rPr>
                <w:b/>
              </w:rPr>
            </w:pPr>
            <w:r w:rsidRPr="00F13F62">
              <w:rPr>
                <w:b/>
              </w:rPr>
              <w:t>Vagyonnyilatkozat-tételi kötelezettség gyakorisága</w:t>
            </w:r>
          </w:p>
        </w:tc>
      </w:tr>
      <w:tr w:rsidR="009B254A" w:rsidRPr="00F13F62" w:rsidTr="00F13F62">
        <w:tc>
          <w:tcPr>
            <w:tcW w:w="3070" w:type="dxa"/>
            <w:tcBorders>
              <w:top w:val="single" w:sz="4" w:space="0" w:color="auto"/>
              <w:left w:val="single" w:sz="4" w:space="0" w:color="auto"/>
              <w:bottom w:val="single" w:sz="4" w:space="0" w:color="auto"/>
              <w:right w:val="single" w:sz="4" w:space="0" w:color="auto"/>
            </w:tcBorders>
          </w:tcPr>
          <w:p w:rsidR="009B254A" w:rsidRPr="00F13F62" w:rsidRDefault="009B254A" w:rsidP="00F13F62">
            <w:pPr>
              <w:spacing w:before="360"/>
              <w:jc w:val="both"/>
              <w:rPr>
                <w:b/>
              </w:rPr>
            </w:pPr>
            <w:r w:rsidRPr="00F13F62">
              <w:rPr>
                <w:b/>
                <w:bCs/>
              </w:rPr>
              <w:t xml:space="preserve">2007. évi CLII. törvény </w:t>
            </w:r>
            <w:r w:rsidRPr="00F13F62">
              <w:rPr>
                <w:b/>
              </w:rPr>
              <w:t xml:space="preserve">3. § </w:t>
            </w:r>
          </w:p>
        </w:tc>
        <w:tc>
          <w:tcPr>
            <w:tcW w:w="3071" w:type="dxa"/>
            <w:tcBorders>
              <w:top w:val="single" w:sz="4" w:space="0" w:color="auto"/>
              <w:left w:val="single" w:sz="4" w:space="0" w:color="auto"/>
              <w:bottom w:val="single" w:sz="4" w:space="0" w:color="auto"/>
              <w:right w:val="single" w:sz="4" w:space="0" w:color="auto"/>
            </w:tcBorders>
          </w:tcPr>
          <w:p w:rsidR="009B254A" w:rsidRPr="00F13F62" w:rsidRDefault="009B254A" w:rsidP="00F13F62">
            <w:pPr>
              <w:spacing w:before="360"/>
              <w:jc w:val="both"/>
              <w:rPr>
                <w:b/>
              </w:rPr>
            </w:pPr>
            <w:r w:rsidRPr="00F13F62">
              <w:rPr>
                <w:b/>
              </w:rPr>
              <w:t>Jegyző</w:t>
            </w:r>
          </w:p>
        </w:tc>
        <w:tc>
          <w:tcPr>
            <w:tcW w:w="3071" w:type="dxa"/>
            <w:tcBorders>
              <w:top w:val="single" w:sz="4" w:space="0" w:color="auto"/>
              <w:left w:val="single" w:sz="4" w:space="0" w:color="auto"/>
              <w:bottom w:val="single" w:sz="4" w:space="0" w:color="auto"/>
              <w:right w:val="single" w:sz="4" w:space="0" w:color="auto"/>
            </w:tcBorders>
          </w:tcPr>
          <w:p w:rsidR="009B254A" w:rsidRPr="00F13F62" w:rsidRDefault="009B254A" w:rsidP="00F13F62">
            <w:pPr>
              <w:spacing w:before="360"/>
              <w:jc w:val="both"/>
              <w:rPr>
                <w:b/>
              </w:rPr>
            </w:pPr>
            <w:r w:rsidRPr="00F13F62">
              <w:rPr>
                <w:b/>
              </w:rPr>
              <w:t>Évenként</w:t>
            </w:r>
          </w:p>
        </w:tc>
      </w:tr>
      <w:tr w:rsidR="009B254A" w:rsidRPr="00F13F62" w:rsidTr="00F13F62">
        <w:tc>
          <w:tcPr>
            <w:tcW w:w="3070" w:type="dxa"/>
            <w:tcBorders>
              <w:top w:val="single" w:sz="4" w:space="0" w:color="auto"/>
              <w:left w:val="single" w:sz="4" w:space="0" w:color="auto"/>
              <w:bottom w:val="single" w:sz="4" w:space="0" w:color="auto"/>
              <w:right w:val="single" w:sz="4" w:space="0" w:color="auto"/>
            </w:tcBorders>
          </w:tcPr>
          <w:p w:rsidR="009B254A" w:rsidRPr="00F13F62" w:rsidRDefault="009B254A" w:rsidP="00F13F62">
            <w:pPr>
              <w:spacing w:before="360"/>
              <w:jc w:val="both"/>
              <w:rPr>
                <w:b/>
              </w:rPr>
            </w:pPr>
            <w:r w:rsidRPr="00F13F62">
              <w:rPr>
                <w:b/>
                <w:bCs/>
              </w:rPr>
              <w:t xml:space="preserve">2007. évi CLII. törvény 3. § </w:t>
            </w:r>
          </w:p>
        </w:tc>
        <w:tc>
          <w:tcPr>
            <w:tcW w:w="3071" w:type="dxa"/>
            <w:tcBorders>
              <w:top w:val="single" w:sz="4" w:space="0" w:color="auto"/>
              <w:left w:val="single" w:sz="4" w:space="0" w:color="auto"/>
              <w:bottom w:val="single" w:sz="4" w:space="0" w:color="auto"/>
              <w:right w:val="single" w:sz="4" w:space="0" w:color="auto"/>
            </w:tcBorders>
          </w:tcPr>
          <w:p w:rsidR="009B254A" w:rsidRPr="00F13F62" w:rsidRDefault="009B254A" w:rsidP="00F13F62">
            <w:pPr>
              <w:spacing w:before="360"/>
              <w:jc w:val="both"/>
              <w:rPr>
                <w:b/>
              </w:rPr>
            </w:pPr>
            <w:r w:rsidRPr="00F13F62">
              <w:rPr>
                <w:b/>
              </w:rPr>
              <w:t>Aljegyző</w:t>
            </w:r>
          </w:p>
        </w:tc>
        <w:tc>
          <w:tcPr>
            <w:tcW w:w="3071" w:type="dxa"/>
            <w:tcBorders>
              <w:top w:val="single" w:sz="4" w:space="0" w:color="auto"/>
              <w:left w:val="single" w:sz="4" w:space="0" w:color="auto"/>
              <w:bottom w:val="single" w:sz="4" w:space="0" w:color="auto"/>
              <w:right w:val="single" w:sz="4" w:space="0" w:color="auto"/>
            </w:tcBorders>
          </w:tcPr>
          <w:p w:rsidR="009B254A" w:rsidRPr="00F13F62" w:rsidRDefault="009B254A" w:rsidP="00F13F62">
            <w:pPr>
              <w:spacing w:before="360"/>
              <w:jc w:val="both"/>
              <w:rPr>
                <w:b/>
              </w:rPr>
            </w:pPr>
            <w:r w:rsidRPr="00F13F62">
              <w:rPr>
                <w:b/>
              </w:rPr>
              <w:t>Évenként</w:t>
            </w:r>
          </w:p>
        </w:tc>
      </w:tr>
      <w:tr w:rsidR="009B254A" w:rsidRPr="00F13F62" w:rsidTr="00F13F62">
        <w:tc>
          <w:tcPr>
            <w:tcW w:w="3070" w:type="dxa"/>
            <w:tcBorders>
              <w:top w:val="single" w:sz="4" w:space="0" w:color="auto"/>
              <w:left w:val="single" w:sz="4" w:space="0" w:color="auto"/>
              <w:bottom w:val="single" w:sz="4" w:space="0" w:color="auto"/>
              <w:right w:val="single" w:sz="4" w:space="0" w:color="auto"/>
            </w:tcBorders>
          </w:tcPr>
          <w:p w:rsidR="009B254A" w:rsidRPr="00F13F62" w:rsidRDefault="009B254A" w:rsidP="00F13F62">
            <w:pPr>
              <w:spacing w:before="360"/>
              <w:jc w:val="both"/>
              <w:rPr>
                <w:b/>
              </w:rPr>
            </w:pPr>
            <w:r w:rsidRPr="00F13F62">
              <w:rPr>
                <w:b/>
                <w:bCs/>
              </w:rPr>
              <w:t xml:space="preserve">2007. évi CLII. törvény </w:t>
            </w:r>
            <w:r w:rsidRPr="00F13F62">
              <w:rPr>
                <w:b/>
              </w:rPr>
              <w:t>3. §</w:t>
            </w:r>
          </w:p>
        </w:tc>
        <w:tc>
          <w:tcPr>
            <w:tcW w:w="3071" w:type="dxa"/>
            <w:tcBorders>
              <w:top w:val="single" w:sz="4" w:space="0" w:color="auto"/>
              <w:left w:val="single" w:sz="4" w:space="0" w:color="auto"/>
              <w:bottom w:val="single" w:sz="4" w:space="0" w:color="auto"/>
              <w:right w:val="single" w:sz="4" w:space="0" w:color="auto"/>
            </w:tcBorders>
          </w:tcPr>
          <w:p w:rsidR="009B254A" w:rsidRPr="00F13F62" w:rsidRDefault="009B254A" w:rsidP="00F13F62">
            <w:pPr>
              <w:spacing w:before="360"/>
              <w:jc w:val="both"/>
              <w:rPr>
                <w:b/>
              </w:rPr>
            </w:pPr>
            <w:r w:rsidRPr="00F13F62">
              <w:rPr>
                <w:b/>
              </w:rPr>
              <w:t>Adóigazgatási ügyintéző</w:t>
            </w:r>
          </w:p>
        </w:tc>
        <w:tc>
          <w:tcPr>
            <w:tcW w:w="3071" w:type="dxa"/>
            <w:tcBorders>
              <w:top w:val="single" w:sz="4" w:space="0" w:color="auto"/>
              <w:left w:val="single" w:sz="4" w:space="0" w:color="auto"/>
              <w:bottom w:val="single" w:sz="4" w:space="0" w:color="auto"/>
              <w:right w:val="single" w:sz="4" w:space="0" w:color="auto"/>
            </w:tcBorders>
          </w:tcPr>
          <w:p w:rsidR="009B254A" w:rsidRPr="00F13F62" w:rsidRDefault="009B254A" w:rsidP="00F13F62">
            <w:pPr>
              <w:spacing w:before="360"/>
              <w:jc w:val="both"/>
              <w:rPr>
                <w:b/>
              </w:rPr>
            </w:pPr>
            <w:r w:rsidRPr="00F13F62">
              <w:rPr>
                <w:b/>
              </w:rPr>
              <w:t>Kétévenként</w:t>
            </w:r>
          </w:p>
        </w:tc>
      </w:tr>
      <w:tr w:rsidR="009B254A" w:rsidRPr="00F13F62" w:rsidTr="00F13F62">
        <w:tc>
          <w:tcPr>
            <w:tcW w:w="3070" w:type="dxa"/>
            <w:tcBorders>
              <w:top w:val="single" w:sz="4" w:space="0" w:color="auto"/>
              <w:left w:val="single" w:sz="4" w:space="0" w:color="auto"/>
              <w:bottom w:val="single" w:sz="4" w:space="0" w:color="auto"/>
              <w:right w:val="single" w:sz="4" w:space="0" w:color="auto"/>
            </w:tcBorders>
          </w:tcPr>
          <w:p w:rsidR="009B254A" w:rsidRPr="00F13F62" w:rsidRDefault="009B254A" w:rsidP="00F13F62">
            <w:pPr>
              <w:spacing w:before="360"/>
              <w:jc w:val="both"/>
              <w:rPr>
                <w:b/>
              </w:rPr>
            </w:pPr>
            <w:r w:rsidRPr="00F13F62">
              <w:rPr>
                <w:b/>
                <w:bCs/>
              </w:rPr>
              <w:t xml:space="preserve">2007. évi CLII. törvény </w:t>
            </w:r>
            <w:r w:rsidRPr="00F13F62">
              <w:rPr>
                <w:b/>
              </w:rPr>
              <w:t>3. §</w:t>
            </w:r>
          </w:p>
        </w:tc>
        <w:tc>
          <w:tcPr>
            <w:tcW w:w="3071" w:type="dxa"/>
            <w:tcBorders>
              <w:top w:val="single" w:sz="4" w:space="0" w:color="auto"/>
              <w:left w:val="single" w:sz="4" w:space="0" w:color="auto"/>
              <w:bottom w:val="single" w:sz="4" w:space="0" w:color="auto"/>
              <w:right w:val="single" w:sz="4" w:space="0" w:color="auto"/>
            </w:tcBorders>
          </w:tcPr>
          <w:p w:rsidR="009B254A" w:rsidRPr="00F13F62" w:rsidRDefault="009B254A" w:rsidP="00F13F62">
            <w:pPr>
              <w:spacing w:before="360"/>
              <w:jc w:val="both"/>
              <w:rPr>
                <w:b/>
              </w:rPr>
            </w:pPr>
            <w:r w:rsidRPr="00F13F62">
              <w:rPr>
                <w:b/>
              </w:rPr>
              <w:t>Gazdálkodási ügyintéző I.</w:t>
            </w:r>
          </w:p>
        </w:tc>
        <w:tc>
          <w:tcPr>
            <w:tcW w:w="3071" w:type="dxa"/>
            <w:tcBorders>
              <w:top w:val="single" w:sz="4" w:space="0" w:color="auto"/>
              <w:left w:val="single" w:sz="4" w:space="0" w:color="auto"/>
              <w:bottom w:val="single" w:sz="4" w:space="0" w:color="auto"/>
              <w:right w:val="single" w:sz="4" w:space="0" w:color="auto"/>
            </w:tcBorders>
          </w:tcPr>
          <w:p w:rsidR="009B254A" w:rsidRPr="00F13F62" w:rsidRDefault="009B254A" w:rsidP="00F13F62">
            <w:pPr>
              <w:spacing w:before="360"/>
              <w:jc w:val="both"/>
              <w:rPr>
                <w:b/>
              </w:rPr>
            </w:pPr>
            <w:r w:rsidRPr="00F13F62">
              <w:rPr>
                <w:b/>
              </w:rPr>
              <w:t>Kétévenként</w:t>
            </w:r>
          </w:p>
        </w:tc>
      </w:tr>
      <w:tr w:rsidR="009B254A" w:rsidRPr="00F13F62" w:rsidTr="00F13F62">
        <w:tc>
          <w:tcPr>
            <w:tcW w:w="3070" w:type="dxa"/>
            <w:tcBorders>
              <w:top w:val="single" w:sz="4" w:space="0" w:color="auto"/>
              <w:left w:val="single" w:sz="4" w:space="0" w:color="auto"/>
              <w:bottom w:val="single" w:sz="4" w:space="0" w:color="auto"/>
              <w:right w:val="single" w:sz="4" w:space="0" w:color="auto"/>
            </w:tcBorders>
          </w:tcPr>
          <w:p w:rsidR="009B254A" w:rsidRPr="00F13F62" w:rsidRDefault="009B254A" w:rsidP="00F13F62">
            <w:pPr>
              <w:spacing w:before="360"/>
              <w:jc w:val="both"/>
              <w:rPr>
                <w:b/>
              </w:rPr>
            </w:pPr>
            <w:r w:rsidRPr="00F13F62">
              <w:rPr>
                <w:b/>
                <w:bCs/>
              </w:rPr>
              <w:t xml:space="preserve">2007. évi CLII. törvény </w:t>
            </w:r>
            <w:r w:rsidRPr="00F13F62">
              <w:rPr>
                <w:b/>
              </w:rPr>
              <w:t>3. §</w:t>
            </w:r>
          </w:p>
        </w:tc>
        <w:tc>
          <w:tcPr>
            <w:tcW w:w="3071" w:type="dxa"/>
            <w:tcBorders>
              <w:top w:val="single" w:sz="4" w:space="0" w:color="auto"/>
              <w:left w:val="single" w:sz="4" w:space="0" w:color="auto"/>
              <w:bottom w:val="single" w:sz="4" w:space="0" w:color="auto"/>
              <w:right w:val="single" w:sz="4" w:space="0" w:color="auto"/>
            </w:tcBorders>
          </w:tcPr>
          <w:p w:rsidR="009B254A" w:rsidRPr="00F13F62" w:rsidRDefault="009B254A" w:rsidP="00F13F62">
            <w:pPr>
              <w:spacing w:before="360"/>
              <w:jc w:val="both"/>
              <w:rPr>
                <w:b/>
              </w:rPr>
            </w:pPr>
            <w:r w:rsidRPr="00F13F62">
              <w:rPr>
                <w:b/>
              </w:rPr>
              <w:t>Gazdálkodási ügyintéző II.</w:t>
            </w:r>
          </w:p>
        </w:tc>
        <w:tc>
          <w:tcPr>
            <w:tcW w:w="3071" w:type="dxa"/>
            <w:tcBorders>
              <w:top w:val="single" w:sz="4" w:space="0" w:color="auto"/>
              <w:left w:val="single" w:sz="4" w:space="0" w:color="auto"/>
              <w:bottom w:val="single" w:sz="4" w:space="0" w:color="auto"/>
              <w:right w:val="single" w:sz="4" w:space="0" w:color="auto"/>
            </w:tcBorders>
          </w:tcPr>
          <w:p w:rsidR="009B254A" w:rsidRPr="00F13F62" w:rsidRDefault="009B254A" w:rsidP="00F13F62">
            <w:pPr>
              <w:spacing w:before="360"/>
              <w:jc w:val="both"/>
              <w:rPr>
                <w:b/>
              </w:rPr>
            </w:pPr>
            <w:r w:rsidRPr="00F13F62">
              <w:rPr>
                <w:b/>
              </w:rPr>
              <w:t>Kétévenként</w:t>
            </w:r>
          </w:p>
        </w:tc>
      </w:tr>
      <w:tr w:rsidR="009B254A" w:rsidRPr="00F13F62" w:rsidTr="00F13F62">
        <w:tc>
          <w:tcPr>
            <w:tcW w:w="3070" w:type="dxa"/>
            <w:tcBorders>
              <w:top w:val="single" w:sz="4" w:space="0" w:color="auto"/>
              <w:left w:val="single" w:sz="4" w:space="0" w:color="auto"/>
              <w:bottom w:val="single" w:sz="4" w:space="0" w:color="auto"/>
              <w:right w:val="single" w:sz="4" w:space="0" w:color="auto"/>
            </w:tcBorders>
          </w:tcPr>
          <w:p w:rsidR="009B254A" w:rsidRPr="00F13F62" w:rsidRDefault="009B254A" w:rsidP="00F13F62">
            <w:pPr>
              <w:spacing w:before="360"/>
              <w:jc w:val="both"/>
              <w:rPr>
                <w:b/>
              </w:rPr>
            </w:pPr>
            <w:r w:rsidRPr="00F13F62">
              <w:rPr>
                <w:b/>
                <w:bCs/>
              </w:rPr>
              <w:t xml:space="preserve">2007. évi CLII. törvény </w:t>
            </w:r>
            <w:r w:rsidRPr="00F13F62">
              <w:rPr>
                <w:b/>
              </w:rPr>
              <w:t>3. §</w:t>
            </w:r>
          </w:p>
        </w:tc>
        <w:tc>
          <w:tcPr>
            <w:tcW w:w="3071" w:type="dxa"/>
            <w:tcBorders>
              <w:top w:val="single" w:sz="4" w:space="0" w:color="auto"/>
              <w:left w:val="single" w:sz="4" w:space="0" w:color="auto"/>
              <w:bottom w:val="single" w:sz="4" w:space="0" w:color="auto"/>
              <w:right w:val="single" w:sz="4" w:space="0" w:color="auto"/>
            </w:tcBorders>
          </w:tcPr>
          <w:p w:rsidR="009B254A" w:rsidRPr="00F13F62" w:rsidRDefault="009B254A" w:rsidP="00F13F62">
            <w:pPr>
              <w:spacing w:before="360"/>
              <w:jc w:val="both"/>
              <w:rPr>
                <w:b/>
              </w:rPr>
            </w:pPr>
            <w:r w:rsidRPr="00F13F62">
              <w:rPr>
                <w:b/>
              </w:rPr>
              <w:t>Igazgatási ügyintéző</w:t>
            </w:r>
          </w:p>
        </w:tc>
        <w:tc>
          <w:tcPr>
            <w:tcW w:w="3071" w:type="dxa"/>
            <w:tcBorders>
              <w:top w:val="single" w:sz="4" w:space="0" w:color="auto"/>
              <w:left w:val="single" w:sz="4" w:space="0" w:color="auto"/>
              <w:bottom w:val="single" w:sz="4" w:space="0" w:color="auto"/>
              <w:right w:val="single" w:sz="4" w:space="0" w:color="auto"/>
            </w:tcBorders>
          </w:tcPr>
          <w:p w:rsidR="009B254A" w:rsidRPr="00F13F62" w:rsidRDefault="009B254A" w:rsidP="00F13F62">
            <w:pPr>
              <w:spacing w:before="360"/>
              <w:jc w:val="both"/>
              <w:rPr>
                <w:b/>
              </w:rPr>
            </w:pPr>
            <w:r w:rsidRPr="00F13F62">
              <w:rPr>
                <w:b/>
              </w:rPr>
              <w:t>Ötévenként</w:t>
            </w:r>
          </w:p>
        </w:tc>
      </w:tr>
    </w:tbl>
    <w:p w:rsidR="009B254A" w:rsidRPr="00F13F62" w:rsidRDefault="009B254A" w:rsidP="009B254A">
      <w:pPr>
        <w:jc w:val="both"/>
        <w:rPr>
          <w:b/>
          <w:sz w:val="22"/>
          <w:szCs w:val="22"/>
        </w:rPr>
      </w:pPr>
    </w:p>
    <w:p w:rsidR="009B254A" w:rsidRPr="00F13F62" w:rsidRDefault="009B254A" w:rsidP="009B254A">
      <w:pPr>
        <w:rPr>
          <w:b/>
          <w:sz w:val="22"/>
          <w:szCs w:val="22"/>
        </w:rPr>
        <w:sectPr w:rsidR="009B254A" w:rsidRPr="00F13F62">
          <w:pgSz w:w="11906" w:h="16838"/>
          <w:pgMar w:top="1417" w:right="1417" w:bottom="1417" w:left="1417" w:header="708" w:footer="708" w:gutter="0"/>
          <w:cols w:space="708"/>
        </w:sectPr>
      </w:pPr>
    </w:p>
    <w:p w:rsidR="009B254A" w:rsidRPr="00F13F62" w:rsidRDefault="009B254A" w:rsidP="009B254A">
      <w:pPr>
        <w:ind w:left="2520"/>
        <w:jc w:val="right"/>
        <w:rPr>
          <w:b/>
          <w:sz w:val="22"/>
          <w:szCs w:val="22"/>
        </w:rPr>
      </w:pPr>
      <w:r w:rsidRPr="00F13F62">
        <w:rPr>
          <w:b/>
          <w:sz w:val="22"/>
          <w:szCs w:val="22"/>
        </w:rPr>
        <w:t>5. melléklet a 10/2019. (XI.28.) Ök. rendelethez</w:t>
      </w:r>
    </w:p>
    <w:p w:rsidR="009B254A" w:rsidRPr="00F13F62" w:rsidRDefault="009B254A" w:rsidP="009B254A">
      <w:pPr>
        <w:jc w:val="center"/>
        <w:rPr>
          <w:b/>
          <w:sz w:val="28"/>
          <w:szCs w:val="28"/>
        </w:rPr>
      </w:pPr>
    </w:p>
    <w:p w:rsidR="009B254A" w:rsidRPr="00F13F62" w:rsidRDefault="009B254A" w:rsidP="009B254A">
      <w:pPr>
        <w:jc w:val="center"/>
        <w:rPr>
          <w:b/>
          <w:sz w:val="28"/>
          <w:szCs w:val="28"/>
        </w:rPr>
      </w:pPr>
      <w:r w:rsidRPr="00F13F62">
        <w:rPr>
          <w:b/>
          <w:sz w:val="28"/>
          <w:szCs w:val="28"/>
        </w:rPr>
        <w:t>Együttműködési megállapodás</w:t>
      </w:r>
    </w:p>
    <w:p w:rsidR="009B254A" w:rsidRPr="00F13F62" w:rsidRDefault="009B254A" w:rsidP="009B254A">
      <w:pPr>
        <w:jc w:val="center"/>
        <w:rPr>
          <w:b/>
          <w:sz w:val="22"/>
          <w:szCs w:val="22"/>
        </w:rPr>
      </w:pPr>
    </w:p>
    <w:p w:rsidR="009B254A" w:rsidRPr="00F13F62" w:rsidRDefault="009B254A" w:rsidP="009B254A">
      <w:pPr>
        <w:jc w:val="both"/>
        <w:rPr>
          <w:b/>
          <w:sz w:val="22"/>
          <w:szCs w:val="22"/>
        </w:rPr>
      </w:pPr>
    </w:p>
    <w:p w:rsidR="009B254A" w:rsidRPr="00F13F62" w:rsidRDefault="009B254A" w:rsidP="009B254A">
      <w:pPr>
        <w:jc w:val="both"/>
        <w:rPr>
          <w:sz w:val="23"/>
          <w:szCs w:val="23"/>
        </w:rPr>
      </w:pPr>
      <w:r w:rsidRPr="00F13F62">
        <w:rPr>
          <w:sz w:val="23"/>
          <w:szCs w:val="23"/>
        </w:rPr>
        <w:t>amely létrejött egyrészről</w:t>
      </w:r>
    </w:p>
    <w:p w:rsidR="009B254A" w:rsidRPr="00F13F62" w:rsidRDefault="009B254A" w:rsidP="009B254A">
      <w:pPr>
        <w:jc w:val="both"/>
        <w:rPr>
          <w:sz w:val="23"/>
          <w:szCs w:val="23"/>
        </w:rPr>
      </w:pPr>
    </w:p>
    <w:p w:rsidR="009B254A" w:rsidRPr="00F13F62" w:rsidRDefault="009B254A" w:rsidP="009B254A">
      <w:pPr>
        <w:jc w:val="both"/>
        <w:rPr>
          <w:sz w:val="23"/>
          <w:szCs w:val="23"/>
        </w:rPr>
      </w:pPr>
      <w:r w:rsidRPr="00F13F62">
        <w:rPr>
          <w:b/>
          <w:sz w:val="23"/>
          <w:szCs w:val="23"/>
        </w:rPr>
        <w:t>Tevel Községi Önkormányzat Képviselő-testülete</w:t>
      </w:r>
      <w:r w:rsidRPr="00F13F62">
        <w:rPr>
          <w:sz w:val="23"/>
          <w:szCs w:val="23"/>
        </w:rPr>
        <w:t xml:space="preserve"> (székhelye: 7181 Tevel, Fő u. 288. adószáma: 15415424-1-17, törzskönyvi nyilvántartási száma 415420, képviseli Fazekas Attila polgármester, a továbbiakban: helyi önkormányzat)</w:t>
      </w:r>
    </w:p>
    <w:p w:rsidR="009B254A" w:rsidRPr="00F13F62" w:rsidRDefault="009B254A" w:rsidP="009B254A">
      <w:pPr>
        <w:jc w:val="both"/>
        <w:rPr>
          <w:sz w:val="23"/>
          <w:szCs w:val="23"/>
        </w:rPr>
      </w:pPr>
    </w:p>
    <w:p w:rsidR="009B254A" w:rsidRPr="00F13F62" w:rsidRDefault="009B254A" w:rsidP="009B254A">
      <w:pPr>
        <w:jc w:val="both"/>
        <w:rPr>
          <w:sz w:val="23"/>
          <w:szCs w:val="23"/>
        </w:rPr>
      </w:pPr>
      <w:r w:rsidRPr="00F13F62">
        <w:rPr>
          <w:sz w:val="23"/>
          <w:szCs w:val="23"/>
        </w:rPr>
        <w:t>másrészről</w:t>
      </w:r>
    </w:p>
    <w:p w:rsidR="009B254A" w:rsidRPr="00F13F62" w:rsidRDefault="009B254A" w:rsidP="009B254A">
      <w:pPr>
        <w:jc w:val="both"/>
        <w:rPr>
          <w:sz w:val="23"/>
          <w:szCs w:val="23"/>
        </w:rPr>
      </w:pPr>
    </w:p>
    <w:p w:rsidR="009B254A" w:rsidRPr="00F13F62" w:rsidRDefault="009B254A" w:rsidP="009B254A">
      <w:pPr>
        <w:jc w:val="both"/>
        <w:rPr>
          <w:sz w:val="23"/>
          <w:szCs w:val="23"/>
        </w:rPr>
      </w:pPr>
      <w:r w:rsidRPr="00F13F62">
        <w:rPr>
          <w:b/>
          <w:sz w:val="23"/>
          <w:szCs w:val="23"/>
        </w:rPr>
        <w:t>Teveli Német Nemzetiségi Önkormányzat</w:t>
      </w:r>
      <w:r w:rsidRPr="00F13F62">
        <w:rPr>
          <w:sz w:val="23"/>
          <w:szCs w:val="23"/>
        </w:rPr>
        <w:t xml:space="preserve">, (székhelye: 7181 Tevel, Fő u. 288. adószáma: </w:t>
      </w:r>
      <w:r w:rsidRPr="00F13F62">
        <w:rPr>
          <w:sz w:val="22"/>
          <w:szCs w:val="22"/>
        </w:rPr>
        <w:t>16846478</w:t>
      </w:r>
      <w:r w:rsidRPr="00F13F62">
        <w:rPr>
          <w:sz w:val="23"/>
          <w:szCs w:val="23"/>
        </w:rPr>
        <w:t xml:space="preserve">-1-17 törzskönyvi nyilvántartási száma: </w:t>
      </w:r>
      <w:r w:rsidRPr="00F13F62">
        <w:rPr>
          <w:sz w:val="22"/>
          <w:szCs w:val="22"/>
        </w:rPr>
        <w:t>662778</w:t>
      </w:r>
      <w:r w:rsidRPr="00F13F62">
        <w:rPr>
          <w:sz w:val="23"/>
          <w:szCs w:val="23"/>
        </w:rPr>
        <w:t>) képviseli Propszt János elnök (a továbbiakban: nemzetiségi önkormányzat) – felek együttesen Szerződő felek – között, a nemzetiségek jogairól szóló 2011. évi CLXXIX. törvény (a továbbiakban: Njt.) 80.§ (2) bekezdése, valamint az államháztartásról szóló 2011. évi CXCV. törvény (továbbiakban: Áht.) 27.§ (2) bekezdése alapján, az alulírt helyen és időben az alábbi tartalommal:</w:t>
      </w:r>
    </w:p>
    <w:p w:rsidR="009B254A" w:rsidRPr="00F13F62" w:rsidRDefault="009B254A" w:rsidP="009B254A">
      <w:pPr>
        <w:jc w:val="both"/>
        <w:rPr>
          <w:sz w:val="23"/>
          <w:szCs w:val="23"/>
        </w:rPr>
      </w:pPr>
    </w:p>
    <w:p w:rsidR="009B254A" w:rsidRPr="00F13F62" w:rsidRDefault="009B254A" w:rsidP="009B254A">
      <w:pPr>
        <w:jc w:val="both"/>
        <w:rPr>
          <w:sz w:val="23"/>
          <w:szCs w:val="23"/>
        </w:rPr>
      </w:pPr>
      <w:r w:rsidRPr="00F13F62">
        <w:rPr>
          <w:sz w:val="23"/>
          <w:szCs w:val="23"/>
        </w:rPr>
        <w:t xml:space="preserve">Szerződő felek jelen megállapodásban rögzítik a nemzetiségi önkormányzat helyiséghasználatával, a Njt. 80.§ (1) bekezdésében meghatározott önkormányzati működési feltételek biztosításával kapcsolatos feladatok ellátásának, a költségvetés elkészítésének, jóváhagyásának eljárási rendjével és a költségvetési gazdálkodással, az információs és adatszolgáltatási, a beszámolási kötelezettség teljesítésével, valamint a nyilvántartási tevékenységgel, illetve a vagyonkezeléssel összefüggő szabályokat. </w:t>
      </w:r>
    </w:p>
    <w:p w:rsidR="009B254A" w:rsidRPr="00F13F62" w:rsidRDefault="009B254A" w:rsidP="009B254A">
      <w:pPr>
        <w:ind w:left="658"/>
        <w:jc w:val="both"/>
        <w:rPr>
          <w:sz w:val="23"/>
          <w:szCs w:val="23"/>
        </w:rPr>
      </w:pPr>
    </w:p>
    <w:p w:rsidR="009B254A" w:rsidRPr="00F13F62" w:rsidRDefault="009B254A" w:rsidP="009B254A">
      <w:pPr>
        <w:ind w:left="658"/>
        <w:jc w:val="both"/>
        <w:rPr>
          <w:sz w:val="23"/>
          <w:szCs w:val="23"/>
        </w:rPr>
      </w:pPr>
      <w:r w:rsidRPr="00F13F62">
        <w:rPr>
          <w:sz w:val="23"/>
          <w:szCs w:val="23"/>
        </w:rPr>
        <w:t>A megállapodás szabályainak kialakítása az alábbi jogszabályok figyelembevételével történt:</w:t>
      </w:r>
    </w:p>
    <w:p w:rsidR="009B254A" w:rsidRPr="00F13F62" w:rsidRDefault="009B254A" w:rsidP="009B254A">
      <w:pPr>
        <w:numPr>
          <w:ilvl w:val="0"/>
          <w:numId w:val="51"/>
        </w:numPr>
        <w:jc w:val="both"/>
        <w:rPr>
          <w:sz w:val="23"/>
          <w:szCs w:val="23"/>
        </w:rPr>
      </w:pPr>
      <w:r w:rsidRPr="00F13F62">
        <w:rPr>
          <w:sz w:val="23"/>
          <w:szCs w:val="23"/>
        </w:rPr>
        <w:t>a nemzetiségek jogairól szóló 2011. évi CLXXIX. törvény (Njt.)</w:t>
      </w:r>
    </w:p>
    <w:p w:rsidR="009B254A" w:rsidRPr="00F13F62" w:rsidRDefault="009B254A" w:rsidP="009B254A">
      <w:pPr>
        <w:numPr>
          <w:ilvl w:val="0"/>
          <w:numId w:val="51"/>
        </w:numPr>
        <w:jc w:val="both"/>
        <w:rPr>
          <w:strike/>
          <w:sz w:val="23"/>
          <w:szCs w:val="23"/>
        </w:rPr>
      </w:pPr>
      <w:r w:rsidRPr="00F13F62">
        <w:rPr>
          <w:sz w:val="23"/>
          <w:szCs w:val="23"/>
        </w:rPr>
        <w:t>Magyarország helyi</w:t>
      </w:r>
      <w:r w:rsidRPr="00F13F62">
        <w:rPr>
          <w:strike/>
          <w:sz w:val="23"/>
          <w:szCs w:val="23"/>
        </w:rPr>
        <w:t xml:space="preserve"> </w:t>
      </w:r>
      <w:r w:rsidRPr="00F13F62">
        <w:rPr>
          <w:sz w:val="23"/>
          <w:szCs w:val="23"/>
        </w:rPr>
        <w:t>önkormányzatairól szóló 2011. évi CLXXXIX. törvény</w:t>
      </w:r>
    </w:p>
    <w:p w:rsidR="009B254A" w:rsidRPr="00F13F62" w:rsidRDefault="009B254A" w:rsidP="009B254A">
      <w:pPr>
        <w:numPr>
          <w:ilvl w:val="0"/>
          <w:numId w:val="51"/>
        </w:numPr>
        <w:jc w:val="both"/>
        <w:rPr>
          <w:sz w:val="23"/>
          <w:szCs w:val="23"/>
        </w:rPr>
      </w:pPr>
      <w:r w:rsidRPr="00F13F62">
        <w:rPr>
          <w:sz w:val="23"/>
          <w:szCs w:val="23"/>
        </w:rPr>
        <w:t>az államháztartásról szóló 2011. CXCV. törvény (Áht.)</w:t>
      </w:r>
    </w:p>
    <w:p w:rsidR="009B254A" w:rsidRPr="00F13F62" w:rsidRDefault="009B254A" w:rsidP="009B254A">
      <w:pPr>
        <w:numPr>
          <w:ilvl w:val="0"/>
          <w:numId w:val="51"/>
        </w:numPr>
        <w:jc w:val="both"/>
        <w:rPr>
          <w:b/>
          <w:sz w:val="23"/>
          <w:szCs w:val="23"/>
        </w:rPr>
      </w:pPr>
      <w:r w:rsidRPr="00F13F62">
        <w:rPr>
          <w:sz w:val="23"/>
          <w:szCs w:val="23"/>
        </w:rPr>
        <w:t>az államháztartásról szóló törvény végrehajtásáról szóló 368/2011.(XII.31.) Korm. rendelet (Ávr.)</w:t>
      </w:r>
    </w:p>
    <w:p w:rsidR="009B254A" w:rsidRPr="00F13F62" w:rsidRDefault="009B254A" w:rsidP="009B254A">
      <w:pPr>
        <w:numPr>
          <w:ilvl w:val="0"/>
          <w:numId w:val="51"/>
        </w:numPr>
        <w:jc w:val="both"/>
        <w:rPr>
          <w:sz w:val="23"/>
          <w:szCs w:val="23"/>
        </w:rPr>
      </w:pPr>
      <w:r w:rsidRPr="00F13F62">
        <w:rPr>
          <w:sz w:val="23"/>
          <w:szCs w:val="23"/>
        </w:rPr>
        <w:t>az államháztartás számviteléről szóló 4/2013. (I.11.) kormányrendelet (Áhsz.)</w:t>
      </w:r>
    </w:p>
    <w:p w:rsidR="009B254A" w:rsidRPr="00F13F62" w:rsidRDefault="009B254A" w:rsidP="009B254A">
      <w:pPr>
        <w:numPr>
          <w:ilvl w:val="0"/>
          <w:numId w:val="51"/>
        </w:numPr>
        <w:jc w:val="both"/>
        <w:rPr>
          <w:sz w:val="23"/>
          <w:szCs w:val="23"/>
        </w:rPr>
      </w:pPr>
      <w:r w:rsidRPr="00F13F62">
        <w:rPr>
          <w:sz w:val="23"/>
          <w:szCs w:val="23"/>
        </w:rPr>
        <w:t xml:space="preserve">a költségvetési szervek belső kontrollrendszeréről és belső ellenőrzéséről szóló 370/2011. (XII.31.) Korm. rendelet </w:t>
      </w:r>
    </w:p>
    <w:p w:rsidR="009B254A" w:rsidRPr="00F13F62" w:rsidRDefault="009B254A" w:rsidP="009B254A">
      <w:pPr>
        <w:ind w:left="1080"/>
        <w:rPr>
          <w:b/>
          <w:sz w:val="23"/>
          <w:szCs w:val="23"/>
        </w:rPr>
      </w:pPr>
    </w:p>
    <w:p w:rsidR="009B254A" w:rsidRPr="00F13F62" w:rsidRDefault="009B254A" w:rsidP="009B254A">
      <w:pPr>
        <w:ind w:left="1080"/>
        <w:jc w:val="center"/>
        <w:rPr>
          <w:b/>
          <w:sz w:val="23"/>
          <w:szCs w:val="23"/>
        </w:rPr>
      </w:pPr>
      <w:r w:rsidRPr="00F13F62">
        <w:rPr>
          <w:b/>
          <w:sz w:val="23"/>
          <w:szCs w:val="23"/>
        </w:rPr>
        <w:t>I.</w:t>
      </w:r>
    </w:p>
    <w:p w:rsidR="009B254A" w:rsidRPr="00F13F62" w:rsidRDefault="009B254A" w:rsidP="009B254A">
      <w:pPr>
        <w:widowControl w:val="0"/>
        <w:autoSpaceDE w:val="0"/>
        <w:autoSpaceDN w:val="0"/>
        <w:adjustRightInd w:val="0"/>
        <w:ind w:left="1080"/>
        <w:jc w:val="center"/>
        <w:rPr>
          <w:b/>
          <w:sz w:val="23"/>
          <w:szCs w:val="23"/>
        </w:rPr>
      </w:pPr>
      <w:r w:rsidRPr="00F13F62">
        <w:rPr>
          <w:b/>
          <w:sz w:val="23"/>
          <w:szCs w:val="23"/>
        </w:rPr>
        <w:t>Az önkormányzati működés személyi és tárgyi feltételeinek biztosítása</w:t>
      </w:r>
    </w:p>
    <w:p w:rsidR="009B254A" w:rsidRPr="00F13F62" w:rsidRDefault="009B254A" w:rsidP="009B254A">
      <w:pPr>
        <w:widowControl w:val="0"/>
        <w:autoSpaceDE w:val="0"/>
        <w:autoSpaceDN w:val="0"/>
        <w:adjustRightInd w:val="0"/>
        <w:ind w:left="1080"/>
        <w:jc w:val="both"/>
        <w:rPr>
          <w:sz w:val="23"/>
          <w:szCs w:val="23"/>
        </w:rPr>
      </w:pPr>
    </w:p>
    <w:p w:rsidR="009B254A" w:rsidRPr="00F13F62" w:rsidRDefault="009B254A" w:rsidP="009B254A">
      <w:pPr>
        <w:widowControl w:val="0"/>
        <w:numPr>
          <w:ilvl w:val="0"/>
          <w:numId w:val="52"/>
        </w:numPr>
        <w:autoSpaceDE w:val="0"/>
        <w:autoSpaceDN w:val="0"/>
        <w:adjustRightInd w:val="0"/>
        <w:ind w:left="360"/>
        <w:jc w:val="both"/>
        <w:rPr>
          <w:sz w:val="23"/>
          <w:szCs w:val="23"/>
        </w:rPr>
      </w:pPr>
      <w:r w:rsidRPr="00F13F62">
        <w:rPr>
          <w:sz w:val="23"/>
          <w:szCs w:val="23"/>
        </w:rPr>
        <w:t xml:space="preserve">A helyi önkormányzat a nemzetiségi önkormányzat részére ingyenesen biztosítja az önkormányzati feladat ellátásához szükséges helyiséghasználatot. A helyiség használatához kapcsolódó tárgyi infrastruktúra és rezsiköltséget a helyi önkormányzat viseli. </w:t>
      </w:r>
    </w:p>
    <w:p w:rsidR="009B254A" w:rsidRPr="00F13F62" w:rsidRDefault="009B254A" w:rsidP="009B254A">
      <w:pPr>
        <w:widowControl w:val="0"/>
        <w:numPr>
          <w:ilvl w:val="0"/>
          <w:numId w:val="52"/>
        </w:numPr>
        <w:autoSpaceDE w:val="0"/>
        <w:autoSpaceDN w:val="0"/>
        <w:adjustRightInd w:val="0"/>
        <w:ind w:left="360"/>
        <w:jc w:val="both"/>
        <w:rPr>
          <w:sz w:val="23"/>
          <w:szCs w:val="23"/>
        </w:rPr>
      </w:pPr>
      <w:r w:rsidRPr="00F13F62">
        <w:rPr>
          <w:sz w:val="23"/>
          <w:szCs w:val="23"/>
        </w:rPr>
        <w:t>A helyi önkormányzat hivatala útján biztosítja a nemzetiségi önkormányzat részére az önkormányzati működéshez szükséges tárgyi és személyi feltételeket, melynek keretében a helyi önkormányzat hivatala ellátja:</w:t>
      </w:r>
    </w:p>
    <w:p w:rsidR="009B254A" w:rsidRPr="00F13F62" w:rsidRDefault="009B254A" w:rsidP="009B254A">
      <w:pPr>
        <w:widowControl w:val="0"/>
        <w:numPr>
          <w:ilvl w:val="0"/>
          <w:numId w:val="53"/>
        </w:numPr>
        <w:autoSpaceDE w:val="0"/>
        <w:autoSpaceDN w:val="0"/>
        <w:adjustRightInd w:val="0"/>
        <w:spacing w:before="60"/>
        <w:ind w:left="720"/>
        <w:jc w:val="both"/>
        <w:rPr>
          <w:sz w:val="23"/>
          <w:szCs w:val="23"/>
        </w:rPr>
      </w:pPr>
      <w:r w:rsidRPr="00F13F62">
        <w:rPr>
          <w:sz w:val="23"/>
          <w:szCs w:val="23"/>
        </w:rPr>
        <w:t>a nemzetiségi önkormányzat testületi üléseinek előkészítésével kapcsolatos feladatokat (meghívók, előterjesztések, hivatalos levelezés előkészítése, postázása, a testületi ülés jegyzőkönyveinek kérés esetén történő továbbítását a megyei kormányhivatalhoz, e-mailben és postán is);</w:t>
      </w:r>
    </w:p>
    <w:p w:rsidR="009B254A" w:rsidRPr="00F13F62" w:rsidRDefault="009B254A" w:rsidP="009B254A">
      <w:pPr>
        <w:widowControl w:val="0"/>
        <w:numPr>
          <w:ilvl w:val="0"/>
          <w:numId w:val="53"/>
        </w:numPr>
        <w:autoSpaceDE w:val="0"/>
        <w:autoSpaceDN w:val="0"/>
        <w:adjustRightInd w:val="0"/>
        <w:ind w:left="720"/>
        <w:jc w:val="both"/>
        <w:rPr>
          <w:sz w:val="23"/>
          <w:szCs w:val="23"/>
        </w:rPr>
      </w:pPr>
      <w:r w:rsidRPr="00F13F62">
        <w:rPr>
          <w:sz w:val="23"/>
          <w:szCs w:val="23"/>
        </w:rPr>
        <w:t>a testületi és tisztségviselők döntéseinek előkészítésével kapcsolatos feladatokat, a döntéshozatalhoz szükséges nyilvántartási, sokszorosítási és postázási feladatokat;</w:t>
      </w:r>
    </w:p>
    <w:p w:rsidR="009B254A" w:rsidRPr="00F13F62" w:rsidRDefault="009B254A" w:rsidP="009B254A">
      <w:pPr>
        <w:widowControl w:val="0"/>
        <w:numPr>
          <w:ilvl w:val="0"/>
          <w:numId w:val="53"/>
        </w:numPr>
        <w:autoSpaceDE w:val="0"/>
        <w:autoSpaceDN w:val="0"/>
        <w:adjustRightInd w:val="0"/>
        <w:ind w:left="720"/>
        <w:jc w:val="both"/>
        <w:rPr>
          <w:sz w:val="23"/>
          <w:szCs w:val="23"/>
        </w:rPr>
      </w:pPr>
      <w:r w:rsidRPr="00F13F62">
        <w:rPr>
          <w:sz w:val="23"/>
          <w:szCs w:val="23"/>
        </w:rPr>
        <w:t>a nemzetiségi önkormányzat működésével, gazdálkodásával kapcsolatos nyilvántartási, iratkezelési feladatokat.</w:t>
      </w:r>
    </w:p>
    <w:p w:rsidR="009B254A" w:rsidRPr="00F13F62" w:rsidRDefault="009B254A" w:rsidP="009B254A">
      <w:pPr>
        <w:widowControl w:val="0"/>
        <w:numPr>
          <w:ilvl w:val="0"/>
          <w:numId w:val="52"/>
        </w:numPr>
        <w:autoSpaceDE w:val="0"/>
        <w:autoSpaceDN w:val="0"/>
        <w:adjustRightInd w:val="0"/>
        <w:ind w:left="360"/>
        <w:jc w:val="both"/>
        <w:rPr>
          <w:sz w:val="23"/>
          <w:szCs w:val="23"/>
        </w:rPr>
      </w:pPr>
      <w:r w:rsidRPr="00F13F62">
        <w:rPr>
          <w:sz w:val="23"/>
          <w:szCs w:val="23"/>
        </w:rPr>
        <w:t>A 2. pontban meghatározott feladatellátáshoz kapcsolódó költségeket – a testületi tagok és tisztségviselők telefonhasználata kivételével- a helyi önkormányzat viseli.</w:t>
      </w:r>
    </w:p>
    <w:p w:rsidR="009B254A" w:rsidRPr="00F13F62" w:rsidRDefault="009B254A" w:rsidP="009B254A">
      <w:pPr>
        <w:widowControl w:val="0"/>
        <w:numPr>
          <w:ilvl w:val="0"/>
          <w:numId w:val="52"/>
        </w:numPr>
        <w:autoSpaceDE w:val="0"/>
        <w:autoSpaceDN w:val="0"/>
        <w:adjustRightInd w:val="0"/>
        <w:ind w:left="360"/>
        <w:jc w:val="both"/>
        <w:rPr>
          <w:sz w:val="23"/>
          <w:szCs w:val="23"/>
        </w:rPr>
      </w:pPr>
      <w:r w:rsidRPr="00F13F62">
        <w:rPr>
          <w:sz w:val="23"/>
          <w:szCs w:val="23"/>
        </w:rPr>
        <w:t xml:space="preserve">A jegyző vagy annak megbízottja a helyi önkormányzat megbízásából és képviseletében részt vesz a nemzetiségi önkormányzat testületi ülésein és jelzi, amennyiben törvénysértést észlel. </w:t>
      </w:r>
    </w:p>
    <w:p w:rsidR="009B254A" w:rsidRPr="00F13F62" w:rsidRDefault="009B254A" w:rsidP="009B254A">
      <w:pPr>
        <w:jc w:val="center"/>
        <w:rPr>
          <w:b/>
          <w:sz w:val="23"/>
          <w:szCs w:val="23"/>
        </w:rPr>
      </w:pPr>
    </w:p>
    <w:p w:rsidR="009B254A" w:rsidRPr="00F13F62" w:rsidRDefault="009B254A" w:rsidP="009B254A">
      <w:pPr>
        <w:jc w:val="center"/>
        <w:rPr>
          <w:b/>
          <w:sz w:val="23"/>
          <w:szCs w:val="23"/>
        </w:rPr>
      </w:pPr>
      <w:r w:rsidRPr="00F13F62">
        <w:rPr>
          <w:b/>
          <w:sz w:val="23"/>
          <w:szCs w:val="23"/>
        </w:rPr>
        <w:t>II.</w:t>
      </w:r>
    </w:p>
    <w:p w:rsidR="009B254A" w:rsidRPr="00F13F62" w:rsidRDefault="009B254A" w:rsidP="009B254A">
      <w:pPr>
        <w:pStyle w:val="NormlWeb"/>
        <w:spacing w:before="0" w:beforeAutospacing="0" w:after="0" w:afterAutospacing="0"/>
        <w:ind w:left="391" w:right="147"/>
        <w:jc w:val="center"/>
        <w:rPr>
          <w:b/>
          <w:color w:val="auto"/>
          <w:sz w:val="23"/>
          <w:szCs w:val="23"/>
        </w:rPr>
      </w:pPr>
      <w:r w:rsidRPr="00F13F62">
        <w:rPr>
          <w:b/>
          <w:color w:val="auto"/>
          <w:sz w:val="23"/>
          <w:szCs w:val="23"/>
        </w:rPr>
        <w:t>A nemzetiségi önkormányzat költségvetési határozatának előkészítése, tartalma, határideje</w:t>
      </w:r>
    </w:p>
    <w:p w:rsidR="009B254A" w:rsidRPr="00F13F62" w:rsidRDefault="009B254A" w:rsidP="009B254A">
      <w:pPr>
        <w:numPr>
          <w:ilvl w:val="0"/>
          <w:numId w:val="54"/>
        </w:numPr>
        <w:spacing w:before="240"/>
        <w:ind w:left="539" w:hanging="539"/>
        <w:jc w:val="both"/>
        <w:rPr>
          <w:sz w:val="23"/>
          <w:szCs w:val="23"/>
        </w:rPr>
      </w:pPr>
      <w:r w:rsidRPr="00F13F62">
        <w:rPr>
          <w:sz w:val="23"/>
          <w:szCs w:val="23"/>
        </w:rPr>
        <w:t>A</w:t>
      </w:r>
      <w:r w:rsidRPr="00F13F62">
        <w:rPr>
          <w:b/>
          <w:sz w:val="23"/>
          <w:szCs w:val="23"/>
        </w:rPr>
        <w:t xml:space="preserve"> </w:t>
      </w:r>
      <w:r w:rsidRPr="00F13F62">
        <w:rPr>
          <w:sz w:val="23"/>
          <w:szCs w:val="23"/>
        </w:rPr>
        <w:t>jegyző, vagy az általa megbízott személy a helyi nemzetiségi önkormányzat költségvetési határozatának előkészítéséhez szükséges adatokat - a költségvetési törvényből adódó részletes információk rendelkezésre állást követően - közli a helyi nemzetiségi önkormányzat elnökével.</w:t>
      </w:r>
    </w:p>
    <w:p w:rsidR="009B254A" w:rsidRPr="00F13F62" w:rsidRDefault="009B254A" w:rsidP="009B254A">
      <w:pPr>
        <w:numPr>
          <w:ilvl w:val="0"/>
          <w:numId w:val="54"/>
        </w:numPr>
        <w:ind w:left="540" w:hanging="540"/>
        <w:jc w:val="both"/>
        <w:rPr>
          <w:sz w:val="23"/>
          <w:szCs w:val="23"/>
        </w:rPr>
      </w:pPr>
      <w:r w:rsidRPr="00F13F62">
        <w:rPr>
          <w:sz w:val="23"/>
          <w:szCs w:val="23"/>
        </w:rPr>
        <w:t>A helyi nemzetiségi önkormányzat elemi költségvetési határozatának szerkezetére az Áht. 23.§-ban és az Ávr 24. és 26-28.§-ában foglalt szabályokat kell megfelelően alkalmazni.</w:t>
      </w:r>
    </w:p>
    <w:p w:rsidR="009B254A" w:rsidRPr="00F13F62" w:rsidRDefault="009B254A" w:rsidP="009B254A">
      <w:pPr>
        <w:numPr>
          <w:ilvl w:val="0"/>
          <w:numId w:val="54"/>
        </w:numPr>
        <w:ind w:left="540" w:hanging="540"/>
        <w:jc w:val="both"/>
        <w:rPr>
          <w:sz w:val="23"/>
          <w:szCs w:val="23"/>
        </w:rPr>
      </w:pPr>
      <w:r w:rsidRPr="00F13F62">
        <w:rPr>
          <w:sz w:val="23"/>
          <w:szCs w:val="23"/>
        </w:rPr>
        <w:t xml:space="preserve">A nemzetiségi önkormányzat költségvetési határozatának tartalmaznia kell: </w:t>
      </w:r>
    </w:p>
    <w:p w:rsidR="009B254A" w:rsidRPr="00F13F62" w:rsidRDefault="009B254A" w:rsidP="009B254A">
      <w:pPr>
        <w:pStyle w:val="NormlWeb"/>
        <w:spacing w:before="0" w:beforeAutospacing="0" w:after="0" w:afterAutospacing="0"/>
        <w:ind w:left="720" w:right="150" w:hanging="180"/>
        <w:jc w:val="both"/>
        <w:rPr>
          <w:color w:val="auto"/>
          <w:sz w:val="23"/>
          <w:szCs w:val="23"/>
        </w:rPr>
      </w:pPr>
      <w:r w:rsidRPr="00F13F62">
        <w:rPr>
          <w:iCs/>
          <w:color w:val="auto"/>
          <w:sz w:val="23"/>
          <w:szCs w:val="23"/>
        </w:rPr>
        <w:t>a)</w:t>
      </w:r>
      <w:r w:rsidRPr="00F13F62">
        <w:rPr>
          <w:color w:val="auto"/>
          <w:sz w:val="23"/>
          <w:szCs w:val="23"/>
        </w:rPr>
        <w:t xml:space="preserve"> a nemzetiségi önkormányzat bevételeit és költségvetési kiadásait előirányzat csoportok, kiemelt előirányzatok szerinti bontásban;</w:t>
      </w:r>
    </w:p>
    <w:p w:rsidR="009B254A" w:rsidRPr="00F13F62" w:rsidRDefault="009B254A" w:rsidP="009B254A">
      <w:pPr>
        <w:pStyle w:val="NormlWeb"/>
        <w:spacing w:before="0" w:beforeAutospacing="0" w:after="0" w:afterAutospacing="0"/>
        <w:ind w:left="720" w:right="150" w:hanging="180"/>
        <w:jc w:val="both"/>
        <w:rPr>
          <w:color w:val="auto"/>
          <w:sz w:val="23"/>
          <w:szCs w:val="23"/>
        </w:rPr>
      </w:pPr>
      <w:r w:rsidRPr="00F13F62">
        <w:rPr>
          <w:iCs/>
          <w:color w:val="auto"/>
          <w:sz w:val="23"/>
          <w:szCs w:val="23"/>
        </w:rPr>
        <w:t>b)</w:t>
      </w:r>
      <w:r w:rsidRPr="00F13F62">
        <w:rPr>
          <w:color w:val="auto"/>
          <w:sz w:val="23"/>
          <w:szCs w:val="23"/>
        </w:rPr>
        <w:t xml:space="preserve"> a nemzetiségi önkormányzat működési, fenntartási kiadási előirányzatai költségvetési szervenként, kiemelt előirányzatonként részletezve,</w:t>
      </w:r>
    </w:p>
    <w:p w:rsidR="009B254A" w:rsidRPr="00F13F62" w:rsidRDefault="009B254A" w:rsidP="009B254A">
      <w:pPr>
        <w:pStyle w:val="NormlWeb"/>
        <w:spacing w:before="0" w:beforeAutospacing="0" w:after="0" w:afterAutospacing="0"/>
        <w:ind w:left="720" w:right="150" w:hanging="180"/>
        <w:jc w:val="both"/>
        <w:rPr>
          <w:color w:val="auto"/>
          <w:sz w:val="23"/>
          <w:szCs w:val="23"/>
        </w:rPr>
      </w:pPr>
      <w:r w:rsidRPr="00F13F62">
        <w:rPr>
          <w:iCs/>
          <w:color w:val="auto"/>
          <w:sz w:val="23"/>
          <w:szCs w:val="23"/>
        </w:rPr>
        <w:t>c)</w:t>
      </w:r>
      <w:r w:rsidRPr="00F13F62">
        <w:rPr>
          <w:color w:val="auto"/>
          <w:sz w:val="23"/>
          <w:szCs w:val="23"/>
        </w:rPr>
        <w:t xml:space="preserve"> a költségvetési egyenleg összegét,</w:t>
      </w:r>
    </w:p>
    <w:p w:rsidR="009B254A" w:rsidRPr="00F13F62" w:rsidRDefault="009B254A" w:rsidP="009B254A">
      <w:pPr>
        <w:pStyle w:val="NormlWeb"/>
        <w:spacing w:before="0" w:beforeAutospacing="0" w:after="0" w:afterAutospacing="0"/>
        <w:ind w:left="720" w:right="150" w:hanging="180"/>
        <w:jc w:val="both"/>
        <w:rPr>
          <w:color w:val="auto"/>
          <w:sz w:val="23"/>
          <w:szCs w:val="23"/>
        </w:rPr>
      </w:pPr>
      <w:r w:rsidRPr="00F13F62">
        <w:rPr>
          <w:iCs/>
          <w:color w:val="auto"/>
          <w:sz w:val="23"/>
          <w:szCs w:val="23"/>
        </w:rPr>
        <w:t>d)</w:t>
      </w:r>
      <w:r w:rsidRPr="00F13F62">
        <w:rPr>
          <w:color w:val="auto"/>
          <w:sz w:val="23"/>
          <w:szCs w:val="23"/>
        </w:rPr>
        <w:t xml:space="preserve"> a költségvetési hiány belső finanszírozására szolgáló előző évek pénzmaradványának, vállalkozási maradványának összegét,</w:t>
      </w:r>
    </w:p>
    <w:p w:rsidR="009B254A" w:rsidRPr="00F13F62" w:rsidRDefault="009B254A" w:rsidP="009B254A">
      <w:pPr>
        <w:pStyle w:val="NormlWeb"/>
        <w:spacing w:before="0" w:beforeAutospacing="0" w:after="0" w:afterAutospacing="0"/>
        <w:ind w:left="720" w:right="150" w:hanging="180"/>
        <w:jc w:val="both"/>
        <w:rPr>
          <w:color w:val="auto"/>
          <w:sz w:val="23"/>
          <w:szCs w:val="23"/>
        </w:rPr>
      </w:pPr>
      <w:r w:rsidRPr="00F13F62">
        <w:rPr>
          <w:iCs/>
          <w:color w:val="auto"/>
          <w:sz w:val="23"/>
          <w:szCs w:val="23"/>
        </w:rPr>
        <w:t>e)</w:t>
      </w:r>
      <w:r w:rsidRPr="00F13F62">
        <w:rPr>
          <w:color w:val="auto"/>
          <w:sz w:val="23"/>
          <w:szCs w:val="23"/>
        </w:rPr>
        <w:t xml:space="preserve"> a d) ponton túli költségvetési hiány külső finanszírozására vagy a költségvetési többlet felhasználására szolgáló finanszírozási célú pénzügyi műveletek bevételeit, kiadásait működési és felhalmozási cél szerinti tagolásban;</w:t>
      </w:r>
    </w:p>
    <w:p w:rsidR="009B254A" w:rsidRPr="00F13F62" w:rsidRDefault="009B254A" w:rsidP="009B254A">
      <w:pPr>
        <w:pStyle w:val="NormlWeb"/>
        <w:spacing w:before="0" w:beforeAutospacing="0" w:after="0" w:afterAutospacing="0"/>
        <w:ind w:left="720" w:right="150" w:hanging="180"/>
        <w:jc w:val="both"/>
        <w:rPr>
          <w:color w:val="auto"/>
          <w:sz w:val="23"/>
          <w:szCs w:val="23"/>
        </w:rPr>
      </w:pPr>
      <w:r w:rsidRPr="00F13F62">
        <w:rPr>
          <w:color w:val="auto"/>
          <w:sz w:val="23"/>
          <w:szCs w:val="23"/>
        </w:rPr>
        <w:t>f) a költségvetési év azon fejlesztési céljait, amelyek megvalósításához a Magyarország gazdasági stabilitásáról szóló 2011. évi CXCIV. törvény 3.§ (1) bekezdése szerinti adósságot keletkeztető ügylet megkötése válik vagy válhat szükségessé, az adósságot keletkeztető ügyletek várható együttes összegével együtt;</w:t>
      </w:r>
    </w:p>
    <w:p w:rsidR="009B254A" w:rsidRPr="00F13F62" w:rsidRDefault="009B254A" w:rsidP="009B254A">
      <w:pPr>
        <w:pStyle w:val="NormlWeb"/>
        <w:spacing w:before="0" w:beforeAutospacing="0" w:after="0" w:afterAutospacing="0"/>
        <w:ind w:left="720" w:right="150" w:hanging="180"/>
        <w:jc w:val="both"/>
        <w:rPr>
          <w:color w:val="auto"/>
          <w:sz w:val="23"/>
          <w:szCs w:val="23"/>
        </w:rPr>
      </w:pPr>
      <w:r w:rsidRPr="00F13F62">
        <w:rPr>
          <w:iCs/>
          <w:color w:val="auto"/>
          <w:sz w:val="23"/>
          <w:szCs w:val="23"/>
        </w:rPr>
        <w:t>g</w:t>
      </w:r>
      <w:r w:rsidRPr="00F13F62">
        <w:rPr>
          <w:color w:val="auto"/>
          <w:sz w:val="23"/>
          <w:szCs w:val="23"/>
        </w:rPr>
        <w:t>) a finanszírozási célú pénzügyi műveletekkel kapcsolatos hatásköröket;</w:t>
      </w:r>
    </w:p>
    <w:p w:rsidR="009B254A" w:rsidRPr="00F13F62" w:rsidRDefault="009B254A" w:rsidP="009B254A">
      <w:pPr>
        <w:pStyle w:val="NormlWeb"/>
        <w:spacing w:before="0" w:beforeAutospacing="0" w:after="0" w:afterAutospacing="0"/>
        <w:ind w:left="720" w:right="150" w:hanging="180"/>
        <w:jc w:val="both"/>
        <w:rPr>
          <w:color w:val="auto"/>
          <w:sz w:val="23"/>
          <w:szCs w:val="23"/>
        </w:rPr>
      </w:pPr>
      <w:r w:rsidRPr="00F13F62">
        <w:rPr>
          <w:color w:val="auto"/>
          <w:sz w:val="23"/>
          <w:szCs w:val="23"/>
        </w:rPr>
        <w:t>h.) amennyiben a nemzetiségi önkormányzat irányítása alá tartozik költségvetési szerv, akkor annak a bevételi és kiadási előirányzatait, engedélyezett létszámát is </w:t>
      </w:r>
    </w:p>
    <w:p w:rsidR="009B254A" w:rsidRPr="00F13F62" w:rsidRDefault="009B254A" w:rsidP="009B254A">
      <w:pPr>
        <w:widowControl w:val="0"/>
        <w:numPr>
          <w:ilvl w:val="0"/>
          <w:numId w:val="54"/>
        </w:numPr>
        <w:autoSpaceDE w:val="0"/>
        <w:autoSpaceDN w:val="0"/>
        <w:adjustRightInd w:val="0"/>
        <w:ind w:left="360"/>
        <w:jc w:val="both"/>
        <w:rPr>
          <w:sz w:val="23"/>
          <w:szCs w:val="23"/>
        </w:rPr>
      </w:pPr>
      <w:r w:rsidRPr="00F13F62">
        <w:rPr>
          <w:sz w:val="23"/>
          <w:szCs w:val="23"/>
        </w:rPr>
        <w:t>A helyi önkormányzati hivatal által elkészített költségvetési előterjesztést és a határozat tervezetét, a nemzetiségi önkormányzat elnöke terjeszti a nemzetiségi önkormányzat képviselő-testülete elé.</w:t>
      </w:r>
    </w:p>
    <w:p w:rsidR="009B254A" w:rsidRPr="00F13F62" w:rsidRDefault="009B254A" w:rsidP="009B254A">
      <w:pPr>
        <w:pStyle w:val="NormlWeb"/>
        <w:numPr>
          <w:ilvl w:val="0"/>
          <w:numId w:val="54"/>
        </w:numPr>
        <w:spacing w:before="0" w:beforeAutospacing="0" w:after="0" w:afterAutospacing="0"/>
        <w:ind w:left="360" w:right="150"/>
        <w:jc w:val="both"/>
        <w:rPr>
          <w:color w:val="auto"/>
          <w:sz w:val="23"/>
          <w:szCs w:val="23"/>
        </w:rPr>
      </w:pPr>
      <w:r w:rsidRPr="00F13F62">
        <w:rPr>
          <w:color w:val="auto"/>
          <w:sz w:val="23"/>
          <w:szCs w:val="23"/>
        </w:rPr>
        <w:t xml:space="preserve">A költségvetési határozat elfogadásának határideje tárgyév február 10. napja. </w:t>
      </w:r>
    </w:p>
    <w:p w:rsidR="009B254A" w:rsidRPr="00F13F62" w:rsidRDefault="009B254A" w:rsidP="009B254A">
      <w:pPr>
        <w:pStyle w:val="NormlWeb"/>
        <w:spacing w:before="0" w:beforeAutospacing="0" w:after="0" w:afterAutospacing="0"/>
        <w:ind w:left="360" w:right="150" w:hanging="360"/>
        <w:jc w:val="both"/>
        <w:rPr>
          <w:color w:val="auto"/>
          <w:sz w:val="23"/>
          <w:szCs w:val="23"/>
        </w:rPr>
      </w:pPr>
    </w:p>
    <w:p w:rsidR="009B254A" w:rsidRPr="00F13F62" w:rsidRDefault="009B254A" w:rsidP="009B254A">
      <w:pPr>
        <w:pStyle w:val="NormlWeb"/>
        <w:spacing w:before="0" w:beforeAutospacing="0" w:after="0" w:afterAutospacing="0"/>
        <w:ind w:left="150" w:right="150" w:firstLine="240"/>
        <w:jc w:val="center"/>
        <w:rPr>
          <w:b/>
          <w:color w:val="auto"/>
          <w:sz w:val="23"/>
          <w:szCs w:val="23"/>
        </w:rPr>
      </w:pPr>
      <w:r w:rsidRPr="00F13F62">
        <w:rPr>
          <w:b/>
          <w:color w:val="auto"/>
          <w:sz w:val="23"/>
          <w:szCs w:val="23"/>
        </w:rPr>
        <w:t>III.</w:t>
      </w:r>
    </w:p>
    <w:p w:rsidR="009B254A" w:rsidRPr="00F13F62" w:rsidRDefault="009B254A" w:rsidP="009B254A">
      <w:pPr>
        <w:pStyle w:val="NormlWeb"/>
        <w:spacing w:before="0" w:beforeAutospacing="0" w:after="0" w:afterAutospacing="0"/>
        <w:ind w:left="150" w:right="150" w:firstLine="240"/>
        <w:jc w:val="center"/>
        <w:rPr>
          <w:b/>
          <w:color w:val="auto"/>
          <w:sz w:val="23"/>
          <w:szCs w:val="23"/>
        </w:rPr>
      </w:pPr>
      <w:r w:rsidRPr="00F13F62">
        <w:rPr>
          <w:b/>
          <w:color w:val="auto"/>
          <w:sz w:val="23"/>
          <w:szCs w:val="23"/>
        </w:rPr>
        <w:t>A költségvetési előirányzatok módosításának rendje</w:t>
      </w:r>
    </w:p>
    <w:p w:rsidR="009B254A" w:rsidRPr="00F13F62" w:rsidRDefault="009B254A" w:rsidP="009B254A">
      <w:pPr>
        <w:jc w:val="both"/>
        <w:rPr>
          <w:sz w:val="23"/>
          <w:szCs w:val="23"/>
        </w:rPr>
      </w:pPr>
    </w:p>
    <w:p w:rsidR="009B254A" w:rsidRPr="00F13F62" w:rsidRDefault="009B254A" w:rsidP="009B254A">
      <w:pPr>
        <w:jc w:val="both"/>
        <w:rPr>
          <w:sz w:val="23"/>
          <w:szCs w:val="23"/>
        </w:rPr>
      </w:pPr>
      <w:r w:rsidRPr="00F13F62">
        <w:rPr>
          <w:sz w:val="23"/>
          <w:szCs w:val="23"/>
        </w:rPr>
        <w:t>Ha a nemzetiségi önkormányzat az eredeti előirányzatán felül többletbevételt ér el, bevételkiesése van, illetve kiadási előirányzatain belül átcsoportosítást hajt végre, ahhoz módosítja a költségvetésről szóló határozatát.</w:t>
      </w:r>
    </w:p>
    <w:p w:rsidR="009B254A" w:rsidRPr="00F13F62" w:rsidRDefault="009B254A" w:rsidP="009B254A">
      <w:pPr>
        <w:jc w:val="both"/>
        <w:rPr>
          <w:b/>
          <w:sz w:val="23"/>
          <w:szCs w:val="23"/>
        </w:rPr>
      </w:pPr>
    </w:p>
    <w:p w:rsidR="009B254A" w:rsidRPr="00F13F62" w:rsidRDefault="009B254A" w:rsidP="009B254A">
      <w:pPr>
        <w:jc w:val="center"/>
        <w:rPr>
          <w:b/>
          <w:sz w:val="23"/>
          <w:szCs w:val="23"/>
        </w:rPr>
      </w:pPr>
      <w:r w:rsidRPr="00F13F62">
        <w:rPr>
          <w:b/>
          <w:sz w:val="23"/>
          <w:szCs w:val="23"/>
        </w:rPr>
        <w:t>IV.</w:t>
      </w:r>
    </w:p>
    <w:p w:rsidR="009B254A" w:rsidRPr="00F13F62" w:rsidRDefault="009B254A" w:rsidP="009B254A">
      <w:pPr>
        <w:jc w:val="center"/>
        <w:rPr>
          <w:b/>
          <w:sz w:val="23"/>
          <w:szCs w:val="23"/>
        </w:rPr>
      </w:pPr>
      <w:r w:rsidRPr="00F13F62">
        <w:rPr>
          <w:b/>
          <w:sz w:val="23"/>
          <w:szCs w:val="23"/>
        </w:rPr>
        <w:t>Költségvetési információ szolgáltatás rendje</w:t>
      </w:r>
    </w:p>
    <w:p w:rsidR="009B254A" w:rsidRPr="00F13F62" w:rsidRDefault="009B254A" w:rsidP="009B254A">
      <w:pPr>
        <w:jc w:val="both"/>
        <w:rPr>
          <w:sz w:val="23"/>
          <w:szCs w:val="23"/>
        </w:rPr>
      </w:pPr>
    </w:p>
    <w:p w:rsidR="009B254A" w:rsidRPr="00F13F62" w:rsidRDefault="009B254A" w:rsidP="009B254A">
      <w:pPr>
        <w:jc w:val="both"/>
        <w:rPr>
          <w:sz w:val="23"/>
          <w:szCs w:val="23"/>
        </w:rPr>
      </w:pPr>
      <w:r w:rsidRPr="00F13F62">
        <w:rPr>
          <w:sz w:val="23"/>
          <w:szCs w:val="23"/>
        </w:rPr>
        <w:t>A helyi önkormányzat hivatala az Áht. 27.§. (2) bekezdése szerint ellátja a helyi nemzetiségi önkormányzat bevételeivel és kiadásaival kapcsolatban a tervezési, gazdálkodási, ellenőrzési, finanszírozási, adatszolgáltatási és beszámolási feladatokat. A feladat ellátásával kapcsolatos jogosultságokat és kötelezettségeket a gazdálkodás rendjét szabályozó belső szabályzataiban a helyi nemzetiségi önkormányzatra vonatkozóan elkülönülten szabályozza.</w:t>
      </w:r>
    </w:p>
    <w:p w:rsidR="009B254A" w:rsidRPr="00F13F62" w:rsidRDefault="009B254A" w:rsidP="009B254A">
      <w:pPr>
        <w:jc w:val="both"/>
        <w:rPr>
          <w:b/>
          <w:sz w:val="23"/>
          <w:szCs w:val="23"/>
        </w:rPr>
      </w:pPr>
    </w:p>
    <w:p w:rsidR="009B254A" w:rsidRPr="00F13F62" w:rsidRDefault="009B254A" w:rsidP="009B254A">
      <w:pPr>
        <w:jc w:val="center"/>
        <w:rPr>
          <w:b/>
          <w:sz w:val="23"/>
          <w:szCs w:val="23"/>
        </w:rPr>
      </w:pPr>
      <w:r w:rsidRPr="00F13F62">
        <w:rPr>
          <w:b/>
          <w:sz w:val="23"/>
          <w:szCs w:val="23"/>
        </w:rPr>
        <w:t>V.</w:t>
      </w:r>
    </w:p>
    <w:p w:rsidR="009B254A" w:rsidRPr="00F13F62" w:rsidRDefault="009B254A" w:rsidP="009B254A">
      <w:pPr>
        <w:jc w:val="center"/>
        <w:rPr>
          <w:sz w:val="23"/>
          <w:szCs w:val="23"/>
        </w:rPr>
      </w:pPr>
      <w:r w:rsidRPr="00F13F62">
        <w:rPr>
          <w:b/>
          <w:sz w:val="23"/>
          <w:szCs w:val="23"/>
        </w:rPr>
        <w:t>A költségvetési gazdálkodás rendje</w:t>
      </w:r>
    </w:p>
    <w:p w:rsidR="009B254A" w:rsidRPr="00F13F62" w:rsidRDefault="009B254A" w:rsidP="009B254A">
      <w:pPr>
        <w:jc w:val="both"/>
        <w:rPr>
          <w:sz w:val="23"/>
          <w:szCs w:val="23"/>
        </w:rPr>
      </w:pPr>
    </w:p>
    <w:p w:rsidR="009B254A" w:rsidRPr="00F13F62" w:rsidRDefault="009B254A" w:rsidP="009B254A">
      <w:pPr>
        <w:jc w:val="both"/>
        <w:rPr>
          <w:sz w:val="23"/>
          <w:szCs w:val="23"/>
        </w:rPr>
      </w:pPr>
      <w:r w:rsidRPr="00F13F62">
        <w:rPr>
          <w:sz w:val="23"/>
          <w:szCs w:val="23"/>
        </w:rPr>
        <w:t>A nemzetiségi önkormányzat gazdálkodásának végrehajtásával kapcsolatos feladatokat a helyi önkormányzat hivatala gazdálkodási ügyintézője  látja el.</w:t>
      </w:r>
    </w:p>
    <w:p w:rsidR="009B254A" w:rsidRPr="00F13F62" w:rsidRDefault="009B254A" w:rsidP="009B254A">
      <w:pPr>
        <w:jc w:val="both"/>
        <w:rPr>
          <w:sz w:val="23"/>
          <w:szCs w:val="23"/>
        </w:rPr>
      </w:pPr>
      <w:r w:rsidRPr="00F13F62">
        <w:rPr>
          <w:sz w:val="23"/>
          <w:szCs w:val="23"/>
        </w:rPr>
        <w:t>A helyi önkormányzat hivatala megállapodás alapján, a Bonyhádi Közös Önkormányzati Hivatal Belső ellenőrzési Csoportja útján ellátja a belső ellenőrzési feladatot.</w:t>
      </w:r>
    </w:p>
    <w:p w:rsidR="009B254A" w:rsidRPr="00F13F62" w:rsidRDefault="009B254A" w:rsidP="009B254A">
      <w:pPr>
        <w:ind w:left="660"/>
        <w:jc w:val="both"/>
        <w:rPr>
          <w:sz w:val="23"/>
          <w:szCs w:val="23"/>
          <w:u w:val="single"/>
        </w:rPr>
      </w:pPr>
    </w:p>
    <w:p w:rsidR="009B254A" w:rsidRPr="00F13F62" w:rsidRDefault="009B254A" w:rsidP="009B254A">
      <w:pPr>
        <w:jc w:val="both"/>
        <w:rPr>
          <w:b/>
          <w:sz w:val="23"/>
          <w:szCs w:val="23"/>
        </w:rPr>
      </w:pPr>
      <w:r w:rsidRPr="00F13F62">
        <w:rPr>
          <w:b/>
          <w:sz w:val="23"/>
          <w:szCs w:val="23"/>
          <w:u w:val="single"/>
        </w:rPr>
        <w:t>A kötelezettségvállalás rendje</w:t>
      </w:r>
      <w:r w:rsidRPr="00F13F62">
        <w:rPr>
          <w:b/>
          <w:sz w:val="23"/>
          <w:szCs w:val="23"/>
        </w:rPr>
        <w:t>:</w:t>
      </w:r>
    </w:p>
    <w:p w:rsidR="009B254A" w:rsidRPr="00F13F62" w:rsidRDefault="009B254A" w:rsidP="009B254A">
      <w:pPr>
        <w:ind w:left="720"/>
        <w:jc w:val="both"/>
        <w:rPr>
          <w:sz w:val="23"/>
          <w:szCs w:val="23"/>
        </w:rPr>
      </w:pPr>
    </w:p>
    <w:p w:rsidR="009B254A" w:rsidRPr="00F13F62" w:rsidRDefault="009B254A" w:rsidP="009B254A">
      <w:pPr>
        <w:jc w:val="both"/>
        <w:rPr>
          <w:sz w:val="23"/>
          <w:szCs w:val="23"/>
        </w:rPr>
      </w:pPr>
      <w:r w:rsidRPr="00F13F62">
        <w:rPr>
          <w:sz w:val="23"/>
          <w:szCs w:val="23"/>
        </w:rPr>
        <w:t xml:space="preserve">A helyi nemzetiségi önkormányzat nevében a helyi nemzetiségi önkormányzat feladatainak ellátása során fizetési vagy más teljesítési kötelezettséget vállalni (továbbiakban: kötelezettségvállalás) kizárólag az elnök vagy az általa felhatalmazott nemzetiségi önkormányzati képviselő jogosult. </w:t>
      </w:r>
    </w:p>
    <w:p w:rsidR="009B254A" w:rsidRPr="00F13F62" w:rsidRDefault="009B254A" w:rsidP="009B254A">
      <w:pPr>
        <w:jc w:val="both"/>
        <w:rPr>
          <w:sz w:val="23"/>
          <w:szCs w:val="23"/>
        </w:rPr>
      </w:pPr>
      <w:r w:rsidRPr="00F13F62">
        <w:rPr>
          <w:sz w:val="23"/>
          <w:szCs w:val="23"/>
        </w:rPr>
        <w:t xml:space="preserve">A kötelezettségvállalás előtt a kötelezettséget vállalónak meg kell győződnie arról, hogy a rendelkezésre álló, fel nem használt előirányzat biztosítja-e a kiadás teljesítésére a fedezetet. </w:t>
      </w:r>
    </w:p>
    <w:p w:rsidR="009B254A" w:rsidRPr="00F13F62" w:rsidRDefault="009B254A" w:rsidP="009B254A">
      <w:pPr>
        <w:jc w:val="both"/>
        <w:rPr>
          <w:sz w:val="23"/>
          <w:szCs w:val="23"/>
        </w:rPr>
      </w:pPr>
      <w:r w:rsidRPr="00F13F62">
        <w:rPr>
          <w:sz w:val="23"/>
          <w:szCs w:val="23"/>
        </w:rPr>
        <w:t xml:space="preserve">Az Áht. 2. § (1) bekezdés o) pontjában leírtak alapján kötelezettségvállalásnak minősül: a kiadási előirányzatok a </w:t>
      </w:r>
      <w:hyperlink r:id="rId12" w:anchor="sid258816" w:history="1">
        <w:r w:rsidRPr="00F13F62">
          <w:rPr>
            <w:rStyle w:val="Hiperhivatkozs"/>
            <w:sz w:val="23"/>
            <w:szCs w:val="23"/>
          </w:rPr>
          <w:t>49. §</w:t>
        </w:r>
      </w:hyperlink>
      <w:r w:rsidRPr="00F13F62">
        <w:rPr>
          <w:sz w:val="23"/>
          <w:szCs w:val="23"/>
        </w:rPr>
        <w:t xml:space="preserve"> szerinti lebonyolító szerv számára a Kormány rendeletében meghatározottak szerinti rendelkezésre bocsátott összeg terhére fizetési kötelezettség - így különösen a foglalkoztatásra irányuló jogviszony létesítésére, szerződés megkötésére, költségvetési támogatás biztosítására irányuló – vállalásáról szóló, szabályszerűen megtett jognyilatkozat. A kötelezettségvállalás csak írásban és az arra jogosult személy pénzügyi ellenjegyzése után történhet.</w:t>
      </w:r>
    </w:p>
    <w:p w:rsidR="009B254A" w:rsidRPr="00F13F62" w:rsidRDefault="009B254A" w:rsidP="009B254A">
      <w:pPr>
        <w:jc w:val="both"/>
        <w:rPr>
          <w:sz w:val="23"/>
          <w:szCs w:val="23"/>
        </w:rPr>
      </w:pPr>
      <w:r w:rsidRPr="00F13F62">
        <w:rPr>
          <w:sz w:val="23"/>
          <w:szCs w:val="23"/>
        </w:rPr>
        <w:t xml:space="preserve">Előzetes írásbeli kötelezettségvállalás szükséges a gazdasági eseményenként 100.000 Ft-ot el nem érő kifizetések, jogerős és végrehajtható bírósági, hatósági döntéseken, kötelező előíráson alapuló fizetési kötelezettségek, továbbá pénzügyi szolgáltatások igénybevételéhez kapcsolódó kiadások esetében. A kötelezettségvállalások teljesítésére (érvényesítés, utalványozás, teljesítésigazolás) és nyilvántartására vonatkozó szabályokat fenti esetekben is alkalmazni kell. </w:t>
      </w:r>
    </w:p>
    <w:p w:rsidR="009B254A" w:rsidRPr="00F13F62" w:rsidRDefault="009B254A" w:rsidP="009B254A">
      <w:pPr>
        <w:ind w:left="720"/>
        <w:jc w:val="both"/>
        <w:rPr>
          <w:sz w:val="23"/>
          <w:szCs w:val="23"/>
        </w:rPr>
      </w:pPr>
    </w:p>
    <w:p w:rsidR="009B254A" w:rsidRPr="00F13F62" w:rsidRDefault="009B254A" w:rsidP="009B254A">
      <w:pPr>
        <w:numPr>
          <w:ilvl w:val="0"/>
          <w:numId w:val="55"/>
        </w:numPr>
        <w:ind w:left="284" w:hanging="283"/>
        <w:jc w:val="both"/>
        <w:rPr>
          <w:sz w:val="23"/>
          <w:szCs w:val="23"/>
        </w:rPr>
      </w:pPr>
      <w:r w:rsidRPr="00F13F62">
        <w:rPr>
          <w:sz w:val="23"/>
          <w:szCs w:val="23"/>
        </w:rPr>
        <w:t xml:space="preserve">A kötelezettségvállalást követően gondoskodni kell annak nyilvántartásba vételéről. </w:t>
      </w:r>
    </w:p>
    <w:p w:rsidR="009B254A" w:rsidRPr="00F13F62" w:rsidRDefault="009B254A" w:rsidP="009B254A">
      <w:pPr>
        <w:numPr>
          <w:ilvl w:val="0"/>
          <w:numId w:val="55"/>
        </w:numPr>
        <w:ind w:left="284" w:hanging="283"/>
        <w:jc w:val="both"/>
        <w:rPr>
          <w:sz w:val="23"/>
          <w:szCs w:val="23"/>
        </w:rPr>
      </w:pPr>
      <w:r w:rsidRPr="00F13F62">
        <w:rPr>
          <w:sz w:val="23"/>
          <w:szCs w:val="23"/>
        </w:rPr>
        <w:t xml:space="preserve">A nyilvántartásnak tartalmazni kell legalább: </w:t>
      </w:r>
    </w:p>
    <w:p w:rsidR="009B254A" w:rsidRPr="00F13F62" w:rsidRDefault="009B254A" w:rsidP="009B254A">
      <w:pPr>
        <w:numPr>
          <w:ilvl w:val="0"/>
          <w:numId w:val="56"/>
        </w:numPr>
        <w:suppressAutoHyphens/>
        <w:overflowPunct w:val="0"/>
        <w:autoSpaceDE w:val="0"/>
        <w:ind w:left="1800"/>
        <w:jc w:val="both"/>
        <w:textAlignment w:val="baseline"/>
        <w:rPr>
          <w:sz w:val="23"/>
          <w:szCs w:val="23"/>
        </w:rPr>
      </w:pPr>
      <w:r w:rsidRPr="00F13F62">
        <w:rPr>
          <w:sz w:val="23"/>
          <w:szCs w:val="23"/>
        </w:rPr>
        <w:t>a kötelezettségvállalás azonosító számát,</w:t>
      </w:r>
    </w:p>
    <w:p w:rsidR="009B254A" w:rsidRPr="00F13F62" w:rsidRDefault="009B254A" w:rsidP="009B254A">
      <w:pPr>
        <w:numPr>
          <w:ilvl w:val="0"/>
          <w:numId w:val="56"/>
        </w:numPr>
        <w:suppressAutoHyphens/>
        <w:overflowPunct w:val="0"/>
        <w:autoSpaceDE w:val="0"/>
        <w:ind w:left="1800"/>
        <w:jc w:val="both"/>
        <w:textAlignment w:val="baseline"/>
        <w:rPr>
          <w:sz w:val="23"/>
          <w:szCs w:val="23"/>
        </w:rPr>
      </w:pPr>
      <w:r w:rsidRPr="00F13F62">
        <w:rPr>
          <w:sz w:val="23"/>
          <w:szCs w:val="23"/>
        </w:rPr>
        <w:t>a kötelezettségvállalás alapjául szolgáló dokumentum megnevezését, iktatószámát és keltét,</w:t>
      </w:r>
    </w:p>
    <w:p w:rsidR="009B254A" w:rsidRPr="00F13F62" w:rsidRDefault="009B254A" w:rsidP="009B254A">
      <w:pPr>
        <w:numPr>
          <w:ilvl w:val="0"/>
          <w:numId w:val="56"/>
        </w:numPr>
        <w:suppressAutoHyphens/>
        <w:overflowPunct w:val="0"/>
        <w:autoSpaceDE w:val="0"/>
        <w:ind w:left="1800"/>
        <w:jc w:val="both"/>
        <w:textAlignment w:val="baseline"/>
        <w:rPr>
          <w:sz w:val="23"/>
          <w:szCs w:val="23"/>
        </w:rPr>
      </w:pPr>
      <w:r w:rsidRPr="00F13F62">
        <w:rPr>
          <w:sz w:val="23"/>
          <w:szCs w:val="23"/>
        </w:rPr>
        <w:t>a kötelezettségvállaló nevét,</w:t>
      </w:r>
    </w:p>
    <w:p w:rsidR="009B254A" w:rsidRPr="00F13F62" w:rsidRDefault="009B254A" w:rsidP="009B254A">
      <w:pPr>
        <w:numPr>
          <w:ilvl w:val="0"/>
          <w:numId w:val="56"/>
        </w:numPr>
        <w:suppressAutoHyphens/>
        <w:overflowPunct w:val="0"/>
        <w:autoSpaceDE w:val="0"/>
        <w:ind w:left="1800"/>
        <w:jc w:val="both"/>
        <w:textAlignment w:val="baseline"/>
        <w:rPr>
          <w:sz w:val="23"/>
          <w:szCs w:val="23"/>
        </w:rPr>
      </w:pPr>
      <w:r w:rsidRPr="00F13F62">
        <w:rPr>
          <w:sz w:val="23"/>
          <w:szCs w:val="23"/>
        </w:rPr>
        <w:t>a kötelezettségvállalás tárgyát,</w:t>
      </w:r>
    </w:p>
    <w:p w:rsidR="009B254A" w:rsidRPr="00F13F62" w:rsidRDefault="009B254A" w:rsidP="009B254A">
      <w:pPr>
        <w:numPr>
          <w:ilvl w:val="0"/>
          <w:numId w:val="56"/>
        </w:numPr>
        <w:suppressAutoHyphens/>
        <w:overflowPunct w:val="0"/>
        <w:autoSpaceDE w:val="0"/>
        <w:ind w:left="1800"/>
        <w:jc w:val="both"/>
        <w:textAlignment w:val="baseline"/>
        <w:rPr>
          <w:sz w:val="23"/>
          <w:szCs w:val="23"/>
        </w:rPr>
      </w:pPr>
      <w:r w:rsidRPr="00F13F62">
        <w:rPr>
          <w:sz w:val="23"/>
          <w:szCs w:val="23"/>
        </w:rPr>
        <w:t>a kötelezettségvállalás összegét,</w:t>
      </w:r>
    </w:p>
    <w:p w:rsidR="009B254A" w:rsidRPr="00F13F62" w:rsidRDefault="009B254A" w:rsidP="009B254A">
      <w:pPr>
        <w:numPr>
          <w:ilvl w:val="0"/>
          <w:numId w:val="56"/>
        </w:numPr>
        <w:suppressAutoHyphens/>
        <w:overflowPunct w:val="0"/>
        <w:autoSpaceDE w:val="0"/>
        <w:ind w:left="1800"/>
        <w:jc w:val="both"/>
        <w:textAlignment w:val="baseline"/>
        <w:rPr>
          <w:sz w:val="23"/>
          <w:szCs w:val="23"/>
        </w:rPr>
      </w:pPr>
      <w:r w:rsidRPr="00F13F62">
        <w:rPr>
          <w:sz w:val="23"/>
          <w:szCs w:val="23"/>
        </w:rPr>
        <w:t>a kötelezettségvállalás évek és előirányzatok szerinti megoszlását,</w:t>
      </w:r>
    </w:p>
    <w:p w:rsidR="009B254A" w:rsidRPr="00F13F62" w:rsidRDefault="009B254A" w:rsidP="009B254A">
      <w:pPr>
        <w:numPr>
          <w:ilvl w:val="0"/>
          <w:numId w:val="56"/>
        </w:numPr>
        <w:suppressAutoHyphens/>
        <w:overflowPunct w:val="0"/>
        <w:autoSpaceDE w:val="0"/>
        <w:ind w:left="1800"/>
        <w:jc w:val="both"/>
        <w:textAlignment w:val="baseline"/>
        <w:rPr>
          <w:sz w:val="23"/>
          <w:szCs w:val="23"/>
        </w:rPr>
      </w:pPr>
      <w:r w:rsidRPr="00F13F62">
        <w:rPr>
          <w:sz w:val="23"/>
          <w:szCs w:val="23"/>
        </w:rPr>
        <w:t>a kifizetési határidőket és azok jogosultjait, továbbá</w:t>
      </w:r>
    </w:p>
    <w:p w:rsidR="009B254A" w:rsidRPr="00F13F62" w:rsidRDefault="009B254A" w:rsidP="009B254A">
      <w:pPr>
        <w:numPr>
          <w:ilvl w:val="0"/>
          <w:numId w:val="56"/>
        </w:numPr>
        <w:suppressAutoHyphens/>
        <w:overflowPunct w:val="0"/>
        <w:autoSpaceDE w:val="0"/>
        <w:ind w:left="1800"/>
        <w:jc w:val="both"/>
        <w:textAlignment w:val="baseline"/>
        <w:rPr>
          <w:sz w:val="23"/>
          <w:szCs w:val="23"/>
        </w:rPr>
      </w:pPr>
      <w:r w:rsidRPr="00F13F62">
        <w:rPr>
          <w:sz w:val="23"/>
          <w:szCs w:val="23"/>
        </w:rPr>
        <w:t>a teljesítési adatokat.</w:t>
      </w:r>
    </w:p>
    <w:p w:rsidR="009B254A" w:rsidRPr="00F13F62" w:rsidRDefault="009B254A" w:rsidP="009B254A">
      <w:pPr>
        <w:numPr>
          <w:ilvl w:val="0"/>
          <w:numId w:val="55"/>
        </w:numPr>
        <w:ind w:left="284" w:hanging="284"/>
        <w:jc w:val="both"/>
        <w:rPr>
          <w:sz w:val="23"/>
          <w:szCs w:val="23"/>
        </w:rPr>
      </w:pPr>
      <w:r w:rsidRPr="00F13F62">
        <w:rPr>
          <w:sz w:val="23"/>
          <w:szCs w:val="23"/>
        </w:rPr>
        <w:t xml:space="preserve">A kötelezettségvállalások nyilvántartását folyamatosan, naprakészen kell vezetni. A nyilvántartást a Polgármesteri Hivatal gazdálkodási ügyintézője vezeti. A kötelezettségvállalás nyilvántartó – nyilvántartás adatai alapján – haladéktalanul köteles jelezni a jegyző felé, ha valamelyik kiemelt előirányzat a kötelezettségvállalások következtében teljes egészében lekötésre került. </w:t>
      </w:r>
    </w:p>
    <w:p w:rsidR="009B254A" w:rsidRPr="00F13F62" w:rsidRDefault="009B254A" w:rsidP="009B254A">
      <w:pPr>
        <w:jc w:val="both"/>
        <w:rPr>
          <w:sz w:val="23"/>
          <w:szCs w:val="23"/>
          <w:u w:val="single"/>
        </w:rPr>
      </w:pPr>
    </w:p>
    <w:p w:rsidR="009B254A" w:rsidRPr="00F13F62" w:rsidRDefault="009B254A" w:rsidP="009B254A">
      <w:pPr>
        <w:jc w:val="both"/>
        <w:rPr>
          <w:b/>
          <w:sz w:val="23"/>
          <w:szCs w:val="23"/>
        </w:rPr>
      </w:pPr>
      <w:r w:rsidRPr="00F13F62">
        <w:rPr>
          <w:b/>
          <w:sz w:val="23"/>
          <w:szCs w:val="23"/>
          <w:u w:val="single"/>
        </w:rPr>
        <w:t>Ellenjegyzés:</w:t>
      </w:r>
      <w:r w:rsidRPr="00F13F62">
        <w:rPr>
          <w:b/>
          <w:sz w:val="23"/>
          <w:szCs w:val="23"/>
        </w:rPr>
        <w:t xml:space="preserve"> </w:t>
      </w:r>
    </w:p>
    <w:p w:rsidR="009B254A" w:rsidRPr="00F13F62" w:rsidRDefault="009B254A" w:rsidP="009B254A">
      <w:pPr>
        <w:ind w:left="660"/>
        <w:jc w:val="both"/>
        <w:rPr>
          <w:sz w:val="23"/>
          <w:szCs w:val="23"/>
        </w:rPr>
      </w:pPr>
    </w:p>
    <w:p w:rsidR="009B254A" w:rsidRPr="00F13F62" w:rsidRDefault="009B254A" w:rsidP="009B254A">
      <w:pPr>
        <w:numPr>
          <w:ilvl w:val="0"/>
          <w:numId w:val="57"/>
        </w:numPr>
        <w:ind w:left="540" w:hanging="540"/>
        <w:jc w:val="both"/>
        <w:rPr>
          <w:sz w:val="23"/>
          <w:szCs w:val="23"/>
        </w:rPr>
      </w:pPr>
      <w:r w:rsidRPr="00F13F62">
        <w:rPr>
          <w:sz w:val="23"/>
          <w:szCs w:val="23"/>
        </w:rPr>
        <w:t>A kötelezettségvállalás ellenjegyzésére a helyi önkormányzat hivatala Pénzügyi Osztálya vezetője, ennek hiányában a jegyző által írásban kijelölt, a helyi önkormányzat hivatala állományába tartozó köztisztviselő írásban jogosult. A kötelezettségvállalás pénzügyi ellenjegyzésére feljogosított személynek a felsőoktatásban szerzett pénzügyi-számviteli végzettséggel, vagy legalább középfokú iskolai végzettséggel és emellett pénzügyi-számviteli képesítéssel kell rendelkeznie.</w:t>
      </w:r>
    </w:p>
    <w:p w:rsidR="009B254A" w:rsidRPr="00F13F62" w:rsidRDefault="009B254A" w:rsidP="009B254A">
      <w:pPr>
        <w:pStyle w:val="WW-BodyTextIndent2"/>
        <w:numPr>
          <w:ilvl w:val="0"/>
          <w:numId w:val="57"/>
        </w:numPr>
        <w:ind w:left="540" w:hanging="540"/>
        <w:rPr>
          <w:sz w:val="23"/>
          <w:szCs w:val="23"/>
        </w:rPr>
      </w:pPr>
      <w:r w:rsidRPr="00F13F62">
        <w:rPr>
          <w:sz w:val="23"/>
          <w:szCs w:val="23"/>
        </w:rPr>
        <w:t>A pénzügyi ellenjegyzést a kötelezettségvállalás dokumentumán a dátum és az ellenjegyzés tényére történő utalás megjelölésével, valamint az arra jogosult személy aláírásával kell elvégezni.</w:t>
      </w:r>
    </w:p>
    <w:p w:rsidR="009B254A" w:rsidRPr="00F13F62" w:rsidRDefault="009B254A" w:rsidP="009B254A">
      <w:pPr>
        <w:numPr>
          <w:ilvl w:val="0"/>
          <w:numId w:val="57"/>
        </w:numPr>
        <w:suppressAutoHyphens/>
        <w:overflowPunct w:val="0"/>
        <w:autoSpaceDE w:val="0"/>
        <w:ind w:left="540" w:hanging="540"/>
        <w:jc w:val="both"/>
        <w:textAlignment w:val="baseline"/>
        <w:rPr>
          <w:sz w:val="23"/>
          <w:szCs w:val="23"/>
        </w:rPr>
      </w:pPr>
      <w:r w:rsidRPr="00F13F62">
        <w:rPr>
          <w:sz w:val="23"/>
          <w:szCs w:val="23"/>
        </w:rPr>
        <w:t>A kötelezettségvállalás ellenjegyzési feladataival megbízott személynek az ellenjegyzést megelőzően meg kell győződnie arról, hogy</w:t>
      </w:r>
    </w:p>
    <w:p w:rsidR="009B254A" w:rsidRPr="00F13F62" w:rsidRDefault="009B254A" w:rsidP="009B254A">
      <w:pPr>
        <w:numPr>
          <w:ilvl w:val="0"/>
          <w:numId w:val="57"/>
        </w:numPr>
        <w:suppressAutoHyphens/>
        <w:overflowPunct w:val="0"/>
        <w:autoSpaceDE w:val="0"/>
        <w:ind w:left="540" w:hanging="540"/>
        <w:jc w:val="both"/>
        <w:textAlignment w:val="baseline"/>
        <w:rPr>
          <w:sz w:val="23"/>
          <w:szCs w:val="23"/>
        </w:rPr>
      </w:pPr>
      <w:r w:rsidRPr="00F13F62">
        <w:rPr>
          <w:sz w:val="23"/>
          <w:szCs w:val="23"/>
        </w:rPr>
        <w:t>a szükséges szabad előirányzat rendelkezésre áll, illetve a befolyt vagy a megtervezett és várhatóan befolyó bevétel biztosítja a fedezetet,</w:t>
      </w:r>
    </w:p>
    <w:p w:rsidR="009B254A" w:rsidRPr="00F13F62" w:rsidRDefault="009B254A" w:rsidP="009B254A">
      <w:pPr>
        <w:numPr>
          <w:ilvl w:val="0"/>
          <w:numId w:val="57"/>
        </w:numPr>
        <w:suppressAutoHyphens/>
        <w:overflowPunct w:val="0"/>
        <w:autoSpaceDE w:val="0"/>
        <w:ind w:left="540" w:hanging="540"/>
        <w:jc w:val="both"/>
        <w:textAlignment w:val="baseline"/>
        <w:rPr>
          <w:sz w:val="23"/>
          <w:szCs w:val="23"/>
        </w:rPr>
      </w:pPr>
      <w:r w:rsidRPr="00F13F62">
        <w:rPr>
          <w:sz w:val="23"/>
          <w:szCs w:val="23"/>
        </w:rPr>
        <w:t>a kifizetés időpontjában a fedezet rendelkezésre áll,</w:t>
      </w:r>
    </w:p>
    <w:p w:rsidR="009B254A" w:rsidRPr="00F13F62" w:rsidRDefault="009B254A" w:rsidP="009B254A">
      <w:pPr>
        <w:numPr>
          <w:ilvl w:val="0"/>
          <w:numId w:val="57"/>
        </w:numPr>
        <w:suppressAutoHyphens/>
        <w:overflowPunct w:val="0"/>
        <w:autoSpaceDE w:val="0"/>
        <w:ind w:left="540" w:hanging="540"/>
        <w:jc w:val="both"/>
        <w:textAlignment w:val="baseline"/>
        <w:rPr>
          <w:sz w:val="23"/>
          <w:szCs w:val="23"/>
        </w:rPr>
      </w:pPr>
      <w:r w:rsidRPr="00F13F62">
        <w:rPr>
          <w:sz w:val="23"/>
          <w:szCs w:val="23"/>
        </w:rPr>
        <w:t>a kötelezettségvállalás nem sérti a gazdálkodásra vonatkozó szabályokat.</w:t>
      </w:r>
    </w:p>
    <w:p w:rsidR="009B254A" w:rsidRPr="00F13F62" w:rsidRDefault="009B254A" w:rsidP="009B254A">
      <w:pPr>
        <w:numPr>
          <w:ilvl w:val="0"/>
          <w:numId w:val="57"/>
        </w:numPr>
        <w:ind w:left="540" w:hanging="540"/>
        <w:jc w:val="both"/>
        <w:rPr>
          <w:sz w:val="23"/>
          <w:szCs w:val="23"/>
        </w:rPr>
      </w:pPr>
      <w:r w:rsidRPr="00F13F62">
        <w:rPr>
          <w:sz w:val="23"/>
          <w:szCs w:val="23"/>
        </w:rPr>
        <w:t xml:space="preserve">Amennyiben a kötelezettségvállalás nem felel meg a fentiekben leírtaknak, az ellenjegyzésre jogosultnak erről írásban tájékoztatni kell a kötelezettségvállalót.  </w:t>
      </w:r>
    </w:p>
    <w:p w:rsidR="009B254A" w:rsidRPr="00F13F62" w:rsidRDefault="009B254A" w:rsidP="009B254A">
      <w:pPr>
        <w:numPr>
          <w:ilvl w:val="0"/>
          <w:numId w:val="57"/>
        </w:numPr>
        <w:ind w:left="540" w:hanging="540"/>
        <w:jc w:val="both"/>
        <w:rPr>
          <w:sz w:val="23"/>
          <w:szCs w:val="23"/>
        </w:rPr>
      </w:pPr>
      <w:r w:rsidRPr="00F13F62">
        <w:rPr>
          <w:sz w:val="23"/>
          <w:szCs w:val="23"/>
        </w:rPr>
        <w:t>Ha a kötelezettséget vállaló a tájékoztatás ellenére írásban utasítást ad az ellenjegyzésre, az ellenjegyző köteles az utasításnak eleget tenni és az Ávr. 54. § (4) bekezdésében foglaltak szerint eljárni.</w:t>
      </w:r>
    </w:p>
    <w:p w:rsidR="009B254A" w:rsidRPr="00F13F62" w:rsidRDefault="009B254A" w:rsidP="009B254A">
      <w:pPr>
        <w:jc w:val="both"/>
        <w:rPr>
          <w:sz w:val="23"/>
          <w:szCs w:val="23"/>
          <w:u w:val="single"/>
        </w:rPr>
      </w:pPr>
    </w:p>
    <w:p w:rsidR="009B254A" w:rsidRPr="00F13F62" w:rsidRDefault="009B254A" w:rsidP="009B254A">
      <w:pPr>
        <w:jc w:val="both"/>
        <w:rPr>
          <w:b/>
          <w:sz w:val="23"/>
          <w:szCs w:val="23"/>
          <w:u w:val="single"/>
        </w:rPr>
      </w:pPr>
      <w:r w:rsidRPr="00F13F62">
        <w:rPr>
          <w:b/>
          <w:sz w:val="23"/>
          <w:szCs w:val="23"/>
          <w:u w:val="single"/>
        </w:rPr>
        <w:t>Érvényesítés:</w:t>
      </w:r>
    </w:p>
    <w:p w:rsidR="009B254A" w:rsidRPr="00F13F62" w:rsidRDefault="009B254A" w:rsidP="009B254A">
      <w:pPr>
        <w:ind w:left="660"/>
        <w:jc w:val="both"/>
        <w:rPr>
          <w:b/>
          <w:sz w:val="23"/>
          <w:szCs w:val="23"/>
          <w:u w:val="single"/>
        </w:rPr>
      </w:pPr>
    </w:p>
    <w:p w:rsidR="009B254A" w:rsidRPr="00F13F62" w:rsidRDefault="009B254A" w:rsidP="009B254A">
      <w:pPr>
        <w:numPr>
          <w:ilvl w:val="0"/>
          <w:numId w:val="58"/>
        </w:numPr>
        <w:ind w:left="360"/>
        <w:jc w:val="both"/>
        <w:rPr>
          <w:sz w:val="23"/>
          <w:szCs w:val="23"/>
        </w:rPr>
      </w:pPr>
      <w:r w:rsidRPr="00F13F62">
        <w:rPr>
          <w:sz w:val="23"/>
          <w:szCs w:val="23"/>
        </w:rPr>
        <w:t>Az érvényesítést a Polgármesteri Hivatal jegyző által megbízott pénzügyi-számviteli szakképesítésű köztisztviselője végzi.</w:t>
      </w:r>
    </w:p>
    <w:p w:rsidR="009B254A" w:rsidRPr="00F13F62" w:rsidRDefault="009B254A" w:rsidP="009B254A">
      <w:pPr>
        <w:numPr>
          <w:ilvl w:val="0"/>
          <w:numId w:val="58"/>
        </w:numPr>
        <w:ind w:left="360"/>
        <w:jc w:val="both"/>
        <w:rPr>
          <w:sz w:val="23"/>
          <w:szCs w:val="23"/>
        </w:rPr>
      </w:pPr>
      <w:r w:rsidRPr="00F13F62">
        <w:rPr>
          <w:sz w:val="23"/>
          <w:szCs w:val="23"/>
        </w:rPr>
        <w:t>A teljesítés igazolás alapján az érvényesítőnek ellenőrizni kell</w:t>
      </w:r>
    </w:p>
    <w:p w:rsidR="009B254A" w:rsidRPr="00F13F62" w:rsidRDefault="009B254A" w:rsidP="009B254A">
      <w:pPr>
        <w:numPr>
          <w:ilvl w:val="0"/>
          <w:numId w:val="51"/>
        </w:numPr>
        <w:suppressAutoHyphens/>
        <w:overflowPunct w:val="0"/>
        <w:autoSpaceDE w:val="0"/>
        <w:ind w:left="360"/>
        <w:jc w:val="both"/>
        <w:textAlignment w:val="baseline"/>
        <w:rPr>
          <w:sz w:val="23"/>
          <w:szCs w:val="23"/>
        </w:rPr>
      </w:pPr>
      <w:r w:rsidRPr="00F13F62">
        <w:rPr>
          <w:sz w:val="23"/>
          <w:szCs w:val="23"/>
        </w:rPr>
        <w:t>az összegszerűséget,</w:t>
      </w:r>
    </w:p>
    <w:p w:rsidR="009B254A" w:rsidRPr="00F13F62" w:rsidRDefault="009B254A" w:rsidP="009B254A">
      <w:pPr>
        <w:numPr>
          <w:ilvl w:val="0"/>
          <w:numId w:val="51"/>
        </w:numPr>
        <w:suppressAutoHyphens/>
        <w:overflowPunct w:val="0"/>
        <w:autoSpaceDE w:val="0"/>
        <w:ind w:left="360"/>
        <w:jc w:val="both"/>
        <w:textAlignment w:val="baseline"/>
        <w:rPr>
          <w:sz w:val="23"/>
          <w:szCs w:val="23"/>
        </w:rPr>
      </w:pPr>
      <w:r w:rsidRPr="00F13F62">
        <w:rPr>
          <w:sz w:val="23"/>
          <w:szCs w:val="23"/>
        </w:rPr>
        <w:t>a fedezet meglétét és azt, hogy</w:t>
      </w:r>
    </w:p>
    <w:p w:rsidR="009B254A" w:rsidRPr="00F13F62" w:rsidRDefault="009B254A" w:rsidP="009B254A">
      <w:pPr>
        <w:numPr>
          <w:ilvl w:val="0"/>
          <w:numId w:val="51"/>
        </w:numPr>
        <w:suppressAutoHyphens/>
        <w:overflowPunct w:val="0"/>
        <w:autoSpaceDE w:val="0"/>
        <w:ind w:left="360"/>
        <w:jc w:val="both"/>
        <w:textAlignment w:val="baseline"/>
        <w:rPr>
          <w:sz w:val="23"/>
          <w:szCs w:val="23"/>
        </w:rPr>
      </w:pPr>
      <w:r w:rsidRPr="00F13F62">
        <w:rPr>
          <w:sz w:val="23"/>
          <w:szCs w:val="23"/>
        </w:rPr>
        <w:t xml:space="preserve">a megelőző ügymenetben az Áht; az Ávr., az Áhsz,, továbbá e Szabályzat előírásait betartották-e. </w:t>
      </w:r>
    </w:p>
    <w:p w:rsidR="009B254A" w:rsidRPr="00F13F62" w:rsidRDefault="009B254A" w:rsidP="009B254A">
      <w:pPr>
        <w:numPr>
          <w:ilvl w:val="0"/>
          <w:numId w:val="58"/>
        </w:numPr>
        <w:tabs>
          <w:tab w:val="left" w:pos="-2410"/>
        </w:tabs>
        <w:ind w:left="360"/>
        <w:jc w:val="both"/>
        <w:rPr>
          <w:sz w:val="23"/>
          <w:szCs w:val="23"/>
        </w:rPr>
      </w:pPr>
      <w:r w:rsidRPr="00F13F62">
        <w:rPr>
          <w:sz w:val="23"/>
          <w:szCs w:val="23"/>
        </w:rPr>
        <w:t xml:space="preserve">Amennyiben az érvényesítő az érvényesítés során a jogszabályok, illetve a belső szabályzatok megsértését tapasztalja, köteles azt jelezni az utalványozónak. Az érvényesítés nem tagható meg, ha ezt követően az utalványozó erre írásban utasítja. A további eljárási szabályokra az Ávr. 54. § (4) bekezdésében foglalt szabályokat kell megfelelően alkalmazni. </w:t>
      </w:r>
    </w:p>
    <w:p w:rsidR="009B254A" w:rsidRPr="00F13F62" w:rsidRDefault="009B254A" w:rsidP="009B254A">
      <w:pPr>
        <w:numPr>
          <w:ilvl w:val="0"/>
          <w:numId w:val="58"/>
        </w:numPr>
        <w:ind w:left="360"/>
        <w:jc w:val="both"/>
        <w:rPr>
          <w:sz w:val="23"/>
          <w:szCs w:val="23"/>
        </w:rPr>
      </w:pPr>
      <w:r w:rsidRPr="00F13F62">
        <w:rPr>
          <w:sz w:val="23"/>
          <w:szCs w:val="23"/>
        </w:rPr>
        <w:t xml:space="preserve">Az érvényesítésnek – az „érvényesítve” megjelölésen kívül – tartalmaznia kell </w:t>
      </w:r>
    </w:p>
    <w:p w:rsidR="009B254A" w:rsidRPr="00F13F62" w:rsidRDefault="009B254A" w:rsidP="009B254A">
      <w:pPr>
        <w:numPr>
          <w:ilvl w:val="0"/>
          <w:numId w:val="59"/>
        </w:numPr>
        <w:suppressAutoHyphens/>
        <w:overflowPunct w:val="0"/>
        <w:autoSpaceDE w:val="0"/>
        <w:ind w:left="360"/>
        <w:jc w:val="both"/>
        <w:textAlignment w:val="baseline"/>
        <w:rPr>
          <w:sz w:val="23"/>
          <w:szCs w:val="23"/>
        </w:rPr>
      </w:pPr>
      <w:r w:rsidRPr="00F13F62">
        <w:rPr>
          <w:sz w:val="23"/>
          <w:szCs w:val="23"/>
        </w:rPr>
        <w:t xml:space="preserve">a megállapított összeget, </w:t>
      </w:r>
    </w:p>
    <w:p w:rsidR="009B254A" w:rsidRPr="00F13F62" w:rsidRDefault="009B254A" w:rsidP="009B254A">
      <w:pPr>
        <w:numPr>
          <w:ilvl w:val="0"/>
          <w:numId w:val="59"/>
        </w:numPr>
        <w:suppressAutoHyphens/>
        <w:overflowPunct w:val="0"/>
        <w:autoSpaceDE w:val="0"/>
        <w:ind w:left="360"/>
        <w:jc w:val="both"/>
        <w:textAlignment w:val="baseline"/>
        <w:rPr>
          <w:sz w:val="23"/>
          <w:szCs w:val="23"/>
        </w:rPr>
      </w:pPr>
      <w:r w:rsidRPr="00F13F62">
        <w:rPr>
          <w:sz w:val="23"/>
          <w:szCs w:val="23"/>
        </w:rPr>
        <w:t xml:space="preserve">az érvényesítés dátumát és </w:t>
      </w:r>
    </w:p>
    <w:p w:rsidR="009B254A" w:rsidRPr="00F13F62" w:rsidRDefault="009B254A" w:rsidP="009B254A">
      <w:pPr>
        <w:numPr>
          <w:ilvl w:val="0"/>
          <w:numId w:val="59"/>
        </w:numPr>
        <w:suppressAutoHyphens/>
        <w:overflowPunct w:val="0"/>
        <w:autoSpaceDE w:val="0"/>
        <w:ind w:left="360"/>
        <w:jc w:val="both"/>
        <w:textAlignment w:val="baseline"/>
        <w:rPr>
          <w:sz w:val="23"/>
          <w:szCs w:val="23"/>
        </w:rPr>
      </w:pPr>
      <w:r w:rsidRPr="00F13F62">
        <w:rPr>
          <w:sz w:val="23"/>
          <w:szCs w:val="23"/>
        </w:rPr>
        <w:t xml:space="preserve">az érvényesítő aláírását. </w:t>
      </w:r>
    </w:p>
    <w:p w:rsidR="009B254A" w:rsidRPr="00F13F62" w:rsidRDefault="009B254A" w:rsidP="009B254A">
      <w:pPr>
        <w:numPr>
          <w:ilvl w:val="0"/>
          <w:numId w:val="58"/>
        </w:numPr>
        <w:ind w:left="360"/>
        <w:jc w:val="both"/>
        <w:rPr>
          <w:bCs/>
          <w:sz w:val="23"/>
          <w:szCs w:val="23"/>
        </w:rPr>
      </w:pPr>
      <w:r w:rsidRPr="00F13F62">
        <w:rPr>
          <w:bCs/>
          <w:sz w:val="23"/>
          <w:szCs w:val="23"/>
        </w:rPr>
        <w:t>Az érvényesítés az utalványon kerül rávezetésre.</w:t>
      </w:r>
    </w:p>
    <w:p w:rsidR="009B254A" w:rsidRPr="00F13F62" w:rsidRDefault="009B254A" w:rsidP="009B254A">
      <w:pPr>
        <w:jc w:val="both"/>
        <w:rPr>
          <w:sz w:val="23"/>
          <w:szCs w:val="23"/>
          <w:u w:val="single"/>
        </w:rPr>
      </w:pPr>
    </w:p>
    <w:p w:rsidR="009B254A" w:rsidRPr="00F13F62" w:rsidRDefault="009B254A" w:rsidP="009B254A">
      <w:pPr>
        <w:jc w:val="both"/>
        <w:rPr>
          <w:b/>
          <w:sz w:val="23"/>
          <w:szCs w:val="23"/>
          <w:u w:val="single"/>
        </w:rPr>
      </w:pPr>
      <w:r w:rsidRPr="00F13F62">
        <w:rPr>
          <w:b/>
          <w:sz w:val="23"/>
          <w:szCs w:val="23"/>
          <w:u w:val="single"/>
        </w:rPr>
        <w:t xml:space="preserve">A teljesítés igazolása: </w:t>
      </w:r>
    </w:p>
    <w:p w:rsidR="009B254A" w:rsidRPr="00F13F62" w:rsidRDefault="009B254A" w:rsidP="009B254A">
      <w:pPr>
        <w:ind w:left="720"/>
        <w:jc w:val="both"/>
        <w:rPr>
          <w:sz w:val="23"/>
          <w:szCs w:val="23"/>
        </w:rPr>
      </w:pPr>
    </w:p>
    <w:p w:rsidR="009B254A" w:rsidRPr="00F13F62" w:rsidRDefault="009B254A" w:rsidP="009B254A">
      <w:pPr>
        <w:numPr>
          <w:ilvl w:val="1"/>
          <w:numId w:val="53"/>
        </w:numPr>
        <w:ind w:left="284" w:hanging="284"/>
        <w:jc w:val="both"/>
        <w:rPr>
          <w:sz w:val="23"/>
          <w:szCs w:val="23"/>
        </w:rPr>
      </w:pPr>
      <w:r w:rsidRPr="00F13F62">
        <w:rPr>
          <w:sz w:val="23"/>
          <w:szCs w:val="23"/>
        </w:rPr>
        <w:t>A teljesítés igazolásával kapcsolatos feladatok elvégzésére jogosult kötelezettségvállaló továbbá az általa írásban kijelölt személy.</w:t>
      </w:r>
    </w:p>
    <w:p w:rsidR="009B254A" w:rsidRPr="00F13F62" w:rsidRDefault="009B254A" w:rsidP="009B254A">
      <w:pPr>
        <w:numPr>
          <w:ilvl w:val="1"/>
          <w:numId w:val="53"/>
        </w:numPr>
        <w:ind w:left="284" w:hanging="284"/>
        <w:jc w:val="both"/>
        <w:rPr>
          <w:sz w:val="23"/>
          <w:szCs w:val="23"/>
        </w:rPr>
      </w:pPr>
      <w:r w:rsidRPr="00F13F62">
        <w:rPr>
          <w:sz w:val="23"/>
          <w:szCs w:val="23"/>
        </w:rPr>
        <w:t xml:space="preserve">A teljesítés igazolása a kiadás utalványozása előtt történik. </w:t>
      </w:r>
    </w:p>
    <w:p w:rsidR="009B254A" w:rsidRPr="00F13F62" w:rsidRDefault="009B254A" w:rsidP="009B254A">
      <w:pPr>
        <w:numPr>
          <w:ilvl w:val="1"/>
          <w:numId w:val="53"/>
        </w:numPr>
        <w:ind w:left="284" w:hanging="284"/>
        <w:jc w:val="both"/>
        <w:rPr>
          <w:sz w:val="23"/>
          <w:szCs w:val="23"/>
        </w:rPr>
      </w:pPr>
      <w:r w:rsidRPr="00F13F62">
        <w:rPr>
          <w:sz w:val="23"/>
          <w:szCs w:val="23"/>
        </w:rPr>
        <w:t xml:space="preserve">A teljesítés igazolás során ellenőrizhető okmányok alapján ellenőrizni, igazolni kell </w:t>
      </w:r>
    </w:p>
    <w:p w:rsidR="009B254A" w:rsidRPr="00F13F62" w:rsidRDefault="009B254A" w:rsidP="009B254A">
      <w:pPr>
        <w:numPr>
          <w:ilvl w:val="0"/>
          <w:numId w:val="60"/>
        </w:numPr>
        <w:suppressAutoHyphens/>
        <w:overflowPunct w:val="0"/>
        <w:autoSpaceDE w:val="0"/>
        <w:ind w:firstLine="120"/>
        <w:jc w:val="both"/>
        <w:textAlignment w:val="baseline"/>
        <w:rPr>
          <w:sz w:val="23"/>
          <w:szCs w:val="23"/>
        </w:rPr>
      </w:pPr>
      <w:r w:rsidRPr="00F13F62">
        <w:rPr>
          <w:sz w:val="23"/>
          <w:szCs w:val="23"/>
        </w:rPr>
        <w:t>a kiadások teljesítésének jogosságát,</w:t>
      </w:r>
    </w:p>
    <w:p w:rsidR="009B254A" w:rsidRPr="00F13F62" w:rsidRDefault="009B254A" w:rsidP="009B254A">
      <w:pPr>
        <w:numPr>
          <w:ilvl w:val="0"/>
          <w:numId w:val="60"/>
        </w:numPr>
        <w:suppressAutoHyphens/>
        <w:overflowPunct w:val="0"/>
        <w:autoSpaceDE w:val="0"/>
        <w:ind w:firstLine="120"/>
        <w:jc w:val="both"/>
        <w:textAlignment w:val="baseline"/>
        <w:rPr>
          <w:sz w:val="23"/>
          <w:szCs w:val="23"/>
        </w:rPr>
      </w:pPr>
      <w:r w:rsidRPr="00F13F62">
        <w:rPr>
          <w:sz w:val="23"/>
          <w:szCs w:val="23"/>
        </w:rPr>
        <w:t xml:space="preserve">a kiadások összegszerűségét, </w:t>
      </w:r>
    </w:p>
    <w:p w:rsidR="009B254A" w:rsidRPr="00F13F62" w:rsidRDefault="009B254A" w:rsidP="009B254A">
      <w:pPr>
        <w:numPr>
          <w:ilvl w:val="0"/>
          <w:numId w:val="60"/>
        </w:numPr>
        <w:suppressAutoHyphens/>
        <w:overflowPunct w:val="0"/>
        <w:autoSpaceDE w:val="0"/>
        <w:ind w:left="1440" w:hanging="240"/>
        <w:jc w:val="both"/>
        <w:textAlignment w:val="baseline"/>
        <w:rPr>
          <w:sz w:val="23"/>
          <w:szCs w:val="23"/>
        </w:rPr>
      </w:pPr>
      <w:r w:rsidRPr="00F13F62">
        <w:rPr>
          <w:sz w:val="23"/>
          <w:szCs w:val="23"/>
        </w:rPr>
        <w:t>ellenszolgáltatást is magában foglaló kötelezettségvállalás estében annak teljesítését.</w:t>
      </w:r>
    </w:p>
    <w:p w:rsidR="009B254A" w:rsidRPr="00F13F62" w:rsidRDefault="009B254A" w:rsidP="009B254A">
      <w:pPr>
        <w:numPr>
          <w:ilvl w:val="1"/>
          <w:numId w:val="53"/>
        </w:numPr>
        <w:ind w:left="284" w:hanging="284"/>
        <w:jc w:val="both"/>
        <w:rPr>
          <w:sz w:val="23"/>
          <w:szCs w:val="23"/>
        </w:rPr>
      </w:pPr>
      <w:r w:rsidRPr="00F13F62">
        <w:rPr>
          <w:sz w:val="23"/>
          <w:szCs w:val="23"/>
        </w:rPr>
        <w:t xml:space="preserve">A teljesítésigazolás </w:t>
      </w:r>
    </w:p>
    <w:p w:rsidR="009B254A" w:rsidRPr="00F13F62" w:rsidRDefault="009B254A" w:rsidP="009B254A">
      <w:pPr>
        <w:numPr>
          <w:ilvl w:val="0"/>
          <w:numId w:val="61"/>
        </w:numPr>
        <w:suppressAutoHyphens/>
        <w:overflowPunct w:val="0"/>
        <w:autoSpaceDE w:val="0"/>
        <w:ind w:left="1418" w:hanging="284"/>
        <w:jc w:val="both"/>
        <w:textAlignment w:val="baseline"/>
        <w:rPr>
          <w:sz w:val="23"/>
          <w:szCs w:val="23"/>
        </w:rPr>
      </w:pPr>
      <w:r w:rsidRPr="00F13F62">
        <w:rPr>
          <w:sz w:val="23"/>
          <w:szCs w:val="23"/>
        </w:rPr>
        <w:t xml:space="preserve">a számlán „A teljesítést összegszerűségében is igazolom” szöveg rávezetésével, </w:t>
      </w:r>
    </w:p>
    <w:p w:rsidR="009B254A" w:rsidRPr="00F13F62" w:rsidRDefault="009B254A" w:rsidP="009B254A">
      <w:pPr>
        <w:numPr>
          <w:ilvl w:val="0"/>
          <w:numId w:val="62"/>
        </w:numPr>
        <w:suppressAutoHyphens/>
        <w:overflowPunct w:val="0"/>
        <w:autoSpaceDE w:val="0"/>
        <w:ind w:left="1134" w:firstLine="0"/>
        <w:jc w:val="both"/>
        <w:textAlignment w:val="baseline"/>
        <w:rPr>
          <w:sz w:val="23"/>
          <w:szCs w:val="23"/>
        </w:rPr>
      </w:pPr>
      <w:r w:rsidRPr="00F13F62">
        <w:rPr>
          <w:sz w:val="23"/>
          <w:szCs w:val="23"/>
        </w:rPr>
        <w:t xml:space="preserve">a teljesítés igazolásának dátumával, és </w:t>
      </w:r>
    </w:p>
    <w:p w:rsidR="009B254A" w:rsidRPr="00F13F62" w:rsidRDefault="009B254A" w:rsidP="009B254A">
      <w:pPr>
        <w:numPr>
          <w:ilvl w:val="0"/>
          <w:numId w:val="62"/>
        </w:numPr>
        <w:suppressAutoHyphens/>
        <w:overflowPunct w:val="0"/>
        <w:autoSpaceDE w:val="0"/>
        <w:ind w:left="1134" w:firstLine="0"/>
        <w:jc w:val="both"/>
        <w:textAlignment w:val="baseline"/>
        <w:rPr>
          <w:sz w:val="23"/>
          <w:szCs w:val="23"/>
        </w:rPr>
      </w:pPr>
      <w:r w:rsidRPr="00F13F62">
        <w:rPr>
          <w:sz w:val="23"/>
          <w:szCs w:val="23"/>
        </w:rPr>
        <w:t>a teljesítésigazolásra jogosult személy aláírásával történik.</w:t>
      </w:r>
    </w:p>
    <w:p w:rsidR="009B254A" w:rsidRPr="00F13F62" w:rsidRDefault="009B254A" w:rsidP="009B254A">
      <w:pPr>
        <w:jc w:val="both"/>
        <w:rPr>
          <w:b/>
          <w:sz w:val="23"/>
          <w:szCs w:val="23"/>
          <w:u w:val="single"/>
        </w:rPr>
      </w:pPr>
    </w:p>
    <w:p w:rsidR="009B254A" w:rsidRPr="00F13F62" w:rsidRDefault="009B254A" w:rsidP="009B254A">
      <w:pPr>
        <w:jc w:val="both"/>
        <w:rPr>
          <w:b/>
          <w:sz w:val="23"/>
          <w:szCs w:val="23"/>
          <w:u w:val="single"/>
        </w:rPr>
      </w:pPr>
      <w:r w:rsidRPr="00F13F62">
        <w:rPr>
          <w:b/>
          <w:sz w:val="23"/>
          <w:szCs w:val="23"/>
          <w:u w:val="single"/>
        </w:rPr>
        <w:t>Utalványozás:</w:t>
      </w:r>
    </w:p>
    <w:p w:rsidR="009B254A" w:rsidRPr="00F13F62" w:rsidRDefault="009B254A" w:rsidP="009B254A">
      <w:pPr>
        <w:ind w:left="660"/>
        <w:jc w:val="both"/>
        <w:rPr>
          <w:sz w:val="23"/>
          <w:szCs w:val="23"/>
          <w:u w:val="single"/>
        </w:rPr>
      </w:pPr>
    </w:p>
    <w:p w:rsidR="009B254A" w:rsidRPr="00F13F62" w:rsidRDefault="009B254A" w:rsidP="009B254A">
      <w:pPr>
        <w:numPr>
          <w:ilvl w:val="0"/>
          <w:numId w:val="63"/>
        </w:numPr>
        <w:ind w:left="360"/>
        <w:jc w:val="both"/>
        <w:rPr>
          <w:sz w:val="23"/>
          <w:szCs w:val="23"/>
        </w:rPr>
      </w:pPr>
      <w:r w:rsidRPr="00F13F62">
        <w:rPr>
          <w:sz w:val="23"/>
          <w:szCs w:val="23"/>
        </w:rPr>
        <w:t>A helyi nemzetiségi önkormányzatnál a kiadás teljesítésének, a bevétel beszedésének vagy elszámolásának elrendelésére (továbbiakban: utalványozásra) kizárólag az elnök vagy az általa felhatalmazott nemzetiségi önkormányzati képviselő jogosult. Utalványozni csak az érvényesítés után lehet. Pénzügyi teljesítésre az utalványozás után kerülhet sor. Készpénz a házipénztárból akkor fizethető ki, ha a helyi nemzetiségi önkormányzat elnöke a kifizetés teljesítéséhez szükséges dokumentumokat (szerződés, számla) bemutatja, és szándékát a pénzfelvételt  legalább két nappal megelőzően a helyi önkormányzat hivatala pénztári feladatokkal megbízott köztisztviselőjének jelzi.</w:t>
      </w:r>
    </w:p>
    <w:p w:rsidR="009B254A" w:rsidRPr="00F13F62" w:rsidRDefault="009B254A" w:rsidP="009B254A">
      <w:pPr>
        <w:numPr>
          <w:ilvl w:val="0"/>
          <w:numId w:val="63"/>
        </w:numPr>
        <w:ind w:left="360"/>
        <w:jc w:val="both"/>
        <w:rPr>
          <w:sz w:val="23"/>
          <w:szCs w:val="23"/>
        </w:rPr>
      </w:pPr>
      <w:r w:rsidRPr="00F13F62">
        <w:rPr>
          <w:sz w:val="23"/>
          <w:szCs w:val="23"/>
        </w:rPr>
        <w:t xml:space="preserve">Utalványozni készpénzes fizetési mód esetén az érvényesített pénztárbizonylatra rávezetett, más esetben az utalványrendeletre rávezetett írásbeli rendelkezéssel lehet. </w:t>
      </w:r>
    </w:p>
    <w:p w:rsidR="009B254A" w:rsidRPr="00F13F62" w:rsidRDefault="009B254A" w:rsidP="009B254A">
      <w:pPr>
        <w:numPr>
          <w:ilvl w:val="0"/>
          <w:numId w:val="63"/>
        </w:numPr>
        <w:ind w:left="360"/>
        <w:jc w:val="both"/>
        <w:rPr>
          <w:sz w:val="23"/>
          <w:szCs w:val="23"/>
        </w:rPr>
      </w:pPr>
      <w:r w:rsidRPr="00F13F62">
        <w:rPr>
          <w:sz w:val="23"/>
          <w:szCs w:val="23"/>
        </w:rPr>
        <w:t xml:space="preserve">A készpénzes fizetési mód kivételével az utalványon fel kell tüntetni: </w:t>
      </w:r>
    </w:p>
    <w:p w:rsidR="009B254A" w:rsidRPr="00F13F62" w:rsidRDefault="009B254A" w:rsidP="009B254A">
      <w:pPr>
        <w:numPr>
          <w:ilvl w:val="0"/>
          <w:numId w:val="64"/>
        </w:numPr>
        <w:suppressAutoHyphens/>
        <w:overflowPunct w:val="0"/>
        <w:autoSpaceDE w:val="0"/>
        <w:ind w:left="360" w:firstLine="0"/>
        <w:textAlignment w:val="baseline"/>
        <w:rPr>
          <w:sz w:val="23"/>
          <w:szCs w:val="23"/>
        </w:rPr>
      </w:pPr>
      <w:r w:rsidRPr="00F13F62">
        <w:rPr>
          <w:sz w:val="23"/>
          <w:szCs w:val="23"/>
        </w:rPr>
        <w:t>az „utalvány” szót,</w:t>
      </w:r>
    </w:p>
    <w:p w:rsidR="009B254A" w:rsidRPr="00F13F62" w:rsidRDefault="009B254A" w:rsidP="009B254A">
      <w:pPr>
        <w:numPr>
          <w:ilvl w:val="0"/>
          <w:numId w:val="64"/>
        </w:numPr>
        <w:suppressAutoHyphens/>
        <w:overflowPunct w:val="0"/>
        <w:autoSpaceDE w:val="0"/>
        <w:ind w:left="360" w:firstLine="0"/>
        <w:textAlignment w:val="baseline"/>
        <w:rPr>
          <w:sz w:val="23"/>
          <w:szCs w:val="23"/>
        </w:rPr>
      </w:pPr>
      <w:r w:rsidRPr="00F13F62">
        <w:rPr>
          <w:sz w:val="23"/>
          <w:szCs w:val="23"/>
        </w:rPr>
        <w:t>a költségvetési évet,</w:t>
      </w:r>
    </w:p>
    <w:p w:rsidR="009B254A" w:rsidRPr="00F13F62" w:rsidRDefault="009B254A" w:rsidP="009B254A">
      <w:pPr>
        <w:numPr>
          <w:ilvl w:val="0"/>
          <w:numId w:val="64"/>
        </w:numPr>
        <w:suppressAutoHyphens/>
        <w:overflowPunct w:val="0"/>
        <w:autoSpaceDE w:val="0"/>
        <w:ind w:left="360" w:firstLine="0"/>
        <w:textAlignment w:val="baseline"/>
        <w:rPr>
          <w:sz w:val="23"/>
          <w:szCs w:val="23"/>
        </w:rPr>
      </w:pPr>
      <w:r w:rsidRPr="00F13F62">
        <w:rPr>
          <w:sz w:val="23"/>
          <w:szCs w:val="23"/>
        </w:rPr>
        <w:t>a befizető és a kedvezményezett megnevezését, címét, bankszámlájának a számát,</w:t>
      </w:r>
    </w:p>
    <w:p w:rsidR="009B254A" w:rsidRPr="00F13F62" w:rsidRDefault="009B254A" w:rsidP="009B254A">
      <w:pPr>
        <w:numPr>
          <w:ilvl w:val="0"/>
          <w:numId w:val="64"/>
        </w:numPr>
        <w:suppressAutoHyphens/>
        <w:overflowPunct w:val="0"/>
        <w:autoSpaceDE w:val="0"/>
        <w:ind w:left="360" w:firstLine="0"/>
        <w:textAlignment w:val="baseline"/>
        <w:rPr>
          <w:sz w:val="23"/>
          <w:szCs w:val="23"/>
        </w:rPr>
      </w:pPr>
      <w:r w:rsidRPr="00F13F62">
        <w:rPr>
          <w:sz w:val="23"/>
          <w:szCs w:val="23"/>
        </w:rPr>
        <w:t>a fizetés időpontját, módját, összegét, devizanemét,</w:t>
      </w:r>
    </w:p>
    <w:p w:rsidR="009B254A" w:rsidRPr="00F13F62" w:rsidRDefault="009B254A" w:rsidP="009B254A">
      <w:pPr>
        <w:numPr>
          <w:ilvl w:val="0"/>
          <w:numId w:val="64"/>
        </w:numPr>
        <w:suppressAutoHyphens/>
        <w:overflowPunct w:val="0"/>
        <w:autoSpaceDE w:val="0"/>
        <w:ind w:left="360" w:firstLine="0"/>
        <w:textAlignment w:val="baseline"/>
        <w:rPr>
          <w:sz w:val="23"/>
          <w:szCs w:val="23"/>
        </w:rPr>
      </w:pPr>
      <w:r w:rsidRPr="00F13F62">
        <w:rPr>
          <w:sz w:val="23"/>
          <w:szCs w:val="23"/>
        </w:rPr>
        <w:t>a megterhelendő, jóváírandó pénzforgalmi számlaszámát és megnevezését,</w:t>
      </w:r>
    </w:p>
    <w:p w:rsidR="009B254A" w:rsidRPr="00F13F62" w:rsidRDefault="009B254A" w:rsidP="009B254A">
      <w:pPr>
        <w:numPr>
          <w:ilvl w:val="0"/>
          <w:numId w:val="64"/>
        </w:numPr>
        <w:suppressAutoHyphens/>
        <w:overflowPunct w:val="0"/>
        <w:autoSpaceDE w:val="0"/>
        <w:ind w:left="360" w:firstLine="0"/>
        <w:textAlignment w:val="baseline"/>
        <w:rPr>
          <w:sz w:val="23"/>
          <w:szCs w:val="23"/>
        </w:rPr>
      </w:pPr>
      <w:r w:rsidRPr="00F13F62">
        <w:rPr>
          <w:sz w:val="23"/>
          <w:szCs w:val="23"/>
        </w:rPr>
        <w:t>a kötelezettségvállalás nyilvántartási számát,</w:t>
      </w:r>
    </w:p>
    <w:p w:rsidR="009B254A" w:rsidRPr="00F13F62" w:rsidRDefault="009B254A" w:rsidP="009B254A">
      <w:pPr>
        <w:numPr>
          <w:ilvl w:val="0"/>
          <w:numId w:val="64"/>
        </w:numPr>
        <w:suppressAutoHyphens/>
        <w:overflowPunct w:val="0"/>
        <w:autoSpaceDE w:val="0"/>
        <w:ind w:left="360" w:firstLine="0"/>
        <w:textAlignment w:val="baseline"/>
        <w:rPr>
          <w:sz w:val="23"/>
          <w:szCs w:val="23"/>
        </w:rPr>
      </w:pPr>
      <w:r w:rsidRPr="00F13F62">
        <w:rPr>
          <w:sz w:val="23"/>
          <w:szCs w:val="23"/>
        </w:rPr>
        <w:t>a keltezést, valamint az utalványozó  aláírását,</w:t>
      </w:r>
    </w:p>
    <w:p w:rsidR="009B254A" w:rsidRPr="00F13F62" w:rsidRDefault="009B254A" w:rsidP="009B254A">
      <w:pPr>
        <w:numPr>
          <w:ilvl w:val="0"/>
          <w:numId w:val="64"/>
        </w:numPr>
        <w:suppressAutoHyphens/>
        <w:overflowPunct w:val="0"/>
        <w:autoSpaceDE w:val="0"/>
        <w:ind w:left="360" w:firstLine="0"/>
        <w:textAlignment w:val="baseline"/>
        <w:rPr>
          <w:sz w:val="23"/>
          <w:szCs w:val="23"/>
        </w:rPr>
      </w:pPr>
      <w:r w:rsidRPr="00F13F62">
        <w:rPr>
          <w:sz w:val="23"/>
          <w:szCs w:val="23"/>
        </w:rPr>
        <w:t>az érvényesítést.</w:t>
      </w:r>
    </w:p>
    <w:p w:rsidR="009B254A" w:rsidRPr="00F13F62" w:rsidRDefault="009B254A" w:rsidP="009B254A">
      <w:pPr>
        <w:numPr>
          <w:ilvl w:val="0"/>
          <w:numId w:val="62"/>
        </w:numPr>
        <w:ind w:left="360" w:firstLine="0"/>
        <w:jc w:val="both"/>
        <w:rPr>
          <w:sz w:val="23"/>
          <w:szCs w:val="23"/>
        </w:rPr>
      </w:pPr>
      <w:r w:rsidRPr="00F13F62">
        <w:rPr>
          <w:sz w:val="23"/>
          <w:szCs w:val="23"/>
        </w:rPr>
        <w:t>A rövidített utalványon – készpénzfizetési mód bizonylaton – az előzőekben felsoroltak közül a számla okmányon már feltüntetett adatokat nem kell megismételni.</w:t>
      </w:r>
    </w:p>
    <w:p w:rsidR="009B254A" w:rsidRPr="00F13F62" w:rsidRDefault="009B254A" w:rsidP="009B254A">
      <w:pPr>
        <w:pStyle w:val="Szvegtrzs21"/>
        <w:spacing w:before="120"/>
        <w:ind w:left="357"/>
        <w:rPr>
          <w:i w:val="0"/>
          <w:sz w:val="23"/>
          <w:szCs w:val="23"/>
        </w:rPr>
      </w:pPr>
      <w:r w:rsidRPr="00F13F62">
        <w:rPr>
          <w:i w:val="0"/>
          <w:sz w:val="23"/>
          <w:szCs w:val="23"/>
        </w:rPr>
        <w:t>N</w:t>
      </w:r>
      <w:r w:rsidRPr="00F13F62">
        <w:rPr>
          <w:bCs/>
          <w:i w:val="0"/>
          <w:sz w:val="23"/>
          <w:szCs w:val="23"/>
        </w:rPr>
        <w:t>e</w:t>
      </w:r>
      <w:r w:rsidRPr="00F13F62">
        <w:rPr>
          <w:i w:val="0"/>
          <w:sz w:val="23"/>
          <w:szCs w:val="23"/>
        </w:rPr>
        <w:t>m kell külön utalványozni:</w:t>
      </w:r>
    </w:p>
    <w:p w:rsidR="009B254A" w:rsidRPr="00F13F62" w:rsidRDefault="009B254A" w:rsidP="009B254A">
      <w:pPr>
        <w:numPr>
          <w:ilvl w:val="0"/>
          <w:numId w:val="65"/>
        </w:numPr>
        <w:suppressAutoHyphens/>
        <w:overflowPunct w:val="0"/>
        <w:autoSpaceDE w:val="0"/>
        <w:ind w:left="360" w:firstLine="0"/>
        <w:jc w:val="both"/>
        <w:textAlignment w:val="baseline"/>
        <w:rPr>
          <w:sz w:val="23"/>
          <w:szCs w:val="23"/>
        </w:rPr>
      </w:pPr>
      <w:r w:rsidRPr="00F13F62">
        <w:rPr>
          <w:sz w:val="23"/>
          <w:szCs w:val="23"/>
        </w:rPr>
        <w:t>a termékértékesítésből, szolgáltatásból - számla, egyszerűsített számla, számlát helyettesítő okirat, készpénzátutalás alapján – befolyó, valamint</w:t>
      </w:r>
    </w:p>
    <w:p w:rsidR="009B254A" w:rsidRPr="00F13F62" w:rsidRDefault="009B254A" w:rsidP="009B254A">
      <w:pPr>
        <w:numPr>
          <w:ilvl w:val="0"/>
          <w:numId w:val="65"/>
        </w:numPr>
        <w:suppressAutoHyphens/>
        <w:overflowPunct w:val="0"/>
        <w:autoSpaceDE w:val="0"/>
        <w:ind w:left="360" w:firstLine="0"/>
        <w:jc w:val="both"/>
        <w:textAlignment w:val="baseline"/>
        <w:rPr>
          <w:sz w:val="23"/>
          <w:szCs w:val="23"/>
        </w:rPr>
      </w:pPr>
      <w:r w:rsidRPr="00F13F62">
        <w:rPr>
          <w:sz w:val="23"/>
          <w:szCs w:val="23"/>
        </w:rPr>
        <w:t>a közigazgatási hatósági határozaton alapuló bevétel beszedését,</w:t>
      </w:r>
    </w:p>
    <w:p w:rsidR="009B254A" w:rsidRPr="00F13F62" w:rsidRDefault="009B254A" w:rsidP="009B254A">
      <w:pPr>
        <w:numPr>
          <w:ilvl w:val="0"/>
          <w:numId w:val="65"/>
        </w:numPr>
        <w:suppressAutoHyphens/>
        <w:overflowPunct w:val="0"/>
        <w:autoSpaceDE w:val="0"/>
        <w:ind w:left="360" w:firstLine="0"/>
        <w:jc w:val="both"/>
        <w:textAlignment w:val="baseline"/>
        <w:rPr>
          <w:sz w:val="23"/>
          <w:szCs w:val="23"/>
        </w:rPr>
      </w:pPr>
      <w:r w:rsidRPr="00F13F62">
        <w:rPr>
          <w:sz w:val="23"/>
          <w:szCs w:val="23"/>
        </w:rPr>
        <w:t>továbbá a fizetési számla vezetésével kapcsolatos pénzügyi szolgáltatások kiadásait,</w:t>
      </w:r>
    </w:p>
    <w:p w:rsidR="009B254A" w:rsidRPr="00F13F62" w:rsidRDefault="009B254A" w:rsidP="009B254A">
      <w:pPr>
        <w:numPr>
          <w:ilvl w:val="0"/>
          <w:numId w:val="65"/>
        </w:numPr>
        <w:suppressAutoHyphens/>
        <w:overflowPunct w:val="0"/>
        <w:autoSpaceDE w:val="0"/>
        <w:ind w:left="360" w:firstLine="0"/>
        <w:jc w:val="both"/>
        <w:textAlignment w:val="baseline"/>
        <w:rPr>
          <w:sz w:val="23"/>
          <w:szCs w:val="23"/>
        </w:rPr>
      </w:pPr>
      <w:r w:rsidRPr="00F13F62">
        <w:rPr>
          <w:sz w:val="23"/>
          <w:szCs w:val="23"/>
        </w:rPr>
        <w:t>az EU forrásokból nyújtott támogatások lebonyolítási számláról történő kifizetését,</w:t>
      </w:r>
    </w:p>
    <w:p w:rsidR="009B254A" w:rsidRPr="00F13F62" w:rsidRDefault="009B254A" w:rsidP="009B254A">
      <w:pPr>
        <w:numPr>
          <w:ilvl w:val="0"/>
          <w:numId w:val="65"/>
        </w:numPr>
        <w:suppressAutoHyphens/>
        <w:overflowPunct w:val="0"/>
        <w:autoSpaceDE w:val="0"/>
        <w:ind w:left="360" w:firstLine="0"/>
        <w:jc w:val="both"/>
        <w:textAlignment w:val="baseline"/>
        <w:rPr>
          <w:sz w:val="23"/>
          <w:szCs w:val="23"/>
        </w:rPr>
      </w:pPr>
      <w:r w:rsidRPr="00F13F62">
        <w:rPr>
          <w:sz w:val="23"/>
          <w:szCs w:val="23"/>
        </w:rPr>
        <w:t>a fedezetkezelői számláról, illetve a fedezetkezelői számlára történő utalás esetén az építtetői fedezetbiztosítási számláról történő kifizetéseket.</w:t>
      </w:r>
    </w:p>
    <w:p w:rsidR="009B254A" w:rsidRPr="00F13F62" w:rsidRDefault="009B254A" w:rsidP="009B254A">
      <w:pPr>
        <w:numPr>
          <w:ilvl w:val="0"/>
          <w:numId w:val="63"/>
        </w:numPr>
        <w:ind w:left="360"/>
        <w:jc w:val="both"/>
        <w:rPr>
          <w:sz w:val="23"/>
          <w:szCs w:val="23"/>
        </w:rPr>
      </w:pPr>
      <w:r w:rsidRPr="00F13F62">
        <w:rPr>
          <w:sz w:val="23"/>
          <w:szCs w:val="23"/>
        </w:rPr>
        <w:t xml:space="preserve">A kötelezettségvállaló és a pénzügyi ellenjegyző ugyanazon gazdasági esemény tekintetében azonos személy nem lehet. </w:t>
      </w:r>
    </w:p>
    <w:p w:rsidR="009B254A" w:rsidRPr="00F13F62" w:rsidRDefault="009B254A" w:rsidP="009B254A">
      <w:pPr>
        <w:numPr>
          <w:ilvl w:val="0"/>
          <w:numId w:val="63"/>
        </w:numPr>
        <w:ind w:left="360"/>
        <w:jc w:val="both"/>
        <w:rPr>
          <w:sz w:val="23"/>
          <w:szCs w:val="23"/>
        </w:rPr>
      </w:pPr>
      <w:r w:rsidRPr="00F13F62">
        <w:rPr>
          <w:sz w:val="23"/>
          <w:szCs w:val="23"/>
        </w:rPr>
        <w:t>Az érvényesítő ugyanazon gazdasági esemény tekintetében nem lehet azonos a kötelezettségvállalásra, utalványozásra jogosult és a teljesítést igazoló személlyel.</w:t>
      </w:r>
    </w:p>
    <w:p w:rsidR="009B254A" w:rsidRPr="00F13F62" w:rsidRDefault="009B254A" w:rsidP="009B254A">
      <w:pPr>
        <w:numPr>
          <w:ilvl w:val="0"/>
          <w:numId w:val="63"/>
        </w:numPr>
        <w:ind w:left="360"/>
        <w:jc w:val="both"/>
        <w:rPr>
          <w:sz w:val="23"/>
          <w:szCs w:val="23"/>
        </w:rPr>
      </w:pPr>
      <w:r w:rsidRPr="00F13F62">
        <w:rPr>
          <w:sz w:val="23"/>
          <w:szCs w:val="23"/>
        </w:rPr>
        <w:t>Kötelezettségvállalási, pénzügyi ellenjegyzési, érvényesítési, utalványozási és teljesítés igazolására irányuló feladatot nem végezheti az a személy, aki ezt a tevékenységét a Ptk. szerinti közeli hozzátartozója vagy maga javára látná el.</w:t>
      </w:r>
    </w:p>
    <w:p w:rsidR="009B254A" w:rsidRPr="00F13F62" w:rsidRDefault="009B254A" w:rsidP="009B254A">
      <w:pPr>
        <w:numPr>
          <w:ilvl w:val="0"/>
          <w:numId w:val="63"/>
        </w:numPr>
        <w:ind w:left="360"/>
        <w:jc w:val="both"/>
        <w:rPr>
          <w:sz w:val="23"/>
          <w:szCs w:val="23"/>
        </w:rPr>
      </w:pPr>
      <w:r w:rsidRPr="00F13F62">
        <w:rPr>
          <w:sz w:val="23"/>
          <w:szCs w:val="23"/>
        </w:rPr>
        <w:t>A kötelezettségvállalásra, az utalványozásra, a pénzügyi  ellenjegyzésre, az érvényesítésre és a teljesítés igazolásra jogosult személyek nevéről és aláírás mintájáról a helyi önkormányzat hivatala nyilvántartást vezet. A nyilvántartás vezetéséért költségvetési ügyintéző a felelős</w:t>
      </w:r>
    </w:p>
    <w:p w:rsidR="009B254A" w:rsidRPr="00F13F62" w:rsidRDefault="009B254A" w:rsidP="009B254A">
      <w:pPr>
        <w:ind w:left="360" w:hanging="360"/>
        <w:rPr>
          <w:sz w:val="23"/>
          <w:szCs w:val="23"/>
        </w:rPr>
      </w:pPr>
    </w:p>
    <w:p w:rsidR="009B254A" w:rsidRPr="00F13F62" w:rsidRDefault="009B254A" w:rsidP="009B254A">
      <w:pPr>
        <w:jc w:val="center"/>
        <w:rPr>
          <w:b/>
          <w:sz w:val="23"/>
          <w:szCs w:val="23"/>
        </w:rPr>
      </w:pPr>
      <w:r w:rsidRPr="00F13F62">
        <w:rPr>
          <w:b/>
          <w:sz w:val="23"/>
          <w:szCs w:val="23"/>
        </w:rPr>
        <w:t>VI.</w:t>
      </w:r>
    </w:p>
    <w:p w:rsidR="009B254A" w:rsidRPr="00F13F62" w:rsidRDefault="009B254A" w:rsidP="009B254A">
      <w:pPr>
        <w:jc w:val="center"/>
        <w:rPr>
          <w:b/>
          <w:sz w:val="23"/>
          <w:szCs w:val="23"/>
        </w:rPr>
      </w:pPr>
      <w:r w:rsidRPr="00F13F62">
        <w:rPr>
          <w:b/>
          <w:sz w:val="23"/>
          <w:szCs w:val="23"/>
        </w:rPr>
        <w:t>A nemzetiségi önkormányzat számlavezetése</w:t>
      </w:r>
    </w:p>
    <w:p w:rsidR="009B254A" w:rsidRPr="00F13F62" w:rsidRDefault="009B254A" w:rsidP="009B254A">
      <w:pPr>
        <w:numPr>
          <w:ilvl w:val="0"/>
          <w:numId w:val="66"/>
        </w:numPr>
        <w:spacing w:before="240"/>
        <w:ind w:left="284" w:hanging="284"/>
        <w:jc w:val="both"/>
        <w:rPr>
          <w:sz w:val="23"/>
          <w:szCs w:val="23"/>
        </w:rPr>
      </w:pPr>
      <w:r w:rsidRPr="00F13F62">
        <w:rPr>
          <w:sz w:val="23"/>
          <w:szCs w:val="23"/>
        </w:rPr>
        <w:t>A helyi nemzetiségi önkormányzat önálló pénzforgalmi számlát vezet. A nemzetiségi önkormányzat fizetési számláját a helyi önkormányzat által választott számlavezetőnél vezeti. Hungária Takarék Takarékszövetkezet: 71800020-11123813-00000000</w:t>
      </w:r>
    </w:p>
    <w:p w:rsidR="009B254A" w:rsidRPr="00F13F62" w:rsidRDefault="009B254A" w:rsidP="009B254A">
      <w:pPr>
        <w:numPr>
          <w:ilvl w:val="0"/>
          <w:numId w:val="66"/>
        </w:numPr>
        <w:ind w:left="284" w:hanging="284"/>
        <w:jc w:val="both"/>
        <w:rPr>
          <w:sz w:val="23"/>
          <w:szCs w:val="23"/>
        </w:rPr>
      </w:pPr>
      <w:r w:rsidRPr="00F13F62">
        <w:rPr>
          <w:sz w:val="23"/>
          <w:szCs w:val="23"/>
        </w:rPr>
        <w:t>A helyi nemzetiségi önkormányzat működésének általános támogatását a nemzetiségi önkormányzat a helyi önkormányzaton keresztül a költségvetési törvényben meghatározottak szerint veszi igénybe.</w:t>
      </w:r>
    </w:p>
    <w:p w:rsidR="009B254A" w:rsidRPr="00F13F62" w:rsidRDefault="009B254A" w:rsidP="009B254A">
      <w:pPr>
        <w:jc w:val="center"/>
        <w:rPr>
          <w:sz w:val="23"/>
          <w:szCs w:val="23"/>
        </w:rPr>
      </w:pPr>
    </w:p>
    <w:p w:rsidR="009B254A" w:rsidRPr="00F13F62" w:rsidRDefault="009B254A" w:rsidP="009B254A">
      <w:pPr>
        <w:jc w:val="center"/>
        <w:rPr>
          <w:b/>
          <w:sz w:val="23"/>
          <w:szCs w:val="23"/>
        </w:rPr>
      </w:pPr>
      <w:r w:rsidRPr="00F13F62">
        <w:rPr>
          <w:b/>
          <w:sz w:val="23"/>
          <w:szCs w:val="23"/>
        </w:rPr>
        <w:t>VII.</w:t>
      </w:r>
    </w:p>
    <w:p w:rsidR="009B254A" w:rsidRPr="00F13F62" w:rsidRDefault="009B254A" w:rsidP="009B254A">
      <w:pPr>
        <w:jc w:val="center"/>
        <w:rPr>
          <w:b/>
          <w:sz w:val="23"/>
          <w:szCs w:val="23"/>
        </w:rPr>
      </w:pPr>
      <w:r w:rsidRPr="00F13F62">
        <w:rPr>
          <w:b/>
          <w:sz w:val="23"/>
          <w:szCs w:val="23"/>
        </w:rPr>
        <w:t>Vagyoni és számviteli nyilvántartás, adatszolgáltatás rendje</w:t>
      </w:r>
    </w:p>
    <w:p w:rsidR="009B254A" w:rsidRPr="00F13F62" w:rsidRDefault="009B254A" w:rsidP="009B254A">
      <w:pPr>
        <w:jc w:val="both"/>
        <w:rPr>
          <w:sz w:val="23"/>
          <w:szCs w:val="23"/>
        </w:rPr>
      </w:pPr>
    </w:p>
    <w:p w:rsidR="009B254A" w:rsidRPr="00F13F62" w:rsidRDefault="009B254A" w:rsidP="009B254A">
      <w:pPr>
        <w:numPr>
          <w:ilvl w:val="0"/>
          <w:numId w:val="68"/>
        </w:numPr>
        <w:ind w:left="360"/>
        <w:jc w:val="both"/>
        <w:rPr>
          <w:sz w:val="23"/>
          <w:szCs w:val="23"/>
        </w:rPr>
      </w:pPr>
      <w:r w:rsidRPr="00F13F62">
        <w:rPr>
          <w:sz w:val="23"/>
          <w:szCs w:val="23"/>
        </w:rPr>
        <w:t>A helyi önkormányzat hivatala a helyi nemzetiségi önkormányzat vagyoni, számviteli nyilvántartásait a helyi önkormányzat nyilvántartásain belül elkülönítetten vezeti.</w:t>
      </w:r>
    </w:p>
    <w:p w:rsidR="009B254A" w:rsidRPr="00F13F62" w:rsidRDefault="009B254A" w:rsidP="009B254A">
      <w:pPr>
        <w:numPr>
          <w:ilvl w:val="0"/>
          <w:numId w:val="68"/>
        </w:numPr>
        <w:ind w:left="360"/>
        <w:jc w:val="both"/>
        <w:rPr>
          <w:sz w:val="23"/>
          <w:szCs w:val="23"/>
        </w:rPr>
      </w:pPr>
      <w:r w:rsidRPr="00F13F62">
        <w:rPr>
          <w:sz w:val="23"/>
          <w:szCs w:val="23"/>
        </w:rPr>
        <w:t>Az államháztartásról szóló törvény végrehajtásáról szóló 368/2011.(XII.31.) Korm. rendeletben meghatározott adatszolgáltatás során szolgáltatott adatok valódiságáért, a számviteli szabályokkal és a statisztikai rendszerrel való tartalmi egyezőségéért a helyi nemzetiségi önkormányzat tekintetében a helyi nemzetiségi önkormányzat képviselő-testületének elnöke a felelős.</w:t>
      </w:r>
    </w:p>
    <w:p w:rsidR="009B254A" w:rsidRPr="00F13F62" w:rsidRDefault="009B254A" w:rsidP="009B254A">
      <w:pPr>
        <w:jc w:val="center"/>
        <w:rPr>
          <w:b/>
          <w:sz w:val="23"/>
          <w:szCs w:val="23"/>
        </w:rPr>
      </w:pPr>
    </w:p>
    <w:p w:rsidR="009B254A" w:rsidRPr="00F13F62" w:rsidRDefault="009B254A" w:rsidP="009B254A">
      <w:pPr>
        <w:jc w:val="center"/>
        <w:rPr>
          <w:b/>
          <w:sz w:val="23"/>
          <w:szCs w:val="23"/>
        </w:rPr>
      </w:pPr>
      <w:r w:rsidRPr="00F13F62">
        <w:rPr>
          <w:b/>
          <w:sz w:val="23"/>
          <w:szCs w:val="23"/>
        </w:rPr>
        <w:t>VIII.</w:t>
      </w:r>
    </w:p>
    <w:p w:rsidR="009B254A" w:rsidRPr="00F13F62" w:rsidRDefault="009B254A" w:rsidP="009B254A">
      <w:pPr>
        <w:jc w:val="center"/>
        <w:rPr>
          <w:b/>
          <w:sz w:val="23"/>
          <w:szCs w:val="23"/>
        </w:rPr>
      </w:pPr>
      <w:r w:rsidRPr="00F13F62">
        <w:rPr>
          <w:b/>
          <w:sz w:val="23"/>
          <w:szCs w:val="23"/>
        </w:rPr>
        <w:t>Vegyes rendelkezések</w:t>
      </w:r>
    </w:p>
    <w:p w:rsidR="009B254A" w:rsidRPr="00F13F62" w:rsidRDefault="009B254A" w:rsidP="009B254A">
      <w:pPr>
        <w:pStyle w:val="NormlWeb"/>
        <w:spacing w:before="0" w:beforeAutospacing="0" w:after="0" w:afterAutospacing="0"/>
        <w:ind w:left="150" w:right="150" w:firstLine="240"/>
        <w:jc w:val="both"/>
        <w:rPr>
          <w:color w:val="auto"/>
          <w:sz w:val="23"/>
          <w:szCs w:val="23"/>
        </w:rPr>
      </w:pPr>
    </w:p>
    <w:p w:rsidR="009B254A" w:rsidRPr="00F13F62" w:rsidRDefault="009B254A" w:rsidP="009B254A">
      <w:pPr>
        <w:pStyle w:val="NormlWeb"/>
        <w:spacing w:before="0" w:beforeAutospacing="0" w:after="0" w:afterAutospacing="0"/>
        <w:ind w:right="150"/>
        <w:jc w:val="both"/>
        <w:rPr>
          <w:color w:val="auto"/>
          <w:sz w:val="23"/>
          <w:szCs w:val="23"/>
        </w:rPr>
      </w:pPr>
      <w:r w:rsidRPr="00F13F62">
        <w:rPr>
          <w:color w:val="auto"/>
          <w:sz w:val="23"/>
          <w:szCs w:val="23"/>
        </w:rPr>
        <w:t xml:space="preserve">A költségvetés tervezésével, végrehajtásával kapcsolatos feladatok, határidők összegzése: </w:t>
      </w:r>
    </w:p>
    <w:p w:rsidR="009B254A" w:rsidRPr="00F13F62" w:rsidRDefault="009B254A" w:rsidP="009B254A">
      <w:pPr>
        <w:pStyle w:val="NormlWeb"/>
        <w:spacing w:before="0" w:beforeAutospacing="0" w:after="0" w:afterAutospacing="0"/>
        <w:ind w:left="390" w:right="150"/>
        <w:jc w:val="both"/>
        <w:rPr>
          <w:color w:val="auto"/>
          <w:sz w:val="23"/>
          <w:szCs w:val="23"/>
        </w:rPr>
      </w:pPr>
    </w:p>
    <w:p w:rsidR="009B254A" w:rsidRPr="00F13F62" w:rsidRDefault="009B254A" w:rsidP="009B254A">
      <w:pPr>
        <w:pStyle w:val="NormlWeb"/>
        <w:spacing w:before="0" w:beforeAutospacing="0" w:after="0" w:afterAutospacing="0"/>
        <w:ind w:left="390" w:right="150"/>
        <w:jc w:val="both"/>
        <w:rPr>
          <w:color w:val="auto"/>
          <w:sz w:val="23"/>
          <w:szCs w:val="23"/>
        </w:rPr>
      </w:pPr>
      <w:r w:rsidRPr="00F13F62">
        <w:rPr>
          <w:color w:val="auto"/>
          <w:sz w:val="23"/>
          <w:szCs w:val="23"/>
        </w:rPr>
        <w:t>A nemzetiségi önkormányzat határozatban véleményezi:</w:t>
      </w:r>
    </w:p>
    <w:p w:rsidR="009B254A" w:rsidRPr="00F13F62" w:rsidRDefault="009B254A" w:rsidP="009B254A">
      <w:pPr>
        <w:pStyle w:val="NormlWeb"/>
        <w:numPr>
          <w:ilvl w:val="0"/>
          <w:numId w:val="69"/>
        </w:numPr>
        <w:spacing w:before="0" w:beforeAutospacing="0" w:after="0" w:afterAutospacing="0"/>
        <w:ind w:right="150"/>
        <w:jc w:val="both"/>
        <w:rPr>
          <w:color w:val="auto"/>
          <w:sz w:val="23"/>
          <w:szCs w:val="23"/>
        </w:rPr>
      </w:pPr>
      <w:r w:rsidRPr="00F13F62">
        <w:rPr>
          <w:color w:val="auto"/>
          <w:sz w:val="23"/>
          <w:szCs w:val="23"/>
        </w:rPr>
        <w:t>a helyi önkormányzat költségvetési rendeletét tárgyév február 10-ig</w:t>
      </w:r>
    </w:p>
    <w:p w:rsidR="009B254A" w:rsidRPr="00F13F62" w:rsidRDefault="009B254A" w:rsidP="009B254A">
      <w:pPr>
        <w:pStyle w:val="NormlWeb"/>
        <w:numPr>
          <w:ilvl w:val="0"/>
          <w:numId w:val="69"/>
        </w:numPr>
        <w:spacing w:before="0" w:beforeAutospacing="0" w:after="0" w:afterAutospacing="0"/>
        <w:ind w:right="150"/>
        <w:jc w:val="both"/>
        <w:rPr>
          <w:color w:val="auto"/>
          <w:sz w:val="23"/>
          <w:szCs w:val="23"/>
        </w:rPr>
      </w:pPr>
      <w:r w:rsidRPr="00F13F62">
        <w:rPr>
          <w:color w:val="auto"/>
          <w:sz w:val="23"/>
          <w:szCs w:val="23"/>
        </w:rPr>
        <w:t>a helyi önkormányzat éves zárszámadását tárgyév április 10-ig</w:t>
      </w:r>
    </w:p>
    <w:p w:rsidR="009B254A" w:rsidRPr="00F13F62" w:rsidRDefault="009B254A" w:rsidP="009B254A">
      <w:pPr>
        <w:pStyle w:val="NormlWeb"/>
        <w:spacing w:before="0" w:beforeAutospacing="0" w:after="0" w:afterAutospacing="0"/>
        <w:ind w:left="390" w:right="150"/>
        <w:jc w:val="both"/>
        <w:rPr>
          <w:color w:val="auto"/>
          <w:sz w:val="23"/>
          <w:szCs w:val="23"/>
        </w:rPr>
      </w:pPr>
    </w:p>
    <w:p w:rsidR="009B254A" w:rsidRPr="00F13F62" w:rsidRDefault="009B254A" w:rsidP="009B254A">
      <w:pPr>
        <w:pStyle w:val="NormlWeb"/>
        <w:spacing w:before="0" w:beforeAutospacing="0" w:after="0" w:afterAutospacing="0"/>
        <w:ind w:left="390" w:right="150"/>
        <w:jc w:val="both"/>
        <w:rPr>
          <w:color w:val="auto"/>
          <w:sz w:val="23"/>
          <w:szCs w:val="23"/>
        </w:rPr>
      </w:pPr>
      <w:r w:rsidRPr="00F13F62">
        <w:rPr>
          <w:color w:val="auto"/>
          <w:sz w:val="23"/>
          <w:szCs w:val="23"/>
        </w:rPr>
        <w:t xml:space="preserve">A nemzetiségi önkormányzat határozatot hoz: </w:t>
      </w:r>
    </w:p>
    <w:p w:rsidR="009B254A" w:rsidRPr="00F13F62" w:rsidRDefault="009B254A" w:rsidP="009B254A">
      <w:pPr>
        <w:pStyle w:val="NormlWeb"/>
        <w:numPr>
          <w:ilvl w:val="0"/>
          <w:numId w:val="69"/>
        </w:numPr>
        <w:spacing w:before="0" w:beforeAutospacing="0" w:after="0" w:afterAutospacing="0"/>
        <w:ind w:right="150"/>
        <w:jc w:val="both"/>
        <w:rPr>
          <w:color w:val="auto"/>
          <w:sz w:val="23"/>
          <w:szCs w:val="23"/>
        </w:rPr>
      </w:pPr>
      <w:r w:rsidRPr="00F13F62">
        <w:rPr>
          <w:color w:val="auto"/>
          <w:sz w:val="23"/>
          <w:szCs w:val="23"/>
        </w:rPr>
        <w:t xml:space="preserve">Nemzetiségi önkormányzat költségvetéséről tárgyév február 10-ig </w:t>
      </w:r>
    </w:p>
    <w:p w:rsidR="009B254A" w:rsidRPr="00F13F62" w:rsidRDefault="009B254A" w:rsidP="009B254A">
      <w:pPr>
        <w:pStyle w:val="NormlWeb"/>
        <w:numPr>
          <w:ilvl w:val="0"/>
          <w:numId w:val="69"/>
        </w:numPr>
        <w:spacing w:before="0" w:beforeAutospacing="0" w:after="0" w:afterAutospacing="0"/>
        <w:ind w:right="150"/>
        <w:jc w:val="both"/>
        <w:rPr>
          <w:color w:val="auto"/>
          <w:sz w:val="23"/>
          <w:szCs w:val="23"/>
        </w:rPr>
      </w:pPr>
      <w:r w:rsidRPr="00F13F62">
        <w:rPr>
          <w:color w:val="auto"/>
          <w:sz w:val="23"/>
          <w:szCs w:val="23"/>
        </w:rPr>
        <w:t>Nemzetiségi önkormányzat zárszámadásáról tárgyév április 10-ig</w:t>
      </w:r>
    </w:p>
    <w:p w:rsidR="009B254A" w:rsidRPr="00F13F62" w:rsidRDefault="009B254A" w:rsidP="009B254A">
      <w:pPr>
        <w:pStyle w:val="NormlWeb"/>
        <w:numPr>
          <w:ilvl w:val="0"/>
          <w:numId w:val="69"/>
        </w:numPr>
        <w:spacing w:before="0" w:beforeAutospacing="0" w:after="0" w:afterAutospacing="0"/>
        <w:ind w:right="150"/>
        <w:jc w:val="both"/>
        <w:rPr>
          <w:color w:val="auto"/>
          <w:sz w:val="23"/>
          <w:szCs w:val="23"/>
        </w:rPr>
      </w:pPr>
      <w:r w:rsidRPr="00F13F62">
        <w:rPr>
          <w:color w:val="auto"/>
          <w:sz w:val="23"/>
          <w:szCs w:val="23"/>
        </w:rPr>
        <w:t xml:space="preserve">Nemzetiségi önkormányzat féléves beszámolójáról tárgyév július 31-ig. </w:t>
      </w:r>
    </w:p>
    <w:p w:rsidR="009B254A" w:rsidRPr="00F13F62" w:rsidRDefault="009B254A" w:rsidP="009B254A">
      <w:pPr>
        <w:pStyle w:val="NormlWeb"/>
        <w:numPr>
          <w:ilvl w:val="0"/>
          <w:numId w:val="69"/>
        </w:numPr>
        <w:spacing w:before="0" w:beforeAutospacing="0" w:after="0" w:afterAutospacing="0"/>
        <w:ind w:right="150"/>
        <w:jc w:val="both"/>
        <w:rPr>
          <w:color w:val="auto"/>
          <w:sz w:val="23"/>
          <w:szCs w:val="23"/>
        </w:rPr>
      </w:pPr>
      <w:r w:rsidRPr="00F13F62">
        <w:rPr>
          <w:color w:val="auto"/>
          <w:sz w:val="23"/>
          <w:szCs w:val="23"/>
        </w:rPr>
        <w:t xml:space="preserve">Nemzetiségi önkormányzat éves beszámoló tárgyévet követő február 28-ig. </w:t>
      </w:r>
    </w:p>
    <w:p w:rsidR="009B254A" w:rsidRPr="00F13F62" w:rsidRDefault="009B254A" w:rsidP="009B254A">
      <w:pPr>
        <w:pStyle w:val="NormlWeb"/>
        <w:numPr>
          <w:ilvl w:val="0"/>
          <w:numId w:val="69"/>
        </w:numPr>
        <w:spacing w:before="0" w:beforeAutospacing="0" w:after="0" w:afterAutospacing="0"/>
        <w:ind w:right="150"/>
        <w:jc w:val="both"/>
        <w:rPr>
          <w:color w:val="auto"/>
          <w:sz w:val="23"/>
          <w:szCs w:val="23"/>
        </w:rPr>
      </w:pPr>
      <w:r w:rsidRPr="00F13F62">
        <w:rPr>
          <w:color w:val="auto"/>
          <w:sz w:val="23"/>
          <w:szCs w:val="23"/>
        </w:rPr>
        <w:t>Nemzetiségi önkormányzat költségvetési előirányzatainak módosításáról, azonnal.</w:t>
      </w:r>
    </w:p>
    <w:p w:rsidR="009B254A" w:rsidRPr="00F13F62" w:rsidRDefault="009B254A" w:rsidP="009B254A">
      <w:pPr>
        <w:pStyle w:val="NormlWeb"/>
        <w:numPr>
          <w:ilvl w:val="0"/>
          <w:numId w:val="69"/>
        </w:numPr>
        <w:spacing w:before="0" w:beforeAutospacing="0" w:after="0" w:afterAutospacing="0"/>
        <w:ind w:right="150"/>
        <w:jc w:val="both"/>
        <w:rPr>
          <w:color w:val="auto"/>
          <w:sz w:val="23"/>
          <w:szCs w:val="23"/>
        </w:rPr>
      </w:pPr>
      <w:r w:rsidRPr="00F13F62">
        <w:rPr>
          <w:color w:val="auto"/>
          <w:sz w:val="23"/>
          <w:szCs w:val="23"/>
        </w:rPr>
        <w:t xml:space="preserve">Nemzetiségi önkormányzat és a helyi önkormányzat között létrejött megállapodás felülvizsgálatáról – minden év január 15-ig. </w:t>
      </w:r>
    </w:p>
    <w:p w:rsidR="009B254A" w:rsidRPr="00F13F62" w:rsidRDefault="009B254A" w:rsidP="009B254A">
      <w:pPr>
        <w:ind w:firstLine="301"/>
        <w:jc w:val="center"/>
        <w:rPr>
          <w:b/>
          <w:sz w:val="23"/>
          <w:szCs w:val="23"/>
        </w:rPr>
      </w:pPr>
    </w:p>
    <w:p w:rsidR="009B254A" w:rsidRPr="00F13F62" w:rsidRDefault="009B254A" w:rsidP="009B254A">
      <w:pPr>
        <w:ind w:firstLine="301"/>
        <w:jc w:val="center"/>
        <w:rPr>
          <w:b/>
          <w:sz w:val="23"/>
          <w:szCs w:val="23"/>
        </w:rPr>
      </w:pPr>
      <w:r w:rsidRPr="00F13F62">
        <w:rPr>
          <w:b/>
          <w:sz w:val="23"/>
          <w:szCs w:val="23"/>
        </w:rPr>
        <w:t>IX.</w:t>
      </w:r>
    </w:p>
    <w:p w:rsidR="009B254A" w:rsidRPr="00F13F62" w:rsidRDefault="009B254A" w:rsidP="009B254A">
      <w:pPr>
        <w:ind w:firstLine="301"/>
        <w:jc w:val="center"/>
        <w:rPr>
          <w:b/>
          <w:sz w:val="23"/>
          <w:szCs w:val="23"/>
        </w:rPr>
      </w:pPr>
      <w:r w:rsidRPr="00F13F62">
        <w:rPr>
          <w:b/>
          <w:sz w:val="23"/>
          <w:szCs w:val="23"/>
        </w:rPr>
        <w:t>Záró rendelkezések</w:t>
      </w:r>
    </w:p>
    <w:p w:rsidR="009B254A" w:rsidRPr="00F13F62" w:rsidRDefault="009B254A" w:rsidP="009B254A">
      <w:pPr>
        <w:numPr>
          <w:ilvl w:val="0"/>
          <w:numId w:val="70"/>
        </w:numPr>
        <w:spacing w:before="100" w:beforeAutospacing="1" w:after="100" w:afterAutospacing="1"/>
        <w:ind w:left="360"/>
        <w:jc w:val="both"/>
        <w:rPr>
          <w:sz w:val="23"/>
          <w:szCs w:val="23"/>
        </w:rPr>
      </w:pPr>
      <w:r w:rsidRPr="00F13F62">
        <w:rPr>
          <w:sz w:val="23"/>
          <w:szCs w:val="23"/>
        </w:rPr>
        <w:t>Szerződő felek kijelentik, hogy a jövőben az éves költségvetési beszámoló és az éves költségvetési terv elkészítése során jelen megállapodásban rögzített eljárási rend szerint járnak el, és az elfogadott költségvetés végrehajtása során az együttműködés szabályait kölcsönösen betartják.</w:t>
      </w:r>
    </w:p>
    <w:p w:rsidR="009B254A" w:rsidRPr="00F13F62" w:rsidRDefault="009B254A" w:rsidP="009B254A">
      <w:pPr>
        <w:numPr>
          <w:ilvl w:val="0"/>
          <w:numId w:val="70"/>
        </w:numPr>
        <w:ind w:left="360"/>
        <w:jc w:val="both"/>
        <w:rPr>
          <w:sz w:val="23"/>
          <w:szCs w:val="23"/>
        </w:rPr>
      </w:pPr>
      <w:r w:rsidRPr="00F13F62">
        <w:rPr>
          <w:sz w:val="23"/>
          <w:szCs w:val="23"/>
        </w:rPr>
        <w:t>Szerződő felek jelen megállapodást határozott időre, a nemzetiségi önkormányzat megbízatásának idejére kötik, évente január 15. napjáig felülvizsgálják, és szükség szerint módosítják. A jegyző a megállapodásra vonatkozó jogszabályok változása miatti módosítások szükségességét a települési és a nemzetiségi önkormányzatnak jelzi. A települési és a nemzetiségi önkormányzat képviselő-testülete a megállapodást szükség esetén határozatával módosíthatja.</w:t>
      </w:r>
    </w:p>
    <w:p w:rsidR="009B254A" w:rsidRPr="00F13F62" w:rsidRDefault="009B254A" w:rsidP="009B254A">
      <w:pPr>
        <w:numPr>
          <w:ilvl w:val="0"/>
          <w:numId w:val="70"/>
        </w:numPr>
        <w:ind w:left="360"/>
        <w:jc w:val="both"/>
        <w:rPr>
          <w:sz w:val="23"/>
          <w:szCs w:val="23"/>
        </w:rPr>
      </w:pPr>
      <w:r w:rsidRPr="00F13F62">
        <w:rPr>
          <w:sz w:val="23"/>
          <w:szCs w:val="23"/>
        </w:rPr>
        <w:t>Felek megállapodnak abban, hogy jelen megállapodás hatályba lépésével egyidejűleg a köztük korábban létrejött 15/2014. (X.22.) TNNÖ határozattal elfogadott együttműködési létrejött együttműködési megállapodás, illetve annak módosításai hatályukat vesztik.</w:t>
      </w:r>
    </w:p>
    <w:p w:rsidR="009B254A" w:rsidRPr="00F13F62" w:rsidRDefault="009B254A" w:rsidP="009B254A">
      <w:pPr>
        <w:jc w:val="both"/>
        <w:rPr>
          <w:sz w:val="23"/>
          <w:szCs w:val="23"/>
        </w:rPr>
      </w:pPr>
    </w:p>
    <w:p w:rsidR="009B254A" w:rsidRPr="00F13F62" w:rsidRDefault="009B254A" w:rsidP="009B254A">
      <w:pPr>
        <w:jc w:val="both"/>
        <w:rPr>
          <w:sz w:val="23"/>
          <w:szCs w:val="23"/>
        </w:rPr>
      </w:pPr>
      <w:r w:rsidRPr="00F13F62">
        <w:rPr>
          <w:sz w:val="23"/>
          <w:szCs w:val="23"/>
        </w:rPr>
        <w:t>Az együttműködési megállapodást Tevel Község Önkormányzat Képviselő-testülete a(z) 58/2019. (X.22.) számú határozatával, a Teveli Német Nemzetiségi Önkormányzat Képviselő-testülete a(z) 22/2019. (X.25.) TNNÖ számú határozatával jóváhagyta.</w:t>
      </w:r>
    </w:p>
    <w:p w:rsidR="009B254A" w:rsidRPr="00F13F62" w:rsidRDefault="009B254A" w:rsidP="009B254A">
      <w:pPr>
        <w:jc w:val="both"/>
        <w:rPr>
          <w:sz w:val="23"/>
          <w:szCs w:val="23"/>
        </w:rPr>
      </w:pPr>
      <w:r w:rsidRPr="00F13F62">
        <w:rPr>
          <w:sz w:val="23"/>
          <w:szCs w:val="23"/>
        </w:rPr>
        <w:t>Rendelkezéseit 2020. január 1. napjától kell alkalmazni.</w:t>
      </w:r>
    </w:p>
    <w:p w:rsidR="009B254A" w:rsidRPr="00F13F62" w:rsidRDefault="009B254A" w:rsidP="009B254A">
      <w:pPr>
        <w:jc w:val="both"/>
        <w:rPr>
          <w:sz w:val="23"/>
          <w:szCs w:val="23"/>
        </w:rPr>
      </w:pPr>
    </w:p>
    <w:p w:rsidR="009B254A" w:rsidRPr="00F13F62" w:rsidRDefault="009B254A" w:rsidP="009B254A">
      <w:pPr>
        <w:spacing w:before="100" w:beforeAutospacing="1" w:after="100" w:afterAutospacing="1"/>
        <w:jc w:val="both"/>
        <w:rPr>
          <w:sz w:val="23"/>
          <w:szCs w:val="23"/>
        </w:rPr>
      </w:pPr>
      <w:r w:rsidRPr="00F13F62">
        <w:rPr>
          <w:sz w:val="23"/>
          <w:szCs w:val="23"/>
        </w:rPr>
        <w:t>Tevel, 2019. október 28.</w:t>
      </w:r>
    </w:p>
    <w:p w:rsidR="009B254A" w:rsidRPr="00F13F62" w:rsidRDefault="009B254A" w:rsidP="009B254A">
      <w:pPr>
        <w:spacing w:before="100" w:beforeAutospacing="1" w:after="100" w:afterAutospacing="1"/>
        <w:jc w:val="both"/>
        <w:rPr>
          <w:sz w:val="23"/>
          <w:szCs w:val="23"/>
        </w:rPr>
      </w:pPr>
    </w:p>
    <w:p w:rsidR="009B254A" w:rsidRPr="00F13F62" w:rsidRDefault="009B254A" w:rsidP="009B254A">
      <w:pPr>
        <w:spacing w:before="100" w:beforeAutospacing="1" w:after="100" w:afterAutospacing="1"/>
        <w:jc w:val="both"/>
        <w:rPr>
          <w:sz w:val="23"/>
          <w:szCs w:val="23"/>
        </w:rPr>
      </w:pPr>
    </w:p>
    <w:tbl>
      <w:tblPr>
        <w:tblW w:w="5000" w:type="pct"/>
        <w:jc w:val="center"/>
        <w:tblCellSpacing w:w="15" w:type="dxa"/>
        <w:tblLook w:val="0000" w:firstRow="0" w:lastRow="0" w:firstColumn="0" w:lastColumn="0" w:noHBand="0" w:noVBand="0"/>
      </w:tblPr>
      <w:tblGrid>
        <w:gridCol w:w="4054"/>
        <w:gridCol w:w="5018"/>
      </w:tblGrid>
      <w:tr w:rsidR="009B254A" w:rsidRPr="00F13F62" w:rsidTr="00F13F62">
        <w:trPr>
          <w:tblCellSpacing w:w="15" w:type="dxa"/>
          <w:jc w:val="center"/>
        </w:trPr>
        <w:tc>
          <w:tcPr>
            <w:tcW w:w="0" w:type="auto"/>
            <w:tcMar>
              <w:top w:w="15" w:type="dxa"/>
              <w:left w:w="15" w:type="dxa"/>
              <w:bottom w:w="15" w:type="dxa"/>
              <w:right w:w="15" w:type="dxa"/>
            </w:tcMar>
            <w:vAlign w:val="center"/>
          </w:tcPr>
          <w:p w:rsidR="009B254A" w:rsidRPr="00F13F62" w:rsidRDefault="009B254A" w:rsidP="00F13F62">
            <w:pPr>
              <w:spacing w:line="264" w:lineRule="auto"/>
              <w:jc w:val="center"/>
              <w:rPr>
                <w:sz w:val="23"/>
                <w:szCs w:val="23"/>
              </w:rPr>
            </w:pPr>
            <w:r w:rsidRPr="00F13F62">
              <w:rPr>
                <w:sz w:val="23"/>
                <w:szCs w:val="23"/>
              </w:rPr>
              <w:t>Fazekas Attila</w:t>
            </w:r>
          </w:p>
        </w:tc>
        <w:tc>
          <w:tcPr>
            <w:tcW w:w="0" w:type="auto"/>
            <w:tcMar>
              <w:top w:w="15" w:type="dxa"/>
              <w:left w:w="15" w:type="dxa"/>
              <w:bottom w:w="15" w:type="dxa"/>
              <w:right w:w="15" w:type="dxa"/>
            </w:tcMar>
            <w:vAlign w:val="center"/>
          </w:tcPr>
          <w:p w:rsidR="009B254A" w:rsidRPr="00F13F62" w:rsidRDefault="009B254A" w:rsidP="00F13F62">
            <w:pPr>
              <w:spacing w:line="264" w:lineRule="auto"/>
              <w:jc w:val="center"/>
              <w:rPr>
                <w:sz w:val="23"/>
                <w:szCs w:val="23"/>
              </w:rPr>
            </w:pPr>
            <w:r w:rsidRPr="00F13F62">
              <w:rPr>
                <w:sz w:val="23"/>
                <w:szCs w:val="23"/>
              </w:rPr>
              <w:t>Propszt János</w:t>
            </w:r>
          </w:p>
        </w:tc>
      </w:tr>
      <w:tr w:rsidR="009B254A" w:rsidRPr="00F13F62" w:rsidTr="00F13F62">
        <w:trPr>
          <w:tblCellSpacing w:w="15" w:type="dxa"/>
          <w:jc w:val="center"/>
        </w:trPr>
        <w:tc>
          <w:tcPr>
            <w:tcW w:w="0" w:type="auto"/>
            <w:tcMar>
              <w:top w:w="15" w:type="dxa"/>
              <w:left w:w="15" w:type="dxa"/>
              <w:bottom w:w="15" w:type="dxa"/>
              <w:right w:w="15" w:type="dxa"/>
            </w:tcMar>
            <w:vAlign w:val="center"/>
          </w:tcPr>
          <w:p w:rsidR="009B254A" w:rsidRPr="00F13F62" w:rsidRDefault="009B254A" w:rsidP="00F13F62">
            <w:pPr>
              <w:spacing w:line="264" w:lineRule="auto"/>
              <w:jc w:val="center"/>
              <w:rPr>
                <w:sz w:val="23"/>
                <w:szCs w:val="23"/>
              </w:rPr>
            </w:pPr>
            <w:r w:rsidRPr="00F13F62">
              <w:rPr>
                <w:sz w:val="23"/>
                <w:szCs w:val="23"/>
              </w:rPr>
              <w:t>Tevel Község Önkormányzatának</w:t>
            </w:r>
          </w:p>
          <w:p w:rsidR="009B254A" w:rsidRPr="00F13F62" w:rsidRDefault="009B254A" w:rsidP="00F13F62">
            <w:pPr>
              <w:spacing w:line="264" w:lineRule="auto"/>
              <w:jc w:val="center"/>
              <w:rPr>
                <w:sz w:val="23"/>
                <w:szCs w:val="23"/>
              </w:rPr>
            </w:pPr>
            <w:r w:rsidRPr="00F13F62">
              <w:rPr>
                <w:sz w:val="23"/>
                <w:szCs w:val="23"/>
              </w:rPr>
              <w:t>polgármestere</w:t>
            </w:r>
          </w:p>
        </w:tc>
        <w:tc>
          <w:tcPr>
            <w:tcW w:w="0" w:type="auto"/>
            <w:tcMar>
              <w:top w:w="15" w:type="dxa"/>
              <w:left w:w="15" w:type="dxa"/>
              <w:bottom w:w="15" w:type="dxa"/>
              <w:right w:w="15" w:type="dxa"/>
            </w:tcMar>
            <w:vAlign w:val="center"/>
          </w:tcPr>
          <w:p w:rsidR="009B254A" w:rsidRPr="00F13F62" w:rsidRDefault="009B254A" w:rsidP="00F13F62">
            <w:pPr>
              <w:spacing w:line="264" w:lineRule="auto"/>
              <w:jc w:val="center"/>
              <w:rPr>
                <w:sz w:val="23"/>
                <w:szCs w:val="23"/>
              </w:rPr>
            </w:pPr>
            <w:r w:rsidRPr="00F13F62">
              <w:rPr>
                <w:sz w:val="23"/>
                <w:szCs w:val="23"/>
              </w:rPr>
              <w:t xml:space="preserve">Teveli Német Nemzetiségi Önkormányzat </w:t>
            </w:r>
          </w:p>
          <w:p w:rsidR="009B254A" w:rsidRPr="00F13F62" w:rsidRDefault="009B254A" w:rsidP="00F13F62">
            <w:pPr>
              <w:spacing w:line="264" w:lineRule="auto"/>
              <w:jc w:val="center"/>
              <w:rPr>
                <w:sz w:val="23"/>
                <w:szCs w:val="23"/>
              </w:rPr>
            </w:pPr>
            <w:r w:rsidRPr="00F13F62">
              <w:rPr>
                <w:sz w:val="23"/>
                <w:szCs w:val="23"/>
              </w:rPr>
              <w:t>elnöke</w:t>
            </w:r>
          </w:p>
        </w:tc>
      </w:tr>
    </w:tbl>
    <w:p w:rsidR="009B254A" w:rsidRPr="00F13F62" w:rsidRDefault="009B254A" w:rsidP="009B254A"/>
    <w:p w:rsidR="009B254A" w:rsidRPr="00F13F62" w:rsidRDefault="009B254A" w:rsidP="009B254A">
      <w:pPr>
        <w:ind w:left="2520"/>
        <w:jc w:val="right"/>
        <w:rPr>
          <w:b/>
          <w:sz w:val="22"/>
          <w:szCs w:val="22"/>
          <w:u w:val="single"/>
        </w:rPr>
      </w:pPr>
    </w:p>
    <w:p w:rsidR="009B254A" w:rsidRPr="00F13F62" w:rsidRDefault="009B254A" w:rsidP="009B254A">
      <w:pPr>
        <w:ind w:left="2520"/>
        <w:jc w:val="right"/>
        <w:rPr>
          <w:b/>
          <w:sz w:val="22"/>
          <w:szCs w:val="22"/>
          <w:u w:val="single"/>
        </w:rPr>
      </w:pPr>
    </w:p>
    <w:p w:rsidR="009B254A" w:rsidRPr="00F13F62" w:rsidRDefault="009B254A" w:rsidP="009B254A">
      <w:pPr>
        <w:ind w:left="2520"/>
        <w:jc w:val="right"/>
        <w:rPr>
          <w:b/>
          <w:sz w:val="22"/>
          <w:szCs w:val="22"/>
          <w:u w:val="single"/>
        </w:rPr>
      </w:pPr>
    </w:p>
    <w:p w:rsidR="009B254A" w:rsidRPr="00F13F62" w:rsidRDefault="009B254A" w:rsidP="009B254A">
      <w:pPr>
        <w:ind w:left="2520"/>
        <w:jc w:val="right"/>
        <w:rPr>
          <w:b/>
          <w:sz w:val="22"/>
          <w:szCs w:val="22"/>
          <w:u w:val="single"/>
        </w:rPr>
      </w:pPr>
    </w:p>
    <w:p w:rsidR="009B254A" w:rsidRPr="00F13F62" w:rsidRDefault="009B254A" w:rsidP="009B254A">
      <w:pPr>
        <w:ind w:left="2520"/>
        <w:jc w:val="right"/>
        <w:rPr>
          <w:b/>
          <w:sz w:val="22"/>
          <w:szCs w:val="22"/>
          <w:u w:val="single"/>
        </w:rPr>
      </w:pPr>
    </w:p>
    <w:p w:rsidR="009B254A" w:rsidRPr="00F13F62" w:rsidRDefault="009B254A" w:rsidP="009B254A">
      <w:pPr>
        <w:ind w:left="2520"/>
        <w:jc w:val="right"/>
        <w:rPr>
          <w:b/>
          <w:sz w:val="22"/>
          <w:szCs w:val="22"/>
          <w:u w:val="single"/>
        </w:rPr>
      </w:pPr>
    </w:p>
    <w:p w:rsidR="009B254A" w:rsidRPr="00F13F62" w:rsidRDefault="009B254A" w:rsidP="009B254A">
      <w:pPr>
        <w:ind w:left="2520"/>
        <w:jc w:val="right"/>
        <w:rPr>
          <w:b/>
          <w:sz w:val="22"/>
          <w:szCs w:val="22"/>
          <w:u w:val="single"/>
        </w:rPr>
      </w:pPr>
    </w:p>
    <w:p w:rsidR="009B254A" w:rsidRPr="00F13F62" w:rsidRDefault="009B254A" w:rsidP="009B254A">
      <w:pPr>
        <w:ind w:left="2520"/>
        <w:jc w:val="right"/>
        <w:rPr>
          <w:b/>
          <w:sz w:val="22"/>
          <w:szCs w:val="22"/>
          <w:u w:val="single"/>
        </w:rPr>
      </w:pPr>
    </w:p>
    <w:p w:rsidR="009B254A" w:rsidRPr="00F13F62" w:rsidRDefault="009B254A" w:rsidP="009B254A">
      <w:pPr>
        <w:ind w:left="2520"/>
        <w:jc w:val="right"/>
        <w:rPr>
          <w:b/>
          <w:sz w:val="22"/>
          <w:szCs w:val="22"/>
          <w:u w:val="single"/>
        </w:rPr>
      </w:pPr>
    </w:p>
    <w:p w:rsidR="009B254A" w:rsidRPr="00F13F62" w:rsidRDefault="009B254A" w:rsidP="009B254A">
      <w:pPr>
        <w:ind w:left="2520"/>
        <w:jc w:val="right"/>
        <w:rPr>
          <w:b/>
          <w:sz w:val="22"/>
          <w:szCs w:val="22"/>
          <w:u w:val="single"/>
        </w:rPr>
      </w:pPr>
    </w:p>
    <w:p w:rsidR="009B254A" w:rsidRPr="00F13F62" w:rsidRDefault="009B254A" w:rsidP="009B254A">
      <w:pPr>
        <w:ind w:left="2520"/>
        <w:jc w:val="right"/>
        <w:rPr>
          <w:b/>
          <w:sz w:val="22"/>
          <w:szCs w:val="22"/>
          <w:u w:val="single"/>
        </w:rPr>
      </w:pPr>
    </w:p>
    <w:p w:rsidR="009B254A" w:rsidRPr="00F13F62" w:rsidRDefault="009B254A" w:rsidP="009B254A">
      <w:pPr>
        <w:ind w:left="2520"/>
        <w:jc w:val="right"/>
        <w:rPr>
          <w:b/>
          <w:sz w:val="22"/>
          <w:szCs w:val="22"/>
          <w:u w:val="single"/>
        </w:rPr>
      </w:pPr>
    </w:p>
    <w:p w:rsidR="009B254A" w:rsidRPr="00F13F62" w:rsidRDefault="009B254A" w:rsidP="009B254A">
      <w:pPr>
        <w:ind w:left="2520"/>
        <w:jc w:val="right"/>
        <w:rPr>
          <w:b/>
          <w:sz w:val="22"/>
          <w:szCs w:val="22"/>
          <w:u w:val="single"/>
        </w:rPr>
      </w:pPr>
    </w:p>
    <w:p w:rsidR="009B254A" w:rsidRPr="00F13F62" w:rsidRDefault="009B254A" w:rsidP="009B254A">
      <w:pPr>
        <w:ind w:left="2520"/>
        <w:jc w:val="right"/>
        <w:rPr>
          <w:b/>
          <w:sz w:val="22"/>
          <w:szCs w:val="22"/>
          <w:u w:val="single"/>
        </w:rPr>
      </w:pPr>
    </w:p>
    <w:p w:rsidR="009B254A" w:rsidRPr="00F13F62" w:rsidRDefault="009B254A" w:rsidP="009B254A">
      <w:pPr>
        <w:ind w:left="2520"/>
        <w:jc w:val="right"/>
        <w:rPr>
          <w:b/>
          <w:sz w:val="22"/>
          <w:szCs w:val="22"/>
          <w:u w:val="single"/>
        </w:rPr>
      </w:pPr>
    </w:p>
    <w:p w:rsidR="009B254A" w:rsidRPr="00F13F62" w:rsidRDefault="009B254A" w:rsidP="009B254A">
      <w:pPr>
        <w:ind w:left="2520"/>
        <w:jc w:val="right"/>
        <w:rPr>
          <w:b/>
          <w:sz w:val="22"/>
          <w:szCs w:val="22"/>
          <w:u w:val="single"/>
        </w:rPr>
      </w:pPr>
    </w:p>
    <w:p w:rsidR="009B254A" w:rsidRPr="00F13F62" w:rsidRDefault="009B254A" w:rsidP="009B254A">
      <w:pPr>
        <w:ind w:left="2520"/>
        <w:jc w:val="right"/>
        <w:rPr>
          <w:b/>
          <w:sz w:val="22"/>
          <w:szCs w:val="22"/>
          <w:u w:val="single"/>
        </w:rPr>
      </w:pPr>
    </w:p>
    <w:p w:rsidR="009B254A" w:rsidRPr="00F13F62" w:rsidRDefault="009B254A" w:rsidP="009B254A">
      <w:pPr>
        <w:ind w:left="2520"/>
        <w:jc w:val="right"/>
        <w:rPr>
          <w:b/>
          <w:sz w:val="22"/>
          <w:szCs w:val="22"/>
          <w:u w:val="single"/>
        </w:rPr>
      </w:pPr>
    </w:p>
    <w:p w:rsidR="009B254A" w:rsidRPr="00F13F62" w:rsidRDefault="009B254A" w:rsidP="009B254A">
      <w:pPr>
        <w:ind w:left="2520"/>
        <w:jc w:val="right"/>
        <w:rPr>
          <w:b/>
          <w:sz w:val="22"/>
          <w:szCs w:val="22"/>
          <w:u w:val="single"/>
        </w:rPr>
      </w:pPr>
    </w:p>
    <w:p w:rsidR="009B254A" w:rsidRPr="00F13F62" w:rsidRDefault="009B254A" w:rsidP="009B254A">
      <w:pPr>
        <w:ind w:left="2520"/>
        <w:jc w:val="right"/>
        <w:rPr>
          <w:b/>
          <w:sz w:val="22"/>
          <w:szCs w:val="22"/>
          <w:u w:val="single"/>
        </w:rPr>
      </w:pPr>
    </w:p>
    <w:p w:rsidR="009B254A" w:rsidRPr="00F13F62" w:rsidRDefault="009B254A" w:rsidP="009B254A">
      <w:pPr>
        <w:ind w:left="2520"/>
        <w:jc w:val="right"/>
        <w:rPr>
          <w:b/>
          <w:sz w:val="22"/>
          <w:szCs w:val="22"/>
          <w:u w:val="single"/>
        </w:rPr>
      </w:pPr>
    </w:p>
    <w:p w:rsidR="009B254A" w:rsidRPr="00F13F62" w:rsidRDefault="009B254A" w:rsidP="009B254A">
      <w:pPr>
        <w:ind w:left="2520"/>
        <w:jc w:val="right"/>
        <w:rPr>
          <w:b/>
          <w:sz w:val="22"/>
          <w:szCs w:val="22"/>
          <w:u w:val="single"/>
        </w:rPr>
      </w:pPr>
    </w:p>
    <w:p w:rsidR="009B254A" w:rsidRPr="00F13F62" w:rsidRDefault="009B254A" w:rsidP="009B254A">
      <w:pPr>
        <w:ind w:left="2520"/>
        <w:jc w:val="right"/>
        <w:rPr>
          <w:b/>
          <w:sz w:val="22"/>
          <w:szCs w:val="22"/>
          <w:u w:val="single"/>
        </w:rPr>
      </w:pPr>
    </w:p>
    <w:p w:rsidR="009B254A" w:rsidRPr="00F13F62" w:rsidRDefault="009B254A" w:rsidP="009B254A">
      <w:pPr>
        <w:ind w:left="2520"/>
        <w:jc w:val="right"/>
        <w:rPr>
          <w:b/>
          <w:sz w:val="22"/>
          <w:szCs w:val="22"/>
          <w:u w:val="single"/>
        </w:rPr>
      </w:pPr>
    </w:p>
    <w:p w:rsidR="009B254A" w:rsidRPr="00F13F62" w:rsidRDefault="009B254A" w:rsidP="009B254A">
      <w:pPr>
        <w:ind w:left="2520"/>
        <w:jc w:val="right"/>
        <w:rPr>
          <w:b/>
          <w:sz w:val="22"/>
          <w:szCs w:val="22"/>
          <w:u w:val="single"/>
        </w:rPr>
      </w:pPr>
    </w:p>
    <w:p w:rsidR="009B254A" w:rsidRPr="00F13F62" w:rsidRDefault="009B254A" w:rsidP="009B254A">
      <w:pPr>
        <w:ind w:left="2520"/>
        <w:jc w:val="right"/>
        <w:rPr>
          <w:b/>
          <w:sz w:val="22"/>
          <w:szCs w:val="22"/>
          <w:u w:val="single"/>
        </w:rPr>
      </w:pPr>
    </w:p>
    <w:p w:rsidR="009B254A" w:rsidRPr="00F13F62" w:rsidRDefault="009B254A" w:rsidP="009B254A">
      <w:pPr>
        <w:ind w:left="2520"/>
        <w:jc w:val="right"/>
        <w:rPr>
          <w:b/>
          <w:sz w:val="22"/>
          <w:szCs w:val="22"/>
          <w:u w:val="single"/>
        </w:rPr>
      </w:pPr>
    </w:p>
    <w:p w:rsidR="009B254A" w:rsidRPr="00F13F62" w:rsidRDefault="009B254A" w:rsidP="009B254A">
      <w:pPr>
        <w:ind w:left="2520"/>
        <w:jc w:val="right"/>
        <w:rPr>
          <w:b/>
          <w:sz w:val="22"/>
          <w:szCs w:val="22"/>
          <w:u w:val="single"/>
        </w:rPr>
      </w:pPr>
    </w:p>
    <w:p w:rsidR="009B254A" w:rsidRPr="00F13F62" w:rsidRDefault="009B254A" w:rsidP="009B254A">
      <w:pPr>
        <w:ind w:left="2520"/>
        <w:jc w:val="right"/>
        <w:rPr>
          <w:b/>
          <w:sz w:val="22"/>
          <w:szCs w:val="22"/>
          <w:u w:val="single"/>
        </w:rPr>
      </w:pPr>
    </w:p>
    <w:p w:rsidR="009B254A" w:rsidRPr="00F13F62" w:rsidRDefault="009B254A" w:rsidP="009B254A">
      <w:pPr>
        <w:ind w:left="2520"/>
        <w:jc w:val="right"/>
        <w:rPr>
          <w:b/>
          <w:sz w:val="22"/>
          <w:szCs w:val="22"/>
          <w:u w:val="single"/>
        </w:rPr>
      </w:pPr>
    </w:p>
    <w:p w:rsidR="009B254A" w:rsidRPr="00F13F62" w:rsidRDefault="009B254A" w:rsidP="009B254A">
      <w:pPr>
        <w:ind w:left="2520"/>
        <w:jc w:val="right"/>
        <w:rPr>
          <w:b/>
          <w:sz w:val="22"/>
          <w:szCs w:val="22"/>
          <w:u w:val="single"/>
        </w:rPr>
      </w:pPr>
    </w:p>
    <w:p w:rsidR="009B254A" w:rsidRPr="00F13F62" w:rsidRDefault="009B254A" w:rsidP="009B254A">
      <w:pPr>
        <w:ind w:left="2520"/>
        <w:jc w:val="right"/>
        <w:rPr>
          <w:b/>
          <w:sz w:val="22"/>
          <w:szCs w:val="22"/>
          <w:u w:val="single"/>
        </w:rPr>
      </w:pPr>
    </w:p>
    <w:p w:rsidR="009B254A" w:rsidRPr="00F13F62" w:rsidRDefault="009B254A" w:rsidP="009B254A">
      <w:pPr>
        <w:ind w:left="2520"/>
        <w:jc w:val="right"/>
        <w:rPr>
          <w:b/>
          <w:sz w:val="22"/>
          <w:szCs w:val="22"/>
          <w:u w:val="single"/>
        </w:rPr>
      </w:pPr>
    </w:p>
    <w:p w:rsidR="009B254A" w:rsidRPr="00F13F62" w:rsidRDefault="009B254A" w:rsidP="009B254A">
      <w:pPr>
        <w:ind w:left="2520"/>
        <w:jc w:val="right"/>
        <w:rPr>
          <w:b/>
          <w:sz w:val="22"/>
          <w:szCs w:val="22"/>
          <w:u w:val="single"/>
        </w:rPr>
      </w:pPr>
    </w:p>
    <w:p w:rsidR="009B254A" w:rsidRPr="00F13F62" w:rsidRDefault="009B254A" w:rsidP="009B254A">
      <w:pPr>
        <w:ind w:left="2520"/>
        <w:jc w:val="right"/>
        <w:rPr>
          <w:b/>
          <w:sz w:val="22"/>
          <w:szCs w:val="22"/>
          <w:u w:val="single"/>
        </w:rPr>
      </w:pPr>
    </w:p>
    <w:p w:rsidR="009B254A" w:rsidRPr="00F13F62" w:rsidRDefault="009B254A" w:rsidP="009B254A">
      <w:pPr>
        <w:ind w:left="2520"/>
        <w:jc w:val="right"/>
        <w:rPr>
          <w:b/>
          <w:sz w:val="22"/>
          <w:szCs w:val="22"/>
          <w:u w:val="single"/>
        </w:rPr>
      </w:pPr>
    </w:p>
    <w:p w:rsidR="009B254A" w:rsidRPr="00F13F62" w:rsidRDefault="009B254A" w:rsidP="009B254A">
      <w:pPr>
        <w:ind w:left="2520"/>
        <w:jc w:val="right"/>
        <w:rPr>
          <w:b/>
          <w:sz w:val="22"/>
          <w:szCs w:val="22"/>
          <w:u w:val="single"/>
        </w:rPr>
      </w:pPr>
    </w:p>
    <w:p w:rsidR="009B254A" w:rsidRPr="00F13F62" w:rsidRDefault="009B254A" w:rsidP="009B254A">
      <w:pPr>
        <w:ind w:left="4620" w:hanging="300"/>
        <w:rPr>
          <w:b/>
          <w:sz w:val="22"/>
          <w:szCs w:val="22"/>
        </w:rPr>
      </w:pPr>
      <w:r w:rsidRPr="00F13F62">
        <w:rPr>
          <w:b/>
          <w:sz w:val="22"/>
          <w:szCs w:val="22"/>
          <w:u w:val="single"/>
        </w:rPr>
        <w:t>6.melléklet a 10/2019. (XI.28.) Ök. rendelethez</w:t>
      </w:r>
    </w:p>
    <w:p w:rsidR="009B254A" w:rsidRPr="00F13F62" w:rsidRDefault="009B254A" w:rsidP="009B254A">
      <w:pPr>
        <w:jc w:val="center"/>
        <w:rPr>
          <w:b/>
          <w:sz w:val="28"/>
          <w:szCs w:val="28"/>
        </w:rPr>
      </w:pPr>
    </w:p>
    <w:p w:rsidR="009B254A" w:rsidRPr="00F13F62" w:rsidRDefault="009B254A" w:rsidP="009B254A">
      <w:pPr>
        <w:jc w:val="center"/>
        <w:rPr>
          <w:b/>
          <w:sz w:val="28"/>
          <w:szCs w:val="28"/>
        </w:rPr>
      </w:pPr>
      <w:r w:rsidRPr="00F13F62">
        <w:rPr>
          <w:b/>
          <w:sz w:val="28"/>
          <w:szCs w:val="28"/>
        </w:rPr>
        <w:t>Együttműködési megállapodás</w:t>
      </w:r>
    </w:p>
    <w:p w:rsidR="009B254A" w:rsidRPr="00F13F62" w:rsidRDefault="009B254A" w:rsidP="009B254A">
      <w:pPr>
        <w:jc w:val="center"/>
        <w:rPr>
          <w:b/>
          <w:sz w:val="22"/>
          <w:szCs w:val="22"/>
        </w:rPr>
      </w:pPr>
    </w:p>
    <w:p w:rsidR="009B254A" w:rsidRPr="00F13F62" w:rsidRDefault="009B254A" w:rsidP="009B254A">
      <w:pPr>
        <w:jc w:val="both"/>
        <w:rPr>
          <w:b/>
          <w:sz w:val="22"/>
          <w:szCs w:val="22"/>
        </w:rPr>
      </w:pPr>
    </w:p>
    <w:p w:rsidR="009B254A" w:rsidRPr="00F13F62" w:rsidRDefault="009B254A" w:rsidP="009B254A">
      <w:pPr>
        <w:jc w:val="both"/>
        <w:rPr>
          <w:sz w:val="23"/>
          <w:szCs w:val="23"/>
        </w:rPr>
      </w:pPr>
      <w:r w:rsidRPr="00F13F62">
        <w:rPr>
          <w:sz w:val="23"/>
          <w:szCs w:val="23"/>
        </w:rPr>
        <w:t>amely létrejött egyrészről</w:t>
      </w:r>
    </w:p>
    <w:p w:rsidR="009B254A" w:rsidRPr="00F13F62" w:rsidRDefault="009B254A" w:rsidP="009B254A">
      <w:pPr>
        <w:jc w:val="both"/>
        <w:rPr>
          <w:sz w:val="23"/>
          <w:szCs w:val="23"/>
        </w:rPr>
      </w:pPr>
    </w:p>
    <w:p w:rsidR="009B254A" w:rsidRPr="00F13F62" w:rsidRDefault="009B254A" w:rsidP="009B254A">
      <w:pPr>
        <w:jc w:val="both"/>
        <w:rPr>
          <w:sz w:val="23"/>
          <w:szCs w:val="23"/>
        </w:rPr>
      </w:pPr>
      <w:r w:rsidRPr="00F13F62">
        <w:rPr>
          <w:b/>
          <w:sz w:val="23"/>
          <w:szCs w:val="23"/>
        </w:rPr>
        <w:t>Tevel Községi Önkormányzat Képviselő-testülete</w:t>
      </w:r>
      <w:r w:rsidRPr="00F13F62">
        <w:rPr>
          <w:sz w:val="23"/>
          <w:szCs w:val="23"/>
        </w:rPr>
        <w:t xml:space="preserve"> (székhelye: 7181 Tevel, Fő u. 288. adószáma: 15415424-1-17, törzskönyvi nyilvántartási száma 415420, képviseli Fazekas Attila polgármester, a továbbiakban: helyi önkormányzat)</w:t>
      </w:r>
    </w:p>
    <w:p w:rsidR="009B254A" w:rsidRPr="00F13F62" w:rsidRDefault="009B254A" w:rsidP="009B254A">
      <w:pPr>
        <w:jc w:val="both"/>
        <w:rPr>
          <w:sz w:val="23"/>
          <w:szCs w:val="23"/>
        </w:rPr>
      </w:pPr>
    </w:p>
    <w:p w:rsidR="009B254A" w:rsidRPr="00F13F62" w:rsidRDefault="009B254A" w:rsidP="009B254A">
      <w:pPr>
        <w:jc w:val="both"/>
        <w:rPr>
          <w:sz w:val="23"/>
          <w:szCs w:val="23"/>
        </w:rPr>
      </w:pPr>
      <w:r w:rsidRPr="00F13F62">
        <w:rPr>
          <w:sz w:val="23"/>
          <w:szCs w:val="23"/>
        </w:rPr>
        <w:t>másrészről</w:t>
      </w:r>
    </w:p>
    <w:p w:rsidR="009B254A" w:rsidRPr="00F13F62" w:rsidRDefault="009B254A" w:rsidP="009B254A">
      <w:pPr>
        <w:jc w:val="both"/>
        <w:rPr>
          <w:sz w:val="23"/>
          <w:szCs w:val="23"/>
        </w:rPr>
      </w:pPr>
    </w:p>
    <w:p w:rsidR="009B254A" w:rsidRPr="00F13F62" w:rsidRDefault="009B254A" w:rsidP="009B254A">
      <w:pPr>
        <w:jc w:val="both"/>
        <w:rPr>
          <w:sz w:val="23"/>
          <w:szCs w:val="23"/>
        </w:rPr>
      </w:pPr>
      <w:r w:rsidRPr="00F13F62">
        <w:rPr>
          <w:b/>
          <w:sz w:val="23"/>
          <w:szCs w:val="23"/>
        </w:rPr>
        <w:t>Teveli Roma Nemzetiségi Önkormányzat</w:t>
      </w:r>
      <w:r w:rsidRPr="00F13F62">
        <w:rPr>
          <w:sz w:val="23"/>
          <w:szCs w:val="23"/>
        </w:rPr>
        <w:t>, (székhelye: 7181 Tevel, Fő u. 288. adószáma: 16848229-1-17 törzskönyvi nyilvántartási száma: 662789) képviseli Nagy Szabolcs Mátyás elnök (a továbbiakban: nemzetiségi önkormányzat) – felek együttesen Szerződő felek – között, a nemzetiségek jogairól szóló 2011. évi CLXXIX. törvény (a továbbiakban: Njt.) 80.§ (2) bekezdése, valamint az államháztartásról szóló 2011. évi CXCV. törvény (továbbiakban: Áht.) 27.§ (2) bekezdése alapján, az alulírt helyen és időben az alábbi tartalommal:</w:t>
      </w:r>
    </w:p>
    <w:p w:rsidR="009B254A" w:rsidRPr="00F13F62" w:rsidRDefault="009B254A" w:rsidP="009B254A">
      <w:pPr>
        <w:jc w:val="both"/>
        <w:rPr>
          <w:sz w:val="23"/>
          <w:szCs w:val="23"/>
        </w:rPr>
      </w:pPr>
    </w:p>
    <w:p w:rsidR="009B254A" w:rsidRPr="00F13F62" w:rsidRDefault="009B254A" w:rsidP="009B254A">
      <w:pPr>
        <w:jc w:val="both"/>
        <w:rPr>
          <w:sz w:val="23"/>
          <w:szCs w:val="23"/>
        </w:rPr>
      </w:pPr>
      <w:r w:rsidRPr="00F13F62">
        <w:rPr>
          <w:sz w:val="23"/>
          <w:szCs w:val="23"/>
        </w:rPr>
        <w:t xml:space="preserve">Szerződő felek jelen megállapodásban rögzítik a nemzetiségi önkormányzat helyiséghasználatával, a Njt. 80.§ (1) bekezdésében meghatározott önkormányzati működési feltételek biztosításával kapcsolatos feladatok ellátásának, a költségvetés elkészítésének, jóváhagyásának eljárási rendjével és a költségvetési gazdálkodással, az információs és adatszolgáltatási, a beszámolási kötelezettség teljesítésével, valamint a nyilvántartási tevékenységgel, illetve a vagyonkezeléssel összefüggő szabályokat. </w:t>
      </w:r>
    </w:p>
    <w:p w:rsidR="009B254A" w:rsidRPr="00F13F62" w:rsidRDefault="009B254A" w:rsidP="009B254A">
      <w:pPr>
        <w:ind w:left="658"/>
        <w:jc w:val="both"/>
        <w:rPr>
          <w:sz w:val="23"/>
          <w:szCs w:val="23"/>
        </w:rPr>
      </w:pPr>
    </w:p>
    <w:p w:rsidR="009B254A" w:rsidRPr="00F13F62" w:rsidRDefault="009B254A" w:rsidP="009B254A">
      <w:pPr>
        <w:ind w:left="658"/>
        <w:jc w:val="both"/>
        <w:rPr>
          <w:sz w:val="23"/>
          <w:szCs w:val="23"/>
        </w:rPr>
      </w:pPr>
      <w:r w:rsidRPr="00F13F62">
        <w:rPr>
          <w:sz w:val="23"/>
          <w:szCs w:val="23"/>
        </w:rPr>
        <w:t>A megállapodás szabályainak kialakítása az alábbi jogszabályok figyelembevételével történt:</w:t>
      </w:r>
    </w:p>
    <w:p w:rsidR="009B254A" w:rsidRPr="00F13F62" w:rsidRDefault="009B254A" w:rsidP="009B254A">
      <w:pPr>
        <w:numPr>
          <w:ilvl w:val="0"/>
          <w:numId w:val="51"/>
        </w:numPr>
        <w:jc w:val="both"/>
        <w:rPr>
          <w:sz w:val="23"/>
          <w:szCs w:val="23"/>
        </w:rPr>
      </w:pPr>
      <w:r w:rsidRPr="00F13F62">
        <w:rPr>
          <w:sz w:val="23"/>
          <w:szCs w:val="23"/>
        </w:rPr>
        <w:t>a nemzetiségek jogairól szóló 2011. évi CLXXIX. törvény (Njt.)</w:t>
      </w:r>
    </w:p>
    <w:p w:rsidR="009B254A" w:rsidRPr="00F13F62" w:rsidRDefault="009B254A" w:rsidP="009B254A">
      <w:pPr>
        <w:numPr>
          <w:ilvl w:val="0"/>
          <w:numId w:val="51"/>
        </w:numPr>
        <w:jc w:val="both"/>
        <w:rPr>
          <w:strike/>
          <w:sz w:val="23"/>
          <w:szCs w:val="23"/>
        </w:rPr>
      </w:pPr>
      <w:r w:rsidRPr="00F13F62">
        <w:rPr>
          <w:sz w:val="23"/>
          <w:szCs w:val="23"/>
        </w:rPr>
        <w:t>Magyarország helyi</w:t>
      </w:r>
      <w:r w:rsidRPr="00F13F62">
        <w:rPr>
          <w:strike/>
          <w:sz w:val="23"/>
          <w:szCs w:val="23"/>
        </w:rPr>
        <w:t xml:space="preserve"> </w:t>
      </w:r>
      <w:r w:rsidRPr="00F13F62">
        <w:rPr>
          <w:sz w:val="23"/>
          <w:szCs w:val="23"/>
        </w:rPr>
        <w:t>önkormányzatairól szóló 2011. évi CLXXXIX. törvény</w:t>
      </w:r>
    </w:p>
    <w:p w:rsidR="009B254A" w:rsidRPr="00F13F62" w:rsidRDefault="009B254A" w:rsidP="009B254A">
      <w:pPr>
        <w:numPr>
          <w:ilvl w:val="0"/>
          <w:numId w:val="51"/>
        </w:numPr>
        <w:jc w:val="both"/>
        <w:rPr>
          <w:sz w:val="23"/>
          <w:szCs w:val="23"/>
        </w:rPr>
      </w:pPr>
      <w:r w:rsidRPr="00F13F62">
        <w:rPr>
          <w:sz w:val="23"/>
          <w:szCs w:val="23"/>
        </w:rPr>
        <w:t>az államháztartásról szóló 2011. CXCV. törvény (Áht.)</w:t>
      </w:r>
    </w:p>
    <w:p w:rsidR="009B254A" w:rsidRPr="00F13F62" w:rsidRDefault="009B254A" w:rsidP="009B254A">
      <w:pPr>
        <w:numPr>
          <w:ilvl w:val="0"/>
          <w:numId w:val="51"/>
        </w:numPr>
        <w:jc w:val="both"/>
        <w:rPr>
          <w:b/>
          <w:sz w:val="23"/>
          <w:szCs w:val="23"/>
        </w:rPr>
      </w:pPr>
      <w:r w:rsidRPr="00F13F62">
        <w:rPr>
          <w:sz w:val="23"/>
          <w:szCs w:val="23"/>
        </w:rPr>
        <w:t>az államháztartásról szóló törvény végrehajtásáról szóló 368/2011.(XII.31.) Korm. rendelet (Ávr.)</w:t>
      </w:r>
    </w:p>
    <w:p w:rsidR="009B254A" w:rsidRPr="00F13F62" w:rsidRDefault="009B254A" w:rsidP="009B254A">
      <w:pPr>
        <w:numPr>
          <w:ilvl w:val="0"/>
          <w:numId w:val="51"/>
        </w:numPr>
        <w:jc w:val="both"/>
        <w:rPr>
          <w:sz w:val="23"/>
          <w:szCs w:val="23"/>
        </w:rPr>
      </w:pPr>
      <w:r w:rsidRPr="00F13F62">
        <w:rPr>
          <w:sz w:val="23"/>
          <w:szCs w:val="23"/>
        </w:rPr>
        <w:t>az államháztartás számviteléről szóló 4/2013. (I.11.) kormányrendelet (Áhsz.)</w:t>
      </w:r>
    </w:p>
    <w:p w:rsidR="009B254A" w:rsidRPr="00F13F62" w:rsidRDefault="009B254A" w:rsidP="009B254A">
      <w:pPr>
        <w:numPr>
          <w:ilvl w:val="0"/>
          <w:numId w:val="51"/>
        </w:numPr>
        <w:jc w:val="both"/>
        <w:rPr>
          <w:sz w:val="23"/>
          <w:szCs w:val="23"/>
        </w:rPr>
      </w:pPr>
      <w:r w:rsidRPr="00F13F62">
        <w:rPr>
          <w:sz w:val="23"/>
          <w:szCs w:val="23"/>
        </w:rPr>
        <w:t xml:space="preserve">a költségvetési szervek belső kontrollrendszeréről és belső ellenőrzéséről szóló 370/2011. (XII.31.) Korm. rendelet </w:t>
      </w:r>
    </w:p>
    <w:p w:rsidR="009B254A" w:rsidRPr="00F13F62" w:rsidRDefault="009B254A" w:rsidP="009B254A">
      <w:pPr>
        <w:ind w:left="1080"/>
        <w:rPr>
          <w:b/>
          <w:sz w:val="23"/>
          <w:szCs w:val="23"/>
        </w:rPr>
      </w:pPr>
    </w:p>
    <w:p w:rsidR="009B254A" w:rsidRPr="00F13F62" w:rsidRDefault="009B254A" w:rsidP="009B254A">
      <w:pPr>
        <w:ind w:left="1080"/>
        <w:jc w:val="center"/>
        <w:rPr>
          <w:b/>
          <w:sz w:val="23"/>
          <w:szCs w:val="23"/>
        </w:rPr>
      </w:pPr>
      <w:r w:rsidRPr="00F13F62">
        <w:rPr>
          <w:b/>
          <w:sz w:val="23"/>
          <w:szCs w:val="23"/>
        </w:rPr>
        <w:t>I.</w:t>
      </w:r>
    </w:p>
    <w:p w:rsidR="009B254A" w:rsidRPr="00F13F62" w:rsidRDefault="009B254A" w:rsidP="009B254A">
      <w:pPr>
        <w:widowControl w:val="0"/>
        <w:autoSpaceDE w:val="0"/>
        <w:autoSpaceDN w:val="0"/>
        <w:adjustRightInd w:val="0"/>
        <w:ind w:left="1080"/>
        <w:jc w:val="center"/>
        <w:rPr>
          <w:b/>
          <w:sz w:val="23"/>
          <w:szCs w:val="23"/>
        </w:rPr>
      </w:pPr>
      <w:r w:rsidRPr="00F13F62">
        <w:rPr>
          <w:b/>
          <w:sz w:val="23"/>
          <w:szCs w:val="23"/>
        </w:rPr>
        <w:t>Az önkormányzati működés személyi és tárgyi feltételeinek biztosítása</w:t>
      </w:r>
    </w:p>
    <w:p w:rsidR="009B254A" w:rsidRPr="00F13F62" w:rsidRDefault="009B254A" w:rsidP="009B254A">
      <w:pPr>
        <w:widowControl w:val="0"/>
        <w:autoSpaceDE w:val="0"/>
        <w:autoSpaceDN w:val="0"/>
        <w:adjustRightInd w:val="0"/>
        <w:ind w:left="1080"/>
        <w:jc w:val="both"/>
        <w:rPr>
          <w:sz w:val="23"/>
          <w:szCs w:val="23"/>
        </w:rPr>
      </w:pPr>
    </w:p>
    <w:p w:rsidR="009B254A" w:rsidRPr="00F13F62" w:rsidRDefault="009B254A" w:rsidP="009B254A">
      <w:pPr>
        <w:widowControl w:val="0"/>
        <w:numPr>
          <w:ilvl w:val="0"/>
          <w:numId w:val="52"/>
        </w:numPr>
        <w:autoSpaceDE w:val="0"/>
        <w:autoSpaceDN w:val="0"/>
        <w:adjustRightInd w:val="0"/>
        <w:ind w:left="360"/>
        <w:jc w:val="both"/>
        <w:rPr>
          <w:sz w:val="23"/>
          <w:szCs w:val="23"/>
        </w:rPr>
      </w:pPr>
      <w:r w:rsidRPr="00F13F62">
        <w:rPr>
          <w:sz w:val="23"/>
          <w:szCs w:val="23"/>
        </w:rPr>
        <w:t xml:space="preserve">A helyi önkormányzat a nemzetiségi önkormányzat részére ingyenesen biztosítja az önkormányzati feladat ellátásához szükséges helyiséghasználatot. A helyiség használatához kapcsolódó tárgyi infrastruktúra és rezsiköltséget a helyi önkormányzat viseli. </w:t>
      </w:r>
    </w:p>
    <w:p w:rsidR="009B254A" w:rsidRPr="00F13F62" w:rsidRDefault="009B254A" w:rsidP="009B254A">
      <w:pPr>
        <w:widowControl w:val="0"/>
        <w:numPr>
          <w:ilvl w:val="0"/>
          <w:numId w:val="52"/>
        </w:numPr>
        <w:autoSpaceDE w:val="0"/>
        <w:autoSpaceDN w:val="0"/>
        <w:adjustRightInd w:val="0"/>
        <w:ind w:left="360"/>
        <w:jc w:val="both"/>
        <w:rPr>
          <w:sz w:val="23"/>
          <w:szCs w:val="23"/>
        </w:rPr>
      </w:pPr>
      <w:r w:rsidRPr="00F13F62">
        <w:rPr>
          <w:sz w:val="23"/>
          <w:szCs w:val="23"/>
        </w:rPr>
        <w:t>A helyi önkormányzat hivatala útján biztosítja a nemzetiségi önkormányzat részére az önkormányzati működéshez szükséges tárgyi és személyi feltételeket, melynek keretében a helyi önkormányzat hivatala ellátja:</w:t>
      </w:r>
    </w:p>
    <w:p w:rsidR="009B254A" w:rsidRPr="00F13F62" w:rsidRDefault="009B254A" w:rsidP="009B254A">
      <w:pPr>
        <w:widowControl w:val="0"/>
        <w:numPr>
          <w:ilvl w:val="0"/>
          <w:numId w:val="53"/>
        </w:numPr>
        <w:autoSpaceDE w:val="0"/>
        <w:autoSpaceDN w:val="0"/>
        <w:adjustRightInd w:val="0"/>
        <w:spacing w:before="60"/>
        <w:ind w:left="720"/>
        <w:jc w:val="both"/>
        <w:rPr>
          <w:sz w:val="23"/>
          <w:szCs w:val="23"/>
        </w:rPr>
      </w:pPr>
      <w:r w:rsidRPr="00F13F62">
        <w:rPr>
          <w:sz w:val="23"/>
          <w:szCs w:val="23"/>
        </w:rPr>
        <w:t>a nemzetiségi önkormányzat testületi üléseinek előkészítésével kapcsolatos feladatokat (meghívók, előterjesztések, hivatalos levelezés előkészítése, postázása, a testületi ülés jegyzőkönyveinek kérés esetén történő továbbítását a megyei kormányhivatalhoz, e-mailben és postán is);</w:t>
      </w:r>
    </w:p>
    <w:p w:rsidR="009B254A" w:rsidRPr="00F13F62" w:rsidRDefault="009B254A" w:rsidP="009B254A">
      <w:pPr>
        <w:widowControl w:val="0"/>
        <w:numPr>
          <w:ilvl w:val="0"/>
          <w:numId w:val="53"/>
        </w:numPr>
        <w:autoSpaceDE w:val="0"/>
        <w:autoSpaceDN w:val="0"/>
        <w:adjustRightInd w:val="0"/>
        <w:ind w:left="720"/>
        <w:jc w:val="both"/>
        <w:rPr>
          <w:sz w:val="23"/>
          <w:szCs w:val="23"/>
        </w:rPr>
      </w:pPr>
      <w:r w:rsidRPr="00F13F62">
        <w:rPr>
          <w:sz w:val="23"/>
          <w:szCs w:val="23"/>
        </w:rPr>
        <w:t>a testületi és tisztségviselők döntéseinek előkészítésével kapcsolatos feladatokat, a döntéshozatalhoz szükséges nyilvántartási, sokszorosítási és postázási feladatokat;</w:t>
      </w:r>
    </w:p>
    <w:p w:rsidR="009B254A" w:rsidRPr="00F13F62" w:rsidRDefault="009B254A" w:rsidP="009B254A">
      <w:pPr>
        <w:widowControl w:val="0"/>
        <w:numPr>
          <w:ilvl w:val="0"/>
          <w:numId w:val="53"/>
        </w:numPr>
        <w:autoSpaceDE w:val="0"/>
        <w:autoSpaceDN w:val="0"/>
        <w:adjustRightInd w:val="0"/>
        <w:ind w:left="720"/>
        <w:jc w:val="both"/>
        <w:rPr>
          <w:sz w:val="23"/>
          <w:szCs w:val="23"/>
        </w:rPr>
      </w:pPr>
      <w:r w:rsidRPr="00F13F62">
        <w:rPr>
          <w:sz w:val="23"/>
          <w:szCs w:val="23"/>
        </w:rPr>
        <w:t>a nemzetiségi önkormányzat működésével, gazdálkodásával kapcsolatos nyilvántartási, iratkezelési feladatokat.</w:t>
      </w:r>
    </w:p>
    <w:p w:rsidR="009B254A" w:rsidRPr="00F13F62" w:rsidRDefault="009B254A" w:rsidP="009B254A">
      <w:pPr>
        <w:widowControl w:val="0"/>
        <w:numPr>
          <w:ilvl w:val="0"/>
          <w:numId w:val="52"/>
        </w:numPr>
        <w:autoSpaceDE w:val="0"/>
        <w:autoSpaceDN w:val="0"/>
        <w:adjustRightInd w:val="0"/>
        <w:ind w:left="360"/>
        <w:jc w:val="both"/>
        <w:rPr>
          <w:sz w:val="23"/>
          <w:szCs w:val="23"/>
        </w:rPr>
      </w:pPr>
      <w:r w:rsidRPr="00F13F62">
        <w:rPr>
          <w:sz w:val="23"/>
          <w:szCs w:val="23"/>
        </w:rPr>
        <w:t>A 2. pontban meghatározott feladatellátáshoz kapcsolódó költségeket – a testületi tagok és tisztségviselők telefonhasználata kivételével- a helyi önkormányzat viseli.</w:t>
      </w:r>
    </w:p>
    <w:p w:rsidR="009B254A" w:rsidRPr="00F13F62" w:rsidRDefault="009B254A" w:rsidP="009B254A">
      <w:pPr>
        <w:widowControl w:val="0"/>
        <w:numPr>
          <w:ilvl w:val="0"/>
          <w:numId w:val="52"/>
        </w:numPr>
        <w:autoSpaceDE w:val="0"/>
        <w:autoSpaceDN w:val="0"/>
        <w:adjustRightInd w:val="0"/>
        <w:ind w:left="360"/>
        <w:jc w:val="both"/>
        <w:rPr>
          <w:sz w:val="23"/>
          <w:szCs w:val="23"/>
        </w:rPr>
      </w:pPr>
      <w:r w:rsidRPr="00F13F62">
        <w:rPr>
          <w:sz w:val="23"/>
          <w:szCs w:val="23"/>
        </w:rPr>
        <w:t xml:space="preserve">A jegyző vagy annak megbízottja a helyi önkormányzat megbízásából és képviseletében részt vesz a nemzetiségi önkormányzat testületi ülésein és jelzi, amennyiben törvénysértést észlel. </w:t>
      </w:r>
    </w:p>
    <w:p w:rsidR="009B254A" w:rsidRPr="00F13F62" w:rsidRDefault="009B254A" w:rsidP="009B254A">
      <w:pPr>
        <w:jc w:val="center"/>
        <w:rPr>
          <w:b/>
          <w:sz w:val="23"/>
          <w:szCs w:val="23"/>
        </w:rPr>
      </w:pPr>
    </w:p>
    <w:p w:rsidR="009B254A" w:rsidRPr="00F13F62" w:rsidRDefault="009B254A" w:rsidP="009B254A">
      <w:pPr>
        <w:jc w:val="center"/>
        <w:rPr>
          <w:b/>
          <w:sz w:val="23"/>
          <w:szCs w:val="23"/>
        </w:rPr>
      </w:pPr>
      <w:r w:rsidRPr="00F13F62">
        <w:rPr>
          <w:b/>
          <w:sz w:val="23"/>
          <w:szCs w:val="23"/>
        </w:rPr>
        <w:t>II.</w:t>
      </w:r>
    </w:p>
    <w:p w:rsidR="009B254A" w:rsidRPr="00F13F62" w:rsidRDefault="009B254A" w:rsidP="009B254A">
      <w:pPr>
        <w:pStyle w:val="NormlWeb"/>
        <w:spacing w:before="0" w:beforeAutospacing="0" w:after="0" w:afterAutospacing="0"/>
        <w:ind w:left="391" w:right="147"/>
        <w:jc w:val="center"/>
        <w:rPr>
          <w:b/>
          <w:color w:val="auto"/>
          <w:sz w:val="23"/>
          <w:szCs w:val="23"/>
        </w:rPr>
      </w:pPr>
      <w:r w:rsidRPr="00F13F62">
        <w:rPr>
          <w:b/>
          <w:color w:val="auto"/>
          <w:sz w:val="23"/>
          <w:szCs w:val="23"/>
        </w:rPr>
        <w:t>A nemzetiségi önkormányzat költségvetési határozatának előkészítése, tartalma, határideje</w:t>
      </w:r>
    </w:p>
    <w:p w:rsidR="009B254A" w:rsidRPr="00F13F62" w:rsidRDefault="009B254A" w:rsidP="009B254A">
      <w:pPr>
        <w:numPr>
          <w:ilvl w:val="0"/>
          <w:numId w:val="54"/>
        </w:numPr>
        <w:spacing w:before="240"/>
        <w:ind w:left="539" w:hanging="539"/>
        <w:jc w:val="both"/>
        <w:rPr>
          <w:sz w:val="23"/>
          <w:szCs w:val="23"/>
        </w:rPr>
      </w:pPr>
      <w:r w:rsidRPr="00F13F62">
        <w:rPr>
          <w:sz w:val="23"/>
          <w:szCs w:val="23"/>
        </w:rPr>
        <w:t>A</w:t>
      </w:r>
      <w:r w:rsidRPr="00F13F62">
        <w:rPr>
          <w:b/>
          <w:sz w:val="23"/>
          <w:szCs w:val="23"/>
        </w:rPr>
        <w:t xml:space="preserve"> </w:t>
      </w:r>
      <w:r w:rsidRPr="00F13F62">
        <w:rPr>
          <w:sz w:val="23"/>
          <w:szCs w:val="23"/>
        </w:rPr>
        <w:t>jegyző, vagy az általa megbízott személy a helyi nemzetiségi önkormányzat költségvetési határozatának előkészítéséhez szükséges adatokat - a költségvetési törvényből adódó részletes információk rendelkezésre állást követően - közli a helyi nemzetiségi önkormányzat elnökével.</w:t>
      </w:r>
    </w:p>
    <w:p w:rsidR="009B254A" w:rsidRPr="00F13F62" w:rsidRDefault="009B254A" w:rsidP="009B254A">
      <w:pPr>
        <w:numPr>
          <w:ilvl w:val="0"/>
          <w:numId w:val="54"/>
        </w:numPr>
        <w:ind w:left="540" w:hanging="540"/>
        <w:jc w:val="both"/>
        <w:rPr>
          <w:sz w:val="23"/>
          <w:szCs w:val="23"/>
        </w:rPr>
      </w:pPr>
      <w:r w:rsidRPr="00F13F62">
        <w:rPr>
          <w:sz w:val="23"/>
          <w:szCs w:val="23"/>
        </w:rPr>
        <w:t>A helyi nemzetiségi önkormányzat elemi költségvetési határozatának szerkezetére az Áht. 23.§-ban és az Ávr 24. és 26-28.§-ában foglalt szabályokat kell megfelelően alkalmazni.</w:t>
      </w:r>
    </w:p>
    <w:p w:rsidR="009B254A" w:rsidRPr="00F13F62" w:rsidRDefault="009B254A" w:rsidP="009B254A">
      <w:pPr>
        <w:numPr>
          <w:ilvl w:val="0"/>
          <w:numId w:val="54"/>
        </w:numPr>
        <w:ind w:left="540" w:hanging="540"/>
        <w:jc w:val="both"/>
        <w:rPr>
          <w:sz w:val="23"/>
          <w:szCs w:val="23"/>
        </w:rPr>
      </w:pPr>
      <w:r w:rsidRPr="00F13F62">
        <w:rPr>
          <w:sz w:val="23"/>
          <w:szCs w:val="23"/>
        </w:rPr>
        <w:t xml:space="preserve">A nemzetiségi önkormányzat költségvetési határozatának tartalmaznia kell: </w:t>
      </w:r>
    </w:p>
    <w:p w:rsidR="009B254A" w:rsidRPr="00F13F62" w:rsidRDefault="009B254A" w:rsidP="009B254A">
      <w:pPr>
        <w:pStyle w:val="NormlWeb"/>
        <w:spacing w:before="0" w:beforeAutospacing="0" w:after="0" w:afterAutospacing="0"/>
        <w:ind w:left="720" w:right="150" w:hanging="180"/>
        <w:jc w:val="both"/>
        <w:rPr>
          <w:color w:val="auto"/>
          <w:sz w:val="23"/>
          <w:szCs w:val="23"/>
        </w:rPr>
      </w:pPr>
      <w:bookmarkStart w:id="1" w:name="pr443"/>
      <w:bookmarkEnd w:id="1"/>
      <w:r w:rsidRPr="00F13F62">
        <w:rPr>
          <w:iCs/>
          <w:color w:val="auto"/>
          <w:sz w:val="23"/>
          <w:szCs w:val="23"/>
        </w:rPr>
        <w:t>a)</w:t>
      </w:r>
      <w:r w:rsidRPr="00F13F62">
        <w:rPr>
          <w:color w:val="auto"/>
          <w:sz w:val="23"/>
          <w:szCs w:val="23"/>
        </w:rPr>
        <w:t xml:space="preserve"> a nemzetiségi önkormányzat bevételeit és költségvetési kiadásait előirányzat csoportok, kiemelt előirányzatok szerinti bontásban;</w:t>
      </w:r>
    </w:p>
    <w:p w:rsidR="009B254A" w:rsidRPr="00F13F62" w:rsidRDefault="009B254A" w:rsidP="009B254A">
      <w:pPr>
        <w:pStyle w:val="NormlWeb"/>
        <w:spacing w:before="0" w:beforeAutospacing="0" w:after="0" w:afterAutospacing="0"/>
        <w:ind w:left="720" w:right="150" w:hanging="180"/>
        <w:jc w:val="both"/>
        <w:rPr>
          <w:color w:val="auto"/>
          <w:sz w:val="23"/>
          <w:szCs w:val="23"/>
        </w:rPr>
      </w:pPr>
      <w:bookmarkStart w:id="2" w:name="pr444"/>
      <w:bookmarkEnd w:id="2"/>
      <w:r w:rsidRPr="00F13F62">
        <w:rPr>
          <w:iCs/>
          <w:color w:val="auto"/>
          <w:sz w:val="23"/>
          <w:szCs w:val="23"/>
        </w:rPr>
        <w:t>b)</w:t>
      </w:r>
      <w:r w:rsidRPr="00F13F62">
        <w:rPr>
          <w:color w:val="auto"/>
          <w:sz w:val="23"/>
          <w:szCs w:val="23"/>
        </w:rPr>
        <w:t xml:space="preserve"> a nemzetiségi önkormányzat működési, fenntartási kiadási előirányzatai költségvetési szervenként, kiemelt előirányzatonként részletezve,</w:t>
      </w:r>
    </w:p>
    <w:p w:rsidR="009B254A" w:rsidRPr="00F13F62" w:rsidRDefault="009B254A" w:rsidP="009B254A">
      <w:pPr>
        <w:pStyle w:val="NormlWeb"/>
        <w:spacing w:before="0" w:beforeAutospacing="0" w:after="0" w:afterAutospacing="0"/>
        <w:ind w:left="720" w:right="150" w:hanging="180"/>
        <w:jc w:val="both"/>
        <w:rPr>
          <w:color w:val="auto"/>
          <w:sz w:val="23"/>
          <w:szCs w:val="23"/>
        </w:rPr>
      </w:pPr>
      <w:bookmarkStart w:id="3" w:name="pr445"/>
      <w:bookmarkEnd w:id="3"/>
      <w:r w:rsidRPr="00F13F62">
        <w:rPr>
          <w:iCs/>
          <w:color w:val="auto"/>
          <w:sz w:val="23"/>
          <w:szCs w:val="23"/>
        </w:rPr>
        <w:t>c)</w:t>
      </w:r>
      <w:r w:rsidRPr="00F13F62">
        <w:rPr>
          <w:color w:val="auto"/>
          <w:sz w:val="23"/>
          <w:szCs w:val="23"/>
        </w:rPr>
        <w:t xml:space="preserve"> a költségvetési egyenleg összegét,</w:t>
      </w:r>
    </w:p>
    <w:p w:rsidR="009B254A" w:rsidRPr="00F13F62" w:rsidRDefault="009B254A" w:rsidP="009B254A">
      <w:pPr>
        <w:pStyle w:val="NormlWeb"/>
        <w:spacing w:before="0" w:beforeAutospacing="0" w:after="0" w:afterAutospacing="0"/>
        <w:ind w:left="720" w:right="150" w:hanging="180"/>
        <w:jc w:val="both"/>
        <w:rPr>
          <w:color w:val="auto"/>
          <w:sz w:val="23"/>
          <w:szCs w:val="23"/>
        </w:rPr>
      </w:pPr>
      <w:bookmarkStart w:id="4" w:name="pr446"/>
      <w:bookmarkEnd w:id="4"/>
      <w:r w:rsidRPr="00F13F62">
        <w:rPr>
          <w:iCs/>
          <w:color w:val="auto"/>
          <w:sz w:val="23"/>
          <w:szCs w:val="23"/>
        </w:rPr>
        <w:t>d)</w:t>
      </w:r>
      <w:r w:rsidRPr="00F13F62">
        <w:rPr>
          <w:color w:val="auto"/>
          <w:sz w:val="23"/>
          <w:szCs w:val="23"/>
        </w:rPr>
        <w:t xml:space="preserve"> a költségvetési hiány belső finanszírozására szolgáló előző évek pénzmaradványának, vállalkozási maradványának összegét,</w:t>
      </w:r>
    </w:p>
    <w:p w:rsidR="009B254A" w:rsidRPr="00F13F62" w:rsidRDefault="009B254A" w:rsidP="009B254A">
      <w:pPr>
        <w:pStyle w:val="NormlWeb"/>
        <w:spacing w:before="0" w:beforeAutospacing="0" w:after="0" w:afterAutospacing="0"/>
        <w:ind w:left="720" w:right="150" w:hanging="180"/>
        <w:jc w:val="both"/>
        <w:rPr>
          <w:color w:val="auto"/>
          <w:sz w:val="23"/>
          <w:szCs w:val="23"/>
        </w:rPr>
      </w:pPr>
      <w:bookmarkStart w:id="5" w:name="pr447"/>
      <w:bookmarkEnd w:id="5"/>
      <w:r w:rsidRPr="00F13F62">
        <w:rPr>
          <w:iCs/>
          <w:color w:val="auto"/>
          <w:sz w:val="23"/>
          <w:szCs w:val="23"/>
        </w:rPr>
        <w:t>e)</w:t>
      </w:r>
      <w:r w:rsidRPr="00F13F62">
        <w:rPr>
          <w:color w:val="auto"/>
          <w:sz w:val="23"/>
          <w:szCs w:val="23"/>
        </w:rPr>
        <w:t xml:space="preserve"> a d) ponton túli költségvetési hiány külső finanszírozására vagy a költségvetési többlet felhasználására szolgáló finanszírozási célú pénzügyi műveletek bevételeit, kiadásait működési és felhalmozási cél szerinti tagolásban;</w:t>
      </w:r>
    </w:p>
    <w:p w:rsidR="009B254A" w:rsidRPr="00F13F62" w:rsidRDefault="009B254A" w:rsidP="009B254A">
      <w:pPr>
        <w:pStyle w:val="NormlWeb"/>
        <w:spacing w:before="0" w:beforeAutospacing="0" w:after="0" w:afterAutospacing="0"/>
        <w:ind w:left="720" w:right="150" w:hanging="180"/>
        <w:jc w:val="both"/>
        <w:rPr>
          <w:color w:val="auto"/>
          <w:sz w:val="23"/>
          <w:szCs w:val="23"/>
        </w:rPr>
      </w:pPr>
      <w:r w:rsidRPr="00F13F62">
        <w:rPr>
          <w:color w:val="auto"/>
          <w:sz w:val="23"/>
          <w:szCs w:val="23"/>
        </w:rPr>
        <w:t>f) a költségvetési év azon fejlesztési céljait, amelyek megvalósításához a Magyarország gazdasági stabilitásáról szóló 2011. évi CXCIV. törvény 3.§ (1) bekezdése szerinti adósságot keletkeztető ügylet megkötése válik vagy válhat szükségessé, az adósságot keletkeztető ügyletek várható együttes összegével együtt;</w:t>
      </w:r>
    </w:p>
    <w:p w:rsidR="009B254A" w:rsidRPr="00F13F62" w:rsidRDefault="009B254A" w:rsidP="009B254A">
      <w:pPr>
        <w:pStyle w:val="NormlWeb"/>
        <w:spacing w:before="0" w:beforeAutospacing="0" w:after="0" w:afterAutospacing="0"/>
        <w:ind w:left="720" w:right="150" w:hanging="180"/>
        <w:jc w:val="both"/>
        <w:rPr>
          <w:color w:val="auto"/>
          <w:sz w:val="23"/>
          <w:szCs w:val="23"/>
        </w:rPr>
      </w:pPr>
      <w:bookmarkStart w:id="6" w:name="pr448"/>
      <w:bookmarkStart w:id="7" w:name="pr456"/>
      <w:bookmarkEnd w:id="6"/>
      <w:bookmarkEnd w:id="7"/>
      <w:r w:rsidRPr="00F13F62">
        <w:rPr>
          <w:iCs/>
          <w:color w:val="auto"/>
          <w:sz w:val="23"/>
          <w:szCs w:val="23"/>
        </w:rPr>
        <w:t>g</w:t>
      </w:r>
      <w:bookmarkStart w:id="8" w:name="pr457"/>
      <w:bookmarkStart w:id="9" w:name="pr458"/>
      <w:bookmarkEnd w:id="8"/>
      <w:bookmarkEnd w:id="9"/>
      <w:r w:rsidRPr="00F13F62">
        <w:rPr>
          <w:color w:val="auto"/>
          <w:sz w:val="23"/>
          <w:szCs w:val="23"/>
        </w:rPr>
        <w:t>) a finanszírozási célú pénzügyi műveletekkel kapcsolatos hatásköröket;</w:t>
      </w:r>
    </w:p>
    <w:p w:rsidR="009B254A" w:rsidRPr="00F13F62" w:rsidRDefault="009B254A" w:rsidP="009B254A">
      <w:pPr>
        <w:pStyle w:val="NormlWeb"/>
        <w:spacing w:before="0" w:beforeAutospacing="0" w:after="0" w:afterAutospacing="0"/>
        <w:ind w:left="720" w:right="150" w:hanging="180"/>
        <w:jc w:val="both"/>
        <w:rPr>
          <w:color w:val="auto"/>
          <w:sz w:val="23"/>
          <w:szCs w:val="23"/>
        </w:rPr>
      </w:pPr>
      <w:r w:rsidRPr="00F13F62">
        <w:rPr>
          <w:color w:val="auto"/>
          <w:sz w:val="23"/>
          <w:szCs w:val="23"/>
        </w:rPr>
        <w:t>h.) amennyiben a nemzetiségi önkormányzat irányítása alá tartozik költségvetési szerv, akkor annak a bevételi és kiadási előirányzatait, engedélyezett létszámát is </w:t>
      </w:r>
    </w:p>
    <w:p w:rsidR="009B254A" w:rsidRPr="00F13F62" w:rsidRDefault="009B254A" w:rsidP="009B254A">
      <w:pPr>
        <w:widowControl w:val="0"/>
        <w:numPr>
          <w:ilvl w:val="0"/>
          <w:numId w:val="54"/>
        </w:numPr>
        <w:autoSpaceDE w:val="0"/>
        <w:autoSpaceDN w:val="0"/>
        <w:adjustRightInd w:val="0"/>
        <w:ind w:left="360"/>
        <w:jc w:val="both"/>
        <w:rPr>
          <w:sz w:val="23"/>
          <w:szCs w:val="23"/>
        </w:rPr>
      </w:pPr>
      <w:r w:rsidRPr="00F13F62">
        <w:rPr>
          <w:sz w:val="23"/>
          <w:szCs w:val="23"/>
        </w:rPr>
        <w:t>A helyi önkormányzati hivatal által elkészített költségvetési előterjesztést és a határozat tervezetét, a nemzetiségi önkormányzat elnöke terjeszti a nemzetiségi önkormányzat képviselő-testülete elé.</w:t>
      </w:r>
    </w:p>
    <w:p w:rsidR="009B254A" w:rsidRPr="00F13F62" w:rsidRDefault="009B254A" w:rsidP="009B254A">
      <w:pPr>
        <w:pStyle w:val="NormlWeb"/>
        <w:numPr>
          <w:ilvl w:val="0"/>
          <w:numId w:val="54"/>
        </w:numPr>
        <w:spacing w:before="0" w:beforeAutospacing="0" w:after="0" w:afterAutospacing="0"/>
        <w:ind w:left="360" w:right="150"/>
        <w:jc w:val="both"/>
        <w:rPr>
          <w:color w:val="auto"/>
          <w:sz w:val="23"/>
          <w:szCs w:val="23"/>
        </w:rPr>
      </w:pPr>
      <w:r w:rsidRPr="00F13F62">
        <w:rPr>
          <w:color w:val="auto"/>
          <w:sz w:val="23"/>
          <w:szCs w:val="23"/>
        </w:rPr>
        <w:t xml:space="preserve">A költségvetési határozat elfogadásának határideje tárgyév február 10. napja. </w:t>
      </w:r>
    </w:p>
    <w:p w:rsidR="009B254A" w:rsidRPr="00F13F62" w:rsidRDefault="009B254A" w:rsidP="009B254A">
      <w:pPr>
        <w:pStyle w:val="NormlWeb"/>
        <w:spacing w:before="0" w:beforeAutospacing="0" w:after="0" w:afterAutospacing="0"/>
        <w:ind w:left="360" w:right="150" w:hanging="360"/>
        <w:jc w:val="both"/>
        <w:rPr>
          <w:color w:val="auto"/>
          <w:sz w:val="23"/>
          <w:szCs w:val="23"/>
        </w:rPr>
      </w:pPr>
    </w:p>
    <w:p w:rsidR="009B254A" w:rsidRPr="00F13F62" w:rsidRDefault="009B254A" w:rsidP="009B254A">
      <w:pPr>
        <w:pStyle w:val="NormlWeb"/>
        <w:spacing w:before="0" w:beforeAutospacing="0" w:after="0" w:afterAutospacing="0"/>
        <w:ind w:left="150" w:right="150" w:firstLine="240"/>
        <w:jc w:val="center"/>
        <w:rPr>
          <w:b/>
          <w:color w:val="auto"/>
          <w:sz w:val="23"/>
          <w:szCs w:val="23"/>
        </w:rPr>
      </w:pPr>
      <w:r w:rsidRPr="00F13F62">
        <w:rPr>
          <w:b/>
          <w:color w:val="auto"/>
          <w:sz w:val="23"/>
          <w:szCs w:val="23"/>
        </w:rPr>
        <w:t>III.</w:t>
      </w:r>
    </w:p>
    <w:p w:rsidR="009B254A" w:rsidRPr="00F13F62" w:rsidRDefault="009B254A" w:rsidP="009B254A">
      <w:pPr>
        <w:pStyle w:val="NormlWeb"/>
        <w:spacing w:before="0" w:beforeAutospacing="0" w:after="0" w:afterAutospacing="0"/>
        <w:ind w:left="150" w:right="150" w:firstLine="240"/>
        <w:jc w:val="center"/>
        <w:rPr>
          <w:b/>
          <w:color w:val="auto"/>
          <w:sz w:val="23"/>
          <w:szCs w:val="23"/>
        </w:rPr>
      </w:pPr>
      <w:r w:rsidRPr="00F13F62">
        <w:rPr>
          <w:b/>
          <w:color w:val="auto"/>
          <w:sz w:val="23"/>
          <w:szCs w:val="23"/>
        </w:rPr>
        <w:t>A költségvetési előirányzatok módosításának rendje</w:t>
      </w:r>
    </w:p>
    <w:p w:rsidR="009B254A" w:rsidRPr="00F13F62" w:rsidRDefault="009B254A" w:rsidP="009B254A">
      <w:pPr>
        <w:jc w:val="both"/>
        <w:rPr>
          <w:sz w:val="23"/>
          <w:szCs w:val="23"/>
        </w:rPr>
      </w:pPr>
    </w:p>
    <w:p w:rsidR="009B254A" w:rsidRPr="00F13F62" w:rsidRDefault="009B254A" w:rsidP="009B254A">
      <w:pPr>
        <w:jc w:val="both"/>
        <w:rPr>
          <w:sz w:val="23"/>
          <w:szCs w:val="23"/>
        </w:rPr>
      </w:pPr>
      <w:r w:rsidRPr="00F13F62">
        <w:rPr>
          <w:sz w:val="23"/>
          <w:szCs w:val="23"/>
        </w:rPr>
        <w:t>Ha a nemzetiségi önkormányzat az eredeti előirányzatán felül többletbevételt ér el, bevételkiesése van, illetve kiadási előirányzatain belül átcsoportosítást hajt végre, ahhoz módosítja a költségvetésről szóló határozatát.</w:t>
      </w:r>
    </w:p>
    <w:p w:rsidR="009B254A" w:rsidRPr="00F13F62" w:rsidRDefault="009B254A" w:rsidP="009B254A">
      <w:pPr>
        <w:jc w:val="both"/>
        <w:rPr>
          <w:b/>
          <w:sz w:val="23"/>
          <w:szCs w:val="23"/>
        </w:rPr>
      </w:pPr>
    </w:p>
    <w:p w:rsidR="009B254A" w:rsidRPr="00F13F62" w:rsidRDefault="009B254A" w:rsidP="009B254A">
      <w:pPr>
        <w:jc w:val="center"/>
        <w:rPr>
          <w:b/>
          <w:sz w:val="23"/>
          <w:szCs w:val="23"/>
        </w:rPr>
      </w:pPr>
      <w:r w:rsidRPr="00F13F62">
        <w:rPr>
          <w:b/>
          <w:sz w:val="23"/>
          <w:szCs w:val="23"/>
        </w:rPr>
        <w:t>IV.</w:t>
      </w:r>
    </w:p>
    <w:p w:rsidR="009B254A" w:rsidRPr="00F13F62" w:rsidRDefault="009B254A" w:rsidP="009B254A">
      <w:pPr>
        <w:jc w:val="center"/>
        <w:rPr>
          <w:b/>
          <w:sz w:val="23"/>
          <w:szCs w:val="23"/>
        </w:rPr>
      </w:pPr>
      <w:r w:rsidRPr="00F13F62">
        <w:rPr>
          <w:b/>
          <w:sz w:val="23"/>
          <w:szCs w:val="23"/>
        </w:rPr>
        <w:t>Költségvetési információ szolgáltatás rendje</w:t>
      </w:r>
    </w:p>
    <w:p w:rsidR="009B254A" w:rsidRPr="00F13F62" w:rsidRDefault="009B254A" w:rsidP="009B254A">
      <w:pPr>
        <w:jc w:val="both"/>
        <w:rPr>
          <w:sz w:val="23"/>
          <w:szCs w:val="23"/>
        </w:rPr>
      </w:pPr>
    </w:p>
    <w:p w:rsidR="009B254A" w:rsidRPr="00F13F62" w:rsidRDefault="009B254A" w:rsidP="009B254A">
      <w:pPr>
        <w:jc w:val="both"/>
        <w:rPr>
          <w:sz w:val="23"/>
          <w:szCs w:val="23"/>
        </w:rPr>
      </w:pPr>
      <w:r w:rsidRPr="00F13F62">
        <w:rPr>
          <w:sz w:val="23"/>
          <w:szCs w:val="23"/>
        </w:rPr>
        <w:t>A helyi önkormányzat hivatala az Áht. 27.§. (2) bekezdése szerint ellátja a helyi nemzetiségi önkormányzat bevételeivel és kiadásaival kapcsolatban a tervezési, gazdálkodási, ellenőrzési, finanszírozási, adatszolgáltatási és beszámolási feladatokat. A feladat ellátásával kapcsolatos jogosultságokat és kötelezettségeket a gazdálkodás rendjét szabályozó belső szabályzataiban a helyi nemzetiségi önkormányzatra vonatkozóan elkülönülten szabályozza.</w:t>
      </w:r>
    </w:p>
    <w:p w:rsidR="009B254A" w:rsidRPr="00F13F62" w:rsidRDefault="009B254A" w:rsidP="009B254A">
      <w:pPr>
        <w:jc w:val="both"/>
        <w:rPr>
          <w:b/>
          <w:sz w:val="23"/>
          <w:szCs w:val="23"/>
        </w:rPr>
      </w:pPr>
    </w:p>
    <w:p w:rsidR="009B254A" w:rsidRPr="00F13F62" w:rsidRDefault="009B254A" w:rsidP="009B254A">
      <w:pPr>
        <w:jc w:val="center"/>
        <w:rPr>
          <w:b/>
          <w:sz w:val="23"/>
          <w:szCs w:val="23"/>
        </w:rPr>
      </w:pPr>
      <w:r w:rsidRPr="00F13F62">
        <w:rPr>
          <w:b/>
          <w:sz w:val="23"/>
          <w:szCs w:val="23"/>
        </w:rPr>
        <w:t>V.</w:t>
      </w:r>
    </w:p>
    <w:p w:rsidR="009B254A" w:rsidRPr="00F13F62" w:rsidRDefault="009B254A" w:rsidP="009B254A">
      <w:pPr>
        <w:jc w:val="center"/>
        <w:rPr>
          <w:sz w:val="23"/>
          <w:szCs w:val="23"/>
        </w:rPr>
      </w:pPr>
      <w:r w:rsidRPr="00F13F62">
        <w:rPr>
          <w:b/>
          <w:sz w:val="23"/>
          <w:szCs w:val="23"/>
        </w:rPr>
        <w:t>A költségvetési gazdálkodás rendje</w:t>
      </w:r>
    </w:p>
    <w:p w:rsidR="009B254A" w:rsidRPr="00F13F62" w:rsidRDefault="009B254A" w:rsidP="009B254A">
      <w:pPr>
        <w:jc w:val="both"/>
        <w:rPr>
          <w:sz w:val="23"/>
          <w:szCs w:val="23"/>
        </w:rPr>
      </w:pPr>
    </w:p>
    <w:p w:rsidR="009B254A" w:rsidRPr="00F13F62" w:rsidRDefault="009B254A" w:rsidP="009B254A">
      <w:pPr>
        <w:jc w:val="both"/>
        <w:rPr>
          <w:sz w:val="23"/>
          <w:szCs w:val="23"/>
        </w:rPr>
      </w:pPr>
      <w:r w:rsidRPr="00F13F62">
        <w:rPr>
          <w:sz w:val="23"/>
          <w:szCs w:val="23"/>
        </w:rPr>
        <w:t>A nemzetiségi önkormányzat gazdálkodásának végrehajtásával kapcsolatos feladatokat a helyi önkormányzat hivatala gazdálkodási ügyintézője  látja el.</w:t>
      </w:r>
    </w:p>
    <w:p w:rsidR="009B254A" w:rsidRPr="00F13F62" w:rsidRDefault="009B254A" w:rsidP="009B254A">
      <w:pPr>
        <w:jc w:val="both"/>
        <w:rPr>
          <w:sz w:val="23"/>
          <w:szCs w:val="23"/>
        </w:rPr>
      </w:pPr>
      <w:r w:rsidRPr="00F13F62">
        <w:rPr>
          <w:sz w:val="23"/>
          <w:szCs w:val="23"/>
        </w:rPr>
        <w:t>A helyi önkormányzat hivatala megállapodás alapján, a Bonyhádi Közös Önkormányzati Hivatal Belső ellenőrzési Csoportja útján ellátja a belső ellenőrzési feladatot.</w:t>
      </w:r>
    </w:p>
    <w:p w:rsidR="009B254A" w:rsidRPr="00F13F62" w:rsidRDefault="009B254A" w:rsidP="009B254A">
      <w:pPr>
        <w:ind w:left="660"/>
        <w:jc w:val="both"/>
        <w:rPr>
          <w:sz w:val="23"/>
          <w:szCs w:val="23"/>
          <w:u w:val="single"/>
        </w:rPr>
      </w:pPr>
    </w:p>
    <w:p w:rsidR="009B254A" w:rsidRPr="00F13F62" w:rsidRDefault="009B254A" w:rsidP="009B254A">
      <w:pPr>
        <w:jc w:val="both"/>
        <w:rPr>
          <w:b/>
          <w:sz w:val="23"/>
          <w:szCs w:val="23"/>
        </w:rPr>
      </w:pPr>
      <w:r w:rsidRPr="00F13F62">
        <w:rPr>
          <w:b/>
          <w:sz w:val="23"/>
          <w:szCs w:val="23"/>
          <w:u w:val="single"/>
        </w:rPr>
        <w:t>A kötelezettségvállalás rendje</w:t>
      </w:r>
      <w:r w:rsidRPr="00F13F62">
        <w:rPr>
          <w:b/>
          <w:sz w:val="23"/>
          <w:szCs w:val="23"/>
        </w:rPr>
        <w:t>:</w:t>
      </w:r>
    </w:p>
    <w:p w:rsidR="009B254A" w:rsidRPr="00F13F62" w:rsidRDefault="009B254A" w:rsidP="009B254A">
      <w:pPr>
        <w:ind w:left="720"/>
        <w:jc w:val="both"/>
        <w:rPr>
          <w:sz w:val="23"/>
          <w:szCs w:val="23"/>
        </w:rPr>
      </w:pPr>
    </w:p>
    <w:p w:rsidR="009B254A" w:rsidRPr="00F13F62" w:rsidRDefault="009B254A" w:rsidP="009B254A">
      <w:pPr>
        <w:jc w:val="both"/>
        <w:rPr>
          <w:sz w:val="23"/>
          <w:szCs w:val="23"/>
        </w:rPr>
      </w:pPr>
      <w:r w:rsidRPr="00F13F62">
        <w:rPr>
          <w:sz w:val="23"/>
          <w:szCs w:val="23"/>
        </w:rPr>
        <w:t xml:space="preserve">A helyi nemzetiségi önkormányzat nevében a helyi nemzetiségi önkormányzat feladatainak ellátása során fizetési vagy más teljesítési kötelezettséget vállalni (továbbiakban: kötelezettségvállalás) kizárólag az elnök vagy az általa felhatalmazott nemzetiségi önkormányzati képviselő jogosult. </w:t>
      </w:r>
    </w:p>
    <w:p w:rsidR="009B254A" w:rsidRPr="00F13F62" w:rsidRDefault="009B254A" w:rsidP="009B254A">
      <w:pPr>
        <w:jc w:val="both"/>
        <w:rPr>
          <w:sz w:val="23"/>
          <w:szCs w:val="23"/>
        </w:rPr>
      </w:pPr>
      <w:r w:rsidRPr="00F13F62">
        <w:rPr>
          <w:sz w:val="23"/>
          <w:szCs w:val="23"/>
        </w:rPr>
        <w:t xml:space="preserve">A kötelezettségvállalás előtt a kötelezettséget vállalónak meg kell győződnie arról, hogy a rendelkezésre álló, fel nem használt előirányzat biztosítja-e a kiadás teljesítésére a fedezetet. </w:t>
      </w:r>
    </w:p>
    <w:p w:rsidR="009B254A" w:rsidRPr="00F13F62" w:rsidRDefault="009B254A" w:rsidP="009B254A">
      <w:pPr>
        <w:jc w:val="both"/>
        <w:rPr>
          <w:sz w:val="23"/>
          <w:szCs w:val="23"/>
        </w:rPr>
      </w:pPr>
      <w:r w:rsidRPr="00F13F62">
        <w:rPr>
          <w:sz w:val="23"/>
          <w:szCs w:val="23"/>
        </w:rPr>
        <w:t xml:space="preserve">Az Áht. 2. § (1) bekezdés o) pontjában leírtak alapján kötelezettségvállalásnak minősül: a kiadási előirányzatok a </w:t>
      </w:r>
      <w:hyperlink r:id="rId13" w:anchor="sid258816" w:history="1">
        <w:r w:rsidRPr="00F13F62">
          <w:rPr>
            <w:rStyle w:val="Hiperhivatkozs"/>
            <w:sz w:val="23"/>
            <w:szCs w:val="23"/>
          </w:rPr>
          <w:t>49. §</w:t>
        </w:r>
      </w:hyperlink>
      <w:r w:rsidRPr="00F13F62">
        <w:rPr>
          <w:sz w:val="23"/>
          <w:szCs w:val="23"/>
        </w:rPr>
        <w:t xml:space="preserve"> szerinti lebonyolító szerv számára a Kormány rendeletében meghatározottak szerinti rendelkezésre bocsátott összeg terhére fizetési kötelezettség - így különösen a foglalkoztatásra irányuló jogviszony létesítésére, szerződés megkötésére, költségvetési támogatás biztosítására irányuló – vállalásáról szóló, szabályszerűen megtett jognyilatkozat. A kötelezettségvállalás csak írásban és az arra jogosult személy pénzügyi ellenjegyzése után történhet.</w:t>
      </w:r>
    </w:p>
    <w:p w:rsidR="009B254A" w:rsidRPr="00F13F62" w:rsidRDefault="009B254A" w:rsidP="009B254A">
      <w:pPr>
        <w:jc w:val="both"/>
        <w:rPr>
          <w:sz w:val="23"/>
          <w:szCs w:val="23"/>
        </w:rPr>
      </w:pPr>
      <w:r w:rsidRPr="00F13F62">
        <w:rPr>
          <w:sz w:val="23"/>
          <w:szCs w:val="23"/>
        </w:rPr>
        <w:t xml:space="preserve">Előzetes írásbeli kötelezettségvállalás szükséges a gazdasági eseményenként 100.000 Ft-ot el nem érő kifizetések, jogerős és végrehajtható bírósági, hatósági döntéseken, kötelező előíráson alapuló fizetési kötelezettségek, továbbá pénzügyi szolgáltatások igénybevételéhez kapcsolódó kiadások esetében. A kötelezettségvállalások teljesítésére (érvényesítés, utalványozás, teljesítésigazolás) és nyilvántartására vonatkozó szabályokat fenti esetekben is alkalmazni kell. </w:t>
      </w:r>
    </w:p>
    <w:p w:rsidR="009B254A" w:rsidRPr="00F13F62" w:rsidRDefault="009B254A" w:rsidP="009B254A">
      <w:pPr>
        <w:ind w:left="720"/>
        <w:jc w:val="both"/>
        <w:rPr>
          <w:sz w:val="23"/>
          <w:szCs w:val="23"/>
        </w:rPr>
      </w:pPr>
    </w:p>
    <w:p w:rsidR="009B254A" w:rsidRPr="00F13F62" w:rsidRDefault="009B254A" w:rsidP="009B254A">
      <w:pPr>
        <w:numPr>
          <w:ilvl w:val="0"/>
          <w:numId w:val="55"/>
        </w:numPr>
        <w:ind w:left="284" w:hanging="283"/>
        <w:jc w:val="both"/>
        <w:rPr>
          <w:sz w:val="23"/>
          <w:szCs w:val="23"/>
        </w:rPr>
      </w:pPr>
      <w:r w:rsidRPr="00F13F62">
        <w:rPr>
          <w:sz w:val="23"/>
          <w:szCs w:val="23"/>
        </w:rPr>
        <w:t xml:space="preserve">A kötelezettségvállalást követően gondoskodni kell annak nyilvántartásba vételéről. </w:t>
      </w:r>
    </w:p>
    <w:p w:rsidR="009B254A" w:rsidRPr="00F13F62" w:rsidRDefault="009B254A" w:rsidP="009B254A">
      <w:pPr>
        <w:numPr>
          <w:ilvl w:val="0"/>
          <w:numId w:val="55"/>
        </w:numPr>
        <w:ind w:left="284" w:hanging="283"/>
        <w:jc w:val="both"/>
        <w:rPr>
          <w:sz w:val="23"/>
          <w:szCs w:val="23"/>
        </w:rPr>
      </w:pPr>
      <w:r w:rsidRPr="00F13F62">
        <w:rPr>
          <w:sz w:val="23"/>
          <w:szCs w:val="23"/>
        </w:rPr>
        <w:t xml:space="preserve">A nyilvántartásnak tartalmazni kell legalább: </w:t>
      </w:r>
    </w:p>
    <w:p w:rsidR="009B254A" w:rsidRPr="00F13F62" w:rsidRDefault="009B254A" w:rsidP="009B254A">
      <w:pPr>
        <w:numPr>
          <w:ilvl w:val="0"/>
          <w:numId w:val="56"/>
        </w:numPr>
        <w:suppressAutoHyphens/>
        <w:overflowPunct w:val="0"/>
        <w:autoSpaceDE w:val="0"/>
        <w:ind w:left="1800"/>
        <w:jc w:val="both"/>
        <w:textAlignment w:val="baseline"/>
        <w:rPr>
          <w:sz w:val="23"/>
          <w:szCs w:val="23"/>
        </w:rPr>
      </w:pPr>
      <w:r w:rsidRPr="00F13F62">
        <w:rPr>
          <w:sz w:val="23"/>
          <w:szCs w:val="23"/>
        </w:rPr>
        <w:t>a kötelezettségvállalás azonosító számát,</w:t>
      </w:r>
    </w:p>
    <w:p w:rsidR="009B254A" w:rsidRPr="00F13F62" w:rsidRDefault="009B254A" w:rsidP="009B254A">
      <w:pPr>
        <w:numPr>
          <w:ilvl w:val="0"/>
          <w:numId w:val="56"/>
        </w:numPr>
        <w:suppressAutoHyphens/>
        <w:overflowPunct w:val="0"/>
        <w:autoSpaceDE w:val="0"/>
        <w:ind w:left="1800"/>
        <w:jc w:val="both"/>
        <w:textAlignment w:val="baseline"/>
        <w:rPr>
          <w:sz w:val="23"/>
          <w:szCs w:val="23"/>
        </w:rPr>
      </w:pPr>
      <w:r w:rsidRPr="00F13F62">
        <w:rPr>
          <w:sz w:val="23"/>
          <w:szCs w:val="23"/>
        </w:rPr>
        <w:t>a kötelezettségvállalás alapjául szolgáló dokumentum megnevezését, iktatószámát és keltét,</w:t>
      </w:r>
    </w:p>
    <w:p w:rsidR="009B254A" w:rsidRPr="00F13F62" w:rsidRDefault="009B254A" w:rsidP="009B254A">
      <w:pPr>
        <w:numPr>
          <w:ilvl w:val="0"/>
          <w:numId w:val="56"/>
        </w:numPr>
        <w:suppressAutoHyphens/>
        <w:overflowPunct w:val="0"/>
        <w:autoSpaceDE w:val="0"/>
        <w:ind w:left="1800"/>
        <w:jc w:val="both"/>
        <w:textAlignment w:val="baseline"/>
        <w:rPr>
          <w:sz w:val="23"/>
          <w:szCs w:val="23"/>
        </w:rPr>
      </w:pPr>
      <w:r w:rsidRPr="00F13F62">
        <w:rPr>
          <w:sz w:val="23"/>
          <w:szCs w:val="23"/>
        </w:rPr>
        <w:t>a kötelezettségvállaló nevét,</w:t>
      </w:r>
    </w:p>
    <w:p w:rsidR="009B254A" w:rsidRPr="00F13F62" w:rsidRDefault="009B254A" w:rsidP="009B254A">
      <w:pPr>
        <w:numPr>
          <w:ilvl w:val="0"/>
          <w:numId w:val="56"/>
        </w:numPr>
        <w:suppressAutoHyphens/>
        <w:overflowPunct w:val="0"/>
        <w:autoSpaceDE w:val="0"/>
        <w:ind w:left="1800"/>
        <w:jc w:val="both"/>
        <w:textAlignment w:val="baseline"/>
        <w:rPr>
          <w:sz w:val="23"/>
          <w:szCs w:val="23"/>
        </w:rPr>
      </w:pPr>
      <w:r w:rsidRPr="00F13F62">
        <w:rPr>
          <w:sz w:val="23"/>
          <w:szCs w:val="23"/>
        </w:rPr>
        <w:t>a kötelezettségvállalás tárgyát,</w:t>
      </w:r>
    </w:p>
    <w:p w:rsidR="009B254A" w:rsidRPr="00F13F62" w:rsidRDefault="009B254A" w:rsidP="009B254A">
      <w:pPr>
        <w:numPr>
          <w:ilvl w:val="0"/>
          <w:numId w:val="56"/>
        </w:numPr>
        <w:suppressAutoHyphens/>
        <w:overflowPunct w:val="0"/>
        <w:autoSpaceDE w:val="0"/>
        <w:ind w:left="1800"/>
        <w:jc w:val="both"/>
        <w:textAlignment w:val="baseline"/>
        <w:rPr>
          <w:sz w:val="23"/>
          <w:szCs w:val="23"/>
        </w:rPr>
      </w:pPr>
      <w:r w:rsidRPr="00F13F62">
        <w:rPr>
          <w:sz w:val="23"/>
          <w:szCs w:val="23"/>
        </w:rPr>
        <w:t>a kötelezettségvállalás összegét,</w:t>
      </w:r>
    </w:p>
    <w:p w:rsidR="009B254A" w:rsidRPr="00F13F62" w:rsidRDefault="009B254A" w:rsidP="009B254A">
      <w:pPr>
        <w:numPr>
          <w:ilvl w:val="0"/>
          <w:numId w:val="56"/>
        </w:numPr>
        <w:suppressAutoHyphens/>
        <w:overflowPunct w:val="0"/>
        <w:autoSpaceDE w:val="0"/>
        <w:ind w:left="1800"/>
        <w:jc w:val="both"/>
        <w:textAlignment w:val="baseline"/>
        <w:rPr>
          <w:sz w:val="23"/>
          <w:szCs w:val="23"/>
        </w:rPr>
      </w:pPr>
      <w:r w:rsidRPr="00F13F62">
        <w:rPr>
          <w:sz w:val="23"/>
          <w:szCs w:val="23"/>
        </w:rPr>
        <w:t>a kötelezettségvállalás évek és előirányzatok szerinti megoszlását,</w:t>
      </w:r>
    </w:p>
    <w:p w:rsidR="009B254A" w:rsidRPr="00F13F62" w:rsidRDefault="009B254A" w:rsidP="009B254A">
      <w:pPr>
        <w:numPr>
          <w:ilvl w:val="0"/>
          <w:numId w:val="56"/>
        </w:numPr>
        <w:suppressAutoHyphens/>
        <w:overflowPunct w:val="0"/>
        <w:autoSpaceDE w:val="0"/>
        <w:ind w:left="1800"/>
        <w:jc w:val="both"/>
        <w:textAlignment w:val="baseline"/>
        <w:rPr>
          <w:sz w:val="23"/>
          <w:szCs w:val="23"/>
        </w:rPr>
      </w:pPr>
      <w:r w:rsidRPr="00F13F62">
        <w:rPr>
          <w:sz w:val="23"/>
          <w:szCs w:val="23"/>
        </w:rPr>
        <w:t>a kifizetési határidőket és azok jogosultjait, továbbá</w:t>
      </w:r>
    </w:p>
    <w:p w:rsidR="009B254A" w:rsidRPr="00F13F62" w:rsidRDefault="009B254A" w:rsidP="009B254A">
      <w:pPr>
        <w:numPr>
          <w:ilvl w:val="0"/>
          <w:numId w:val="56"/>
        </w:numPr>
        <w:suppressAutoHyphens/>
        <w:overflowPunct w:val="0"/>
        <w:autoSpaceDE w:val="0"/>
        <w:ind w:left="1800"/>
        <w:jc w:val="both"/>
        <w:textAlignment w:val="baseline"/>
        <w:rPr>
          <w:sz w:val="23"/>
          <w:szCs w:val="23"/>
        </w:rPr>
      </w:pPr>
      <w:r w:rsidRPr="00F13F62">
        <w:rPr>
          <w:sz w:val="23"/>
          <w:szCs w:val="23"/>
        </w:rPr>
        <w:t>a teljesítési adatokat.</w:t>
      </w:r>
    </w:p>
    <w:p w:rsidR="009B254A" w:rsidRPr="00F13F62" w:rsidRDefault="009B254A" w:rsidP="009B254A">
      <w:pPr>
        <w:numPr>
          <w:ilvl w:val="0"/>
          <w:numId w:val="55"/>
        </w:numPr>
        <w:ind w:left="284" w:hanging="284"/>
        <w:jc w:val="both"/>
        <w:rPr>
          <w:sz w:val="23"/>
          <w:szCs w:val="23"/>
        </w:rPr>
      </w:pPr>
      <w:r w:rsidRPr="00F13F62">
        <w:rPr>
          <w:sz w:val="23"/>
          <w:szCs w:val="23"/>
        </w:rPr>
        <w:t xml:space="preserve">A kötelezettségvállalások nyilvántartását folyamatosan, naprakészen kell vezetni. A nyilvántartást a Polgármesteri Hivatal gazdálkodási ügyintézője vezeti. A kötelezettségvállalás nyilvántartó – nyilvántartás adatai alapján – haladéktalanul köteles jelezni a jegyző felé, ha valamelyik kiemelt előirányzat a kötelezettségvállalások következtében teljes egészében lekötésre került. </w:t>
      </w:r>
    </w:p>
    <w:p w:rsidR="009B254A" w:rsidRPr="00F13F62" w:rsidRDefault="009B254A" w:rsidP="009B254A">
      <w:pPr>
        <w:jc w:val="both"/>
        <w:rPr>
          <w:sz w:val="23"/>
          <w:szCs w:val="23"/>
          <w:u w:val="single"/>
        </w:rPr>
      </w:pPr>
    </w:p>
    <w:p w:rsidR="009B254A" w:rsidRPr="00F13F62" w:rsidRDefault="009B254A" w:rsidP="009B254A">
      <w:pPr>
        <w:jc w:val="both"/>
        <w:rPr>
          <w:b/>
          <w:sz w:val="23"/>
          <w:szCs w:val="23"/>
        </w:rPr>
      </w:pPr>
      <w:r w:rsidRPr="00F13F62">
        <w:rPr>
          <w:b/>
          <w:sz w:val="23"/>
          <w:szCs w:val="23"/>
          <w:u w:val="single"/>
        </w:rPr>
        <w:t>Ellenjegyzés:</w:t>
      </w:r>
      <w:r w:rsidRPr="00F13F62">
        <w:rPr>
          <w:b/>
          <w:sz w:val="23"/>
          <w:szCs w:val="23"/>
        </w:rPr>
        <w:t xml:space="preserve"> </w:t>
      </w:r>
    </w:p>
    <w:p w:rsidR="009B254A" w:rsidRPr="00F13F62" w:rsidRDefault="009B254A" w:rsidP="009B254A">
      <w:pPr>
        <w:ind w:left="660"/>
        <w:jc w:val="both"/>
        <w:rPr>
          <w:sz w:val="23"/>
          <w:szCs w:val="23"/>
        </w:rPr>
      </w:pPr>
    </w:p>
    <w:p w:rsidR="009B254A" w:rsidRPr="00F13F62" w:rsidRDefault="009B254A" w:rsidP="009B254A">
      <w:pPr>
        <w:numPr>
          <w:ilvl w:val="0"/>
          <w:numId w:val="57"/>
        </w:numPr>
        <w:ind w:left="540" w:hanging="540"/>
        <w:jc w:val="both"/>
        <w:rPr>
          <w:sz w:val="23"/>
          <w:szCs w:val="23"/>
        </w:rPr>
      </w:pPr>
      <w:r w:rsidRPr="00F13F62">
        <w:rPr>
          <w:sz w:val="23"/>
          <w:szCs w:val="23"/>
        </w:rPr>
        <w:t>A kötelezettségvállalás ellenjegyzésére a helyi önkormányzat hivatala Pénzügyi Osztálya vezetője, ennek hiányában a jegyző által írásban kijelölt, a helyi önkormányzat hivatala állományába tartozó köztisztviselő írásban jogosult. A kötelezettségvállalás pénzügyi ellenjegyzésére feljogosított személynek a felsőoktatásban szerzett pénzügyi-számviteli végzettséggel, vagy legalább középfokú iskolai végzettséggel és emellett pénzügyi-számviteli képesítéssel kell rendelkeznie.</w:t>
      </w:r>
    </w:p>
    <w:p w:rsidR="009B254A" w:rsidRPr="00F13F62" w:rsidRDefault="009B254A" w:rsidP="009B254A">
      <w:pPr>
        <w:pStyle w:val="WW-BodyTextIndent2"/>
        <w:numPr>
          <w:ilvl w:val="0"/>
          <w:numId w:val="57"/>
        </w:numPr>
        <w:ind w:left="540" w:hanging="540"/>
        <w:rPr>
          <w:sz w:val="23"/>
          <w:szCs w:val="23"/>
        </w:rPr>
      </w:pPr>
      <w:r w:rsidRPr="00F13F62">
        <w:rPr>
          <w:sz w:val="23"/>
          <w:szCs w:val="23"/>
        </w:rPr>
        <w:t>A pénzügyi ellenjegyzést a kötelezettségvállalás dokumentumán a dátum és az ellenjegyzés tényére történő utalás megjelölésével, valamint az arra jogosult személy aláírásával kell elvégezni.</w:t>
      </w:r>
    </w:p>
    <w:p w:rsidR="009B254A" w:rsidRPr="00F13F62" w:rsidRDefault="009B254A" w:rsidP="009B254A">
      <w:pPr>
        <w:numPr>
          <w:ilvl w:val="0"/>
          <w:numId w:val="57"/>
        </w:numPr>
        <w:suppressAutoHyphens/>
        <w:overflowPunct w:val="0"/>
        <w:autoSpaceDE w:val="0"/>
        <w:ind w:left="540" w:hanging="540"/>
        <w:jc w:val="both"/>
        <w:textAlignment w:val="baseline"/>
        <w:rPr>
          <w:sz w:val="23"/>
          <w:szCs w:val="23"/>
        </w:rPr>
      </w:pPr>
      <w:r w:rsidRPr="00F13F62">
        <w:rPr>
          <w:sz w:val="23"/>
          <w:szCs w:val="23"/>
        </w:rPr>
        <w:t>A kötelezettségvállalás ellenjegyzési feladataival megbízott személynek az ellenjegyzést megelőzően meg kell győződnie arról, hogy</w:t>
      </w:r>
    </w:p>
    <w:p w:rsidR="009B254A" w:rsidRPr="00F13F62" w:rsidRDefault="009B254A" w:rsidP="009B254A">
      <w:pPr>
        <w:numPr>
          <w:ilvl w:val="0"/>
          <w:numId w:val="57"/>
        </w:numPr>
        <w:suppressAutoHyphens/>
        <w:overflowPunct w:val="0"/>
        <w:autoSpaceDE w:val="0"/>
        <w:ind w:left="540" w:hanging="540"/>
        <w:jc w:val="both"/>
        <w:textAlignment w:val="baseline"/>
        <w:rPr>
          <w:sz w:val="23"/>
          <w:szCs w:val="23"/>
        </w:rPr>
      </w:pPr>
      <w:r w:rsidRPr="00F13F62">
        <w:rPr>
          <w:sz w:val="23"/>
          <w:szCs w:val="23"/>
        </w:rPr>
        <w:t>a szükséges szabad előirányzat rendelkezésre áll, illetve a befolyt vagy a megtervezett és várhatóan befolyó bevétel biztosítja a fedezetet,</w:t>
      </w:r>
    </w:p>
    <w:p w:rsidR="009B254A" w:rsidRPr="00F13F62" w:rsidRDefault="009B254A" w:rsidP="009B254A">
      <w:pPr>
        <w:numPr>
          <w:ilvl w:val="0"/>
          <w:numId w:val="57"/>
        </w:numPr>
        <w:suppressAutoHyphens/>
        <w:overflowPunct w:val="0"/>
        <w:autoSpaceDE w:val="0"/>
        <w:ind w:left="540" w:hanging="540"/>
        <w:jc w:val="both"/>
        <w:textAlignment w:val="baseline"/>
        <w:rPr>
          <w:sz w:val="23"/>
          <w:szCs w:val="23"/>
        </w:rPr>
      </w:pPr>
      <w:r w:rsidRPr="00F13F62">
        <w:rPr>
          <w:sz w:val="23"/>
          <w:szCs w:val="23"/>
        </w:rPr>
        <w:t>a kifizetés időpontjában a fedezet rendelkezésre áll,</w:t>
      </w:r>
    </w:p>
    <w:p w:rsidR="009B254A" w:rsidRPr="00F13F62" w:rsidRDefault="009B254A" w:rsidP="009B254A">
      <w:pPr>
        <w:numPr>
          <w:ilvl w:val="0"/>
          <w:numId w:val="57"/>
        </w:numPr>
        <w:suppressAutoHyphens/>
        <w:overflowPunct w:val="0"/>
        <w:autoSpaceDE w:val="0"/>
        <w:ind w:left="540" w:hanging="540"/>
        <w:jc w:val="both"/>
        <w:textAlignment w:val="baseline"/>
        <w:rPr>
          <w:sz w:val="23"/>
          <w:szCs w:val="23"/>
        </w:rPr>
      </w:pPr>
      <w:r w:rsidRPr="00F13F62">
        <w:rPr>
          <w:sz w:val="23"/>
          <w:szCs w:val="23"/>
        </w:rPr>
        <w:t>a kötelezettségvállalás nem sérti a gazdálkodásra vonatkozó szabályokat.</w:t>
      </w:r>
    </w:p>
    <w:p w:rsidR="009B254A" w:rsidRPr="00F13F62" w:rsidRDefault="009B254A" w:rsidP="009B254A">
      <w:pPr>
        <w:numPr>
          <w:ilvl w:val="0"/>
          <w:numId w:val="57"/>
        </w:numPr>
        <w:ind w:left="540" w:hanging="540"/>
        <w:jc w:val="both"/>
        <w:rPr>
          <w:sz w:val="23"/>
          <w:szCs w:val="23"/>
        </w:rPr>
      </w:pPr>
      <w:r w:rsidRPr="00F13F62">
        <w:rPr>
          <w:sz w:val="23"/>
          <w:szCs w:val="23"/>
        </w:rPr>
        <w:t xml:space="preserve">Amennyiben a kötelezettségvállalás nem felel meg a fentiekben leírtaknak, az ellenjegyzésre jogosultnak erről írásban tájékoztatni kell a kötelezettségvállalót.  </w:t>
      </w:r>
    </w:p>
    <w:p w:rsidR="009B254A" w:rsidRPr="00F13F62" w:rsidRDefault="009B254A" w:rsidP="009B254A">
      <w:pPr>
        <w:numPr>
          <w:ilvl w:val="0"/>
          <w:numId w:val="57"/>
        </w:numPr>
        <w:ind w:left="540" w:hanging="540"/>
        <w:jc w:val="both"/>
        <w:rPr>
          <w:sz w:val="23"/>
          <w:szCs w:val="23"/>
        </w:rPr>
      </w:pPr>
      <w:r w:rsidRPr="00F13F62">
        <w:rPr>
          <w:sz w:val="23"/>
          <w:szCs w:val="23"/>
        </w:rPr>
        <w:t>Ha a kötelezettséget vállaló a tájékoztatás ellenére írásban utasítást ad az ellenjegyzésre, az ellenjegyző köteles az utasításnak eleget tenni és az Ávr. 54. § (4) bekezdésében foglaltak szerint eljárni.</w:t>
      </w:r>
    </w:p>
    <w:p w:rsidR="009B254A" w:rsidRPr="00F13F62" w:rsidRDefault="009B254A" w:rsidP="009B254A">
      <w:pPr>
        <w:jc w:val="both"/>
        <w:rPr>
          <w:sz w:val="23"/>
          <w:szCs w:val="23"/>
          <w:u w:val="single"/>
        </w:rPr>
      </w:pPr>
    </w:p>
    <w:p w:rsidR="009B254A" w:rsidRPr="00F13F62" w:rsidRDefault="009B254A" w:rsidP="009B254A">
      <w:pPr>
        <w:jc w:val="both"/>
        <w:rPr>
          <w:b/>
          <w:sz w:val="23"/>
          <w:szCs w:val="23"/>
          <w:u w:val="single"/>
        </w:rPr>
      </w:pPr>
      <w:r w:rsidRPr="00F13F62">
        <w:rPr>
          <w:b/>
          <w:sz w:val="23"/>
          <w:szCs w:val="23"/>
          <w:u w:val="single"/>
        </w:rPr>
        <w:t>Érvényesítés:</w:t>
      </w:r>
    </w:p>
    <w:p w:rsidR="009B254A" w:rsidRPr="00F13F62" w:rsidRDefault="009B254A" w:rsidP="009B254A">
      <w:pPr>
        <w:ind w:left="660"/>
        <w:jc w:val="both"/>
        <w:rPr>
          <w:b/>
          <w:sz w:val="23"/>
          <w:szCs w:val="23"/>
          <w:u w:val="single"/>
        </w:rPr>
      </w:pPr>
    </w:p>
    <w:p w:rsidR="009B254A" w:rsidRPr="00F13F62" w:rsidRDefault="009B254A" w:rsidP="009B254A">
      <w:pPr>
        <w:numPr>
          <w:ilvl w:val="0"/>
          <w:numId w:val="58"/>
        </w:numPr>
        <w:ind w:left="360"/>
        <w:jc w:val="both"/>
        <w:rPr>
          <w:sz w:val="23"/>
          <w:szCs w:val="23"/>
        </w:rPr>
      </w:pPr>
      <w:r w:rsidRPr="00F13F62">
        <w:rPr>
          <w:sz w:val="23"/>
          <w:szCs w:val="23"/>
        </w:rPr>
        <w:t>Az érvényesítést a Polgármesteri Hivatal jegyző által megbízott pénzügyi-számviteli szakképesítésű köztisztviselője végzi.</w:t>
      </w:r>
    </w:p>
    <w:p w:rsidR="009B254A" w:rsidRPr="00F13F62" w:rsidRDefault="009B254A" w:rsidP="009B254A">
      <w:pPr>
        <w:numPr>
          <w:ilvl w:val="0"/>
          <w:numId w:val="58"/>
        </w:numPr>
        <w:ind w:left="360"/>
        <w:jc w:val="both"/>
        <w:rPr>
          <w:sz w:val="23"/>
          <w:szCs w:val="23"/>
        </w:rPr>
      </w:pPr>
      <w:r w:rsidRPr="00F13F62">
        <w:rPr>
          <w:sz w:val="23"/>
          <w:szCs w:val="23"/>
        </w:rPr>
        <w:t>A teljesítés igazolás alapján az érvényesítőnek ellenőrizni kell</w:t>
      </w:r>
    </w:p>
    <w:p w:rsidR="009B254A" w:rsidRPr="00F13F62" w:rsidRDefault="009B254A" w:rsidP="009B254A">
      <w:pPr>
        <w:numPr>
          <w:ilvl w:val="0"/>
          <w:numId w:val="51"/>
        </w:numPr>
        <w:suppressAutoHyphens/>
        <w:overflowPunct w:val="0"/>
        <w:autoSpaceDE w:val="0"/>
        <w:ind w:left="360"/>
        <w:jc w:val="both"/>
        <w:textAlignment w:val="baseline"/>
        <w:rPr>
          <w:sz w:val="23"/>
          <w:szCs w:val="23"/>
        </w:rPr>
      </w:pPr>
      <w:r w:rsidRPr="00F13F62">
        <w:rPr>
          <w:sz w:val="23"/>
          <w:szCs w:val="23"/>
        </w:rPr>
        <w:t>az összegszerűséget,</w:t>
      </w:r>
    </w:p>
    <w:p w:rsidR="009B254A" w:rsidRPr="00F13F62" w:rsidRDefault="009B254A" w:rsidP="009B254A">
      <w:pPr>
        <w:numPr>
          <w:ilvl w:val="0"/>
          <w:numId w:val="51"/>
        </w:numPr>
        <w:suppressAutoHyphens/>
        <w:overflowPunct w:val="0"/>
        <w:autoSpaceDE w:val="0"/>
        <w:ind w:left="360"/>
        <w:jc w:val="both"/>
        <w:textAlignment w:val="baseline"/>
        <w:rPr>
          <w:sz w:val="23"/>
          <w:szCs w:val="23"/>
        </w:rPr>
      </w:pPr>
      <w:r w:rsidRPr="00F13F62">
        <w:rPr>
          <w:sz w:val="23"/>
          <w:szCs w:val="23"/>
        </w:rPr>
        <w:t>a fedezet meglétét és azt, hogy</w:t>
      </w:r>
    </w:p>
    <w:p w:rsidR="009B254A" w:rsidRPr="00F13F62" w:rsidRDefault="009B254A" w:rsidP="009B254A">
      <w:pPr>
        <w:numPr>
          <w:ilvl w:val="0"/>
          <w:numId w:val="51"/>
        </w:numPr>
        <w:suppressAutoHyphens/>
        <w:overflowPunct w:val="0"/>
        <w:autoSpaceDE w:val="0"/>
        <w:ind w:left="360"/>
        <w:jc w:val="both"/>
        <w:textAlignment w:val="baseline"/>
        <w:rPr>
          <w:sz w:val="23"/>
          <w:szCs w:val="23"/>
        </w:rPr>
      </w:pPr>
      <w:r w:rsidRPr="00F13F62">
        <w:rPr>
          <w:sz w:val="23"/>
          <w:szCs w:val="23"/>
        </w:rPr>
        <w:t xml:space="preserve">a megelőző ügymenetben az Áht; az Ávr., az Áhsz,, továbbá e Szabályzat előírásait betartották-e. </w:t>
      </w:r>
    </w:p>
    <w:p w:rsidR="009B254A" w:rsidRPr="00F13F62" w:rsidRDefault="009B254A" w:rsidP="009B254A">
      <w:pPr>
        <w:numPr>
          <w:ilvl w:val="0"/>
          <w:numId w:val="58"/>
        </w:numPr>
        <w:tabs>
          <w:tab w:val="left" w:pos="-2410"/>
        </w:tabs>
        <w:ind w:left="360"/>
        <w:jc w:val="both"/>
        <w:rPr>
          <w:sz w:val="23"/>
          <w:szCs w:val="23"/>
        </w:rPr>
      </w:pPr>
      <w:r w:rsidRPr="00F13F62">
        <w:rPr>
          <w:sz w:val="23"/>
          <w:szCs w:val="23"/>
        </w:rPr>
        <w:t xml:space="preserve">Amennyiben az érvényesítő az érvényesítés során a jogszabályok, illetve a belső szabályzatok megsértését tapasztalja, köteles azt jelezni az utalványozónak. Az érvényesítés nem tagható meg, ha ezt követően az utalványozó erre írásban utasítja. A további eljárási szabályokra az Ávr. 54. § (4) bekezdésében foglalt szabályokat kell megfelelően alkalmazni. </w:t>
      </w:r>
    </w:p>
    <w:p w:rsidR="009B254A" w:rsidRPr="00F13F62" w:rsidRDefault="009B254A" w:rsidP="009B254A">
      <w:pPr>
        <w:numPr>
          <w:ilvl w:val="0"/>
          <w:numId w:val="58"/>
        </w:numPr>
        <w:ind w:left="360"/>
        <w:jc w:val="both"/>
        <w:rPr>
          <w:sz w:val="23"/>
          <w:szCs w:val="23"/>
        </w:rPr>
      </w:pPr>
      <w:r w:rsidRPr="00F13F62">
        <w:rPr>
          <w:sz w:val="23"/>
          <w:szCs w:val="23"/>
        </w:rPr>
        <w:t xml:space="preserve">Az érvényesítésnek – az „érvényesítve” megjelölésen kívül – tartalmaznia kell </w:t>
      </w:r>
    </w:p>
    <w:p w:rsidR="009B254A" w:rsidRPr="00F13F62" w:rsidRDefault="009B254A" w:rsidP="009B254A">
      <w:pPr>
        <w:numPr>
          <w:ilvl w:val="0"/>
          <w:numId w:val="59"/>
        </w:numPr>
        <w:suppressAutoHyphens/>
        <w:overflowPunct w:val="0"/>
        <w:autoSpaceDE w:val="0"/>
        <w:ind w:left="360"/>
        <w:jc w:val="both"/>
        <w:textAlignment w:val="baseline"/>
        <w:rPr>
          <w:sz w:val="23"/>
          <w:szCs w:val="23"/>
        </w:rPr>
      </w:pPr>
      <w:r w:rsidRPr="00F13F62">
        <w:rPr>
          <w:sz w:val="23"/>
          <w:szCs w:val="23"/>
        </w:rPr>
        <w:t xml:space="preserve">a megállapított összeget, </w:t>
      </w:r>
    </w:p>
    <w:p w:rsidR="009B254A" w:rsidRPr="00F13F62" w:rsidRDefault="009B254A" w:rsidP="009B254A">
      <w:pPr>
        <w:numPr>
          <w:ilvl w:val="0"/>
          <w:numId w:val="59"/>
        </w:numPr>
        <w:suppressAutoHyphens/>
        <w:overflowPunct w:val="0"/>
        <w:autoSpaceDE w:val="0"/>
        <w:ind w:left="360"/>
        <w:jc w:val="both"/>
        <w:textAlignment w:val="baseline"/>
        <w:rPr>
          <w:sz w:val="23"/>
          <w:szCs w:val="23"/>
        </w:rPr>
      </w:pPr>
      <w:r w:rsidRPr="00F13F62">
        <w:rPr>
          <w:sz w:val="23"/>
          <w:szCs w:val="23"/>
        </w:rPr>
        <w:t xml:space="preserve">az érvényesítés dátumát és </w:t>
      </w:r>
    </w:p>
    <w:p w:rsidR="009B254A" w:rsidRPr="00F13F62" w:rsidRDefault="009B254A" w:rsidP="009B254A">
      <w:pPr>
        <w:numPr>
          <w:ilvl w:val="0"/>
          <w:numId w:val="59"/>
        </w:numPr>
        <w:suppressAutoHyphens/>
        <w:overflowPunct w:val="0"/>
        <w:autoSpaceDE w:val="0"/>
        <w:ind w:left="360"/>
        <w:jc w:val="both"/>
        <w:textAlignment w:val="baseline"/>
        <w:rPr>
          <w:sz w:val="23"/>
          <w:szCs w:val="23"/>
        </w:rPr>
      </w:pPr>
      <w:r w:rsidRPr="00F13F62">
        <w:rPr>
          <w:sz w:val="23"/>
          <w:szCs w:val="23"/>
        </w:rPr>
        <w:t xml:space="preserve">az érvényesítő aláírását. </w:t>
      </w:r>
    </w:p>
    <w:p w:rsidR="009B254A" w:rsidRPr="00F13F62" w:rsidRDefault="009B254A" w:rsidP="009B254A">
      <w:pPr>
        <w:numPr>
          <w:ilvl w:val="0"/>
          <w:numId w:val="58"/>
        </w:numPr>
        <w:ind w:left="360"/>
        <w:jc w:val="both"/>
        <w:rPr>
          <w:bCs/>
          <w:sz w:val="23"/>
          <w:szCs w:val="23"/>
        </w:rPr>
      </w:pPr>
      <w:r w:rsidRPr="00F13F62">
        <w:rPr>
          <w:bCs/>
          <w:sz w:val="23"/>
          <w:szCs w:val="23"/>
        </w:rPr>
        <w:t>Az érvényesítés az utalványon kerül rávezetésre.</w:t>
      </w:r>
    </w:p>
    <w:p w:rsidR="009B254A" w:rsidRPr="00F13F62" w:rsidRDefault="009B254A" w:rsidP="009B254A">
      <w:pPr>
        <w:jc w:val="both"/>
        <w:rPr>
          <w:sz w:val="23"/>
          <w:szCs w:val="23"/>
          <w:u w:val="single"/>
        </w:rPr>
      </w:pPr>
    </w:p>
    <w:p w:rsidR="009B254A" w:rsidRPr="00F13F62" w:rsidRDefault="009B254A" w:rsidP="009B254A">
      <w:pPr>
        <w:jc w:val="both"/>
        <w:rPr>
          <w:b/>
          <w:sz w:val="23"/>
          <w:szCs w:val="23"/>
          <w:u w:val="single"/>
        </w:rPr>
      </w:pPr>
      <w:r w:rsidRPr="00F13F62">
        <w:rPr>
          <w:b/>
          <w:sz w:val="23"/>
          <w:szCs w:val="23"/>
          <w:u w:val="single"/>
        </w:rPr>
        <w:t xml:space="preserve">A teljesítés igazolása: </w:t>
      </w:r>
    </w:p>
    <w:p w:rsidR="009B254A" w:rsidRPr="00F13F62" w:rsidRDefault="009B254A" w:rsidP="009B254A">
      <w:pPr>
        <w:ind w:left="720"/>
        <w:jc w:val="both"/>
        <w:rPr>
          <w:sz w:val="23"/>
          <w:szCs w:val="23"/>
        </w:rPr>
      </w:pPr>
    </w:p>
    <w:p w:rsidR="009B254A" w:rsidRPr="00F13F62" w:rsidRDefault="009B254A" w:rsidP="009B254A">
      <w:pPr>
        <w:numPr>
          <w:ilvl w:val="1"/>
          <w:numId w:val="53"/>
        </w:numPr>
        <w:ind w:left="284" w:hanging="284"/>
        <w:jc w:val="both"/>
        <w:rPr>
          <w:sz w:val="23"/>
          <w:szCs w:val="23"/>
        </w:rPr>
      </w:pPr>
      <w:r w:rsidRPr="00F13F62">
        <w:rPr>
          <w:sz w:val="23"/>
          <w:szCs w:val="23"/>
        </w:rPr>
        <w:t>A teljesítés igazolásával kapcsolatos feladatok elvégzésére jogosult kötelezettségvállaló továbbá az általa írásban kijelölt személy.</w:t>
      </w:r>
    </w:p>
    <w:p w:rsidR="009B254A" w:rsidRPr="00F13F62" w:rsidRDefault="009B254A" w:rsidP="009B254A">
      <w:pPr>
        <w:numPr>
          <w:ilvl w:val="1"/>
          <w:numId w:val="53"/>
        </w:numPr>
        <w:ind w:left="284" w:hanging="284"/>
        <w:jc w:val="both"/>
        <w:rPr>
          <w:sz w:val="23"/>
          <w:szCs w:val="23"/>
        </w:rPr>
      </w:pPr>
      <w:r w:rsidRPr="00F13F62">
        <w:rPr>
          <w:sz w:val="23"/>
          <w:szCs w:val="23"/>
        </w:rPr>
        <w:t xml:space="preserve">A teljesítés igazolása a kiadás utalványozása előtt történik. </w:t>
      </w:r>
    </w:p>
    <w:p w:rsidR="009B254A" w:rsidRPr="00F13F62" w:rsidRDefault="009B254A" w:rsidP="009B254A">
      <w:pPr>
        <w:numPr>
          <w:ilvl w:val="1"/>
          <w:numId w:val="53"/>
        </w:numPr>
        <w:ind w:left="284" w:hanging="284"/>
        <w:jc w:val="both"/>
        <w:rPr>
          <w:sz w:val="23"/>
          <w:szCs w:val="23"/>
        </w:rPr>
      </w:pPr>
      <w:r w:rsidRPr="00F13F62">
        <w:rPr>
          <w:sz w:val="23"/>
          <w:szCs w:val="23"/>
        </w:rPr>
        <w:t xml:space="preserve">A teljesítés igazolás során ellenőrizhető okmányok alapján ellenőrizni, igazolni kell </w:t>
      </w:r>
    </w:p>
    <w:p w:rsidR="009B254A" w:rsidRPr="00F13F62" w:rsidRDefault="009B254A" w:rsidP="009B254A">
      <w:pPr>
        <w:numPr>
          <w:ilvl w:val="0"/>
          <w:numId w:val="60"/>
        </w:numPr>
        <w:suppressAutoHyphens/>
        <w:overflowPunct w:val="0"/>
        <w:autoSpaceDE w:val="0"/>
        <w:ind w:firstLine="120"/>
        <w:jc w:val="both"/>
        <w:textAlignment w:val="baseline"/>
        <w:rPr>
          <w:sz w:val="23"/>
          <w:szCs w:val="23"/>
        </w:rPr>
      </w:pPr>
      <w:r w:rsidRPr="00F13F62">
        <w:rPr>
          <w:sz w:val="23"/>
          <w:szCs w:val="23"/>
        </w:rPr>
        <w:t>a kiadások teljesítésének jogosságát,</w:t>
      </w:r>
    </w:p>
    <w:p w:rsidR="009B254A" w:rsidRPr="00F13F62" w:rsidRDefault="009B254A" w:rsidP="009B254A">
      <w:pPr>
        <w:numPr>
          <w:ilvl w:val="0"/>
          <w:numId w:val="60"/>
        </w:numPr>
        <w:suppressAutoHyphens/>
        <w:overflowPunct w:val="0"/>
        <w:autoSpaceDE w:val="0"/>
        <w:ind w:firstLine="120"/>
        <w:jc w:val="both"/>
        <w:textAlignment w:val="baseline"/>
        <w:rPr>
          <w:sz w:val="23"/>
          <w:szCs w:val="23"/>
        </w:rPr>
      </w:pPr>
      <w:r w:rsidRPr="00F13F62">
        <w:rPr>
          <w:sz w:val="23"/>
          <w:szCs w:val="23"/>
        </w:rPr>
        <w:t xml:space="preserve">a kiadások összegszerűségét, </w:t>
      </w:r>
    </w:p>
    <w:p w:rsidR="009B254A" w:rsidRPr="00F13F62" w:rsidRDefault="009B254A" w:rsidP="009B254A">
      <w:pPr>
        <w:numPr>
          <w:ilvl w:val="0"/>
          <w:numId w:val="60"/>
        </w:numPr>
        <w:suppressAutoHyphens/>
        <w:overflowPunct w:val="0"/>
        <w:autoSpaceDE w:val="0"/>
        <w:ind w:left="1440" w:hanging="240"/>
        <w:jc w:val="both"/>
        <w:textAlignment w:val="baseline"/>
        <w:rPr>
          <w:sz w:val="23"/>
          <w:szCs w:val="23"/>
        </w:rPr>
      </w:pPr>
      <w:r w:rsidRPr="00F13F62">
        <w:rPr>
          <w:sz w:val="23"/>
          <w:szCs w:val="23"/>
        </w:rPr>
        <w:t>ellenszolgáltatást is magában foglaló kötelezettségvállalás estében annak teljesítését.</w:t>
      </w:r>
    </w:p>
    <w:p w:rsidR="009B254A" w:rsidRPr="00F13F62" w:rsidRDefault="009B254A" w:rsidP="009B254A">
      <w:pPr>
        <w:numPr>
          <w:ilvl w:val="1"/>
          <w:numId w:val="53"/>
        </w:numPr>
        <w:ind w:left="284" w:hanging="284"/>
        <w:jc w:val="both"/>
        <w:rPr>
          <w:sz w:val="23"/>
          <w:szCs w:val="23"/>
        </w:rPr>
      </w:pPr>
      <w:r w:rsidRPr="00F13F62">
        <w:rPr>
          <w:sz w:val="23"/>
          <w:szCs w:val="23"/>
        </w:rPr>
        <w:t xml:space="preserve">A teljesítésigazolás </w:t>
      </w:r>
    </w:p>
    <w:p w:rsidR="009B254A" w:rsidRPr="00F13F62" w:rsidRDefault="009B254A" w:rsidP="009B254A">
      <w:pPr>
        <w:numPr>
          <w:ilvl w:val="0"/>
          <w:numId w:val="61"/>
        </w:numPr>
        <w:suppressAutoHyphens/>
        <w:overflowPunct w:val="0"/>
        <w:autoSpaceDE w:val="0"/>
        <w:ind w:left="1418" w:hanging="284"/>
        <w:jc w:val="both"/>
        <w:textAlignment w:val="baseline"/>
        <w:rPr>
          <w:sz w:val="23"/>
          <w:szCs w:val="23"/>
        </w:rPr>
      </w:pPr>
      <w:r w:rsidRPr="00F13F62">
        <w:rPr>
          <w:sz w:val="23"/>
          <w:szCs w:val="23"/>
        </w:rPr>
        <w:t xml:space="preserve">a számlán „A teljesítést összegszerűségében is igazolom” szöveg rávezetésével, </w:t>
      </w:r>
    </w:p>
    <w:p w:rsidR="009B254A" w:rsidRPr="00F13F62" w:rsidRDefault="009B254A" w:rsidP="009B254A">
      <w:pPr>
        <w:numPr>
          <w:ilvl w:val="0"/>
          <w:numId w:val="62"/>
        </w:numPr>
        <w:suppressAutoHyphens/>
        <w:overflowPunct w:val="0"/>
        <w:autoSpaceDE w:val="0"/>
        <w:ind w:left="1134" w:firstLine="0"/>
        <w:jc w:val="both"/>
        <w:textAlignment w:val="baseline"/>
        <w:rPr>
          <w:sz w:val="23"/>
          <w:szCs w:val="23"/>
        </w:rPr>
      </w:pPr>
      <w:r w:rsidRPr="00F13F62">
        <w:rPr>
          <w:sz w:val="23"/>
          <w:szCs w:val="23"/>
        </w:rPr>
        <w:t xml:space="preserve">a teljesítés igazolásának dátumával, és </w:t>
      </w:r>
    </w:p>
    <w:p w:rsidR="009B254A" w:rsidRPr="00F13F62" w:rsidRDefault="009B254A" w:rsidP="009B254A">
      <w:pPr>
        <w:numPr>
          <w:ilvl w:val="0"/>
          <w:numId w:val="62"/>
        </w:numPr>
        <w:suppressAutoHyphens/>
        <w:overflowPunct w:val="0"/>
        <w:autoSpaceDE w:val="0"/>
        <w:ind w:left="1134" w:firstLine="0"/>
        <w:jc w:val="both"/>
        <w:textAlignment w:val="baseline"/>
        <w:rPr>
          <w:sz w:val="23"/>
          <w:szCs w:val="23"/>
        </w:rPr>
      </w:pPr>
      <w:r w:rsidRPr="00F13F62">
        <w:rPr>
          <w:sz w:val="23"/>
          <w:szCs w:val="23"/>
        </w:rPr>
        <w:t>a teljesítésigazolásra jogosult személy aláírásával történik.</w:t>
      </w:r>
    </w:p>
    <w:p w:rsidR="009B254A" w:rsidRPr="00F13F62" w:rsidRDefault="009B254A" w:rsidP="009B254A">
      <w:pPr>
        <w:jc w:val="both"/>
        <w:rPr>
          <w:b/>
          <w:sz w:val="23"/>
          <w:szCs w:val="23"/>
          <w:u w:val="single"/>
        </w:rPr>
      </w:pPr>
    </w:p>
    <w:p w:rsidR="009B254A" w:rsidRPr="00F13F62" w:rsidRDefault="009B254A" w:rsidP="009B254A">
      <w:pPr>
        <w:jc w:val="both"/>
        <w:rPr>
          <w:b/>
          <w:sz w:val="23"/>
          <w:szCs w:val="23"/>
          <w:u w:val="single"/>
        </w:rPr>
      </w:pPr>
      <w:r w:rsidRPr="00F13F62">
        <w:rPr>
          <w:b/>
          <w:sz w:val="23"/>
          <w:szCs w:val="23"/>
          <w:u w:val="single"/>
        </w:rPr>
        <w:t>Utalványozás:</w:t>
      </w:r>
    </w:p>
    <w:p w:rsidR="009B254A" w:rsidRPr="00F13F62" w:rsidRDefault="009B254A" w:rsidP="009B254A">
      <w:pPr>
        <w:ind w:left="660"/>
        <w:jc w:val="both"/>
        <w:rPr>
          <w:sz w:val="23"/>
          <w:szCs w:val="23"/>
          <w:u w:val="single"/>
        </w:rPr>
      </w:pPr>
    </w:p>
    <w:p w:rsidR="009B254A" w:rsidRPr="00F13F62" w:rsidRDefault="009B254A" w:rsidP="009B254A">
      <w:pPr>
        <w:numPr>
          <w:ilvl w:val="0"/>
          <w:numId w:val="63"/>
        </w:numPr>
        <w:ind w:left="360"/>
        <w:jc w:val="both"/>
        <w:rPr>
          <w:sz w:val="23"/>
          <w:szCs w:val="23"/>
        </w:rPr>
      </w:pPr>
      <w:r w:rsidRPr="00F13F62">
        <w:rPr>
          <w:sz w:val="23"/>
          <w:szCs w:val="23"/>
        </w:rPr>
        <w:t>A helyi nemzetiségi önkormányzatnál a kiadás teljesítésének, a bevétel beszedésének vagy elszámolásának elrendelésére (továbbiakban: utalványozásra) kizárólag az elnök vagy az általa felhatalmazott nemzetiségi önkormányzati képviselő jogosult. Utalványozni csak az érvényesítés után lehet. Pénzügyi teljesítésre az utalványozás után kerülhet sor. Készpénz a házipénztárból akkor fizethető ki, ha a helyi nemzetiségi önkormányzat elnöke a kifizetés teljesítéséhez szükséges dokumentumokat (szerződés, számla) bemutatja, és szándékát a pénzfelvételt  legalább két nappal megelőzően a helyi önkormányzat hivatala pénztári feladatokkal megbízott köztisztviselőjének jelzi.</w:t>
      </w:r>
    </w:p>
    <w:p w:rsidR="009B254A" w:rsidRPr="00F13F62" w:rsidRDefault="009B254A" w:rsidP="009B254A">
      <w:pPr>
        <w:numPr>
          <w:ilvl w:val="0"/>
          <w:numId w:val="63"/>
        </w:numPr>
        <w:ind w:left="360"/>
        <w:jc w:val="both"/>
        <w:rPr>
          <w:sz w:val="23"/>
          <w:szCs w:val="23"/>
        </w:rPr>
      </w:pPr>
      <w:r w:rsidRPr="00F13F62">
        <w:rPr>
          <w:sz w:val="23"/>
          <w:szCs w:val="23"/>
        </w:rPr>
        <w:t xml:space="preserve">Utalványozni készpénzes fizetési mód esetén az érvényesített pénztárbizonylatra rávezetett, más esetben az utalványrendeletre rávezetett írásbeli rendelkezéssel lehet. </w:t>
      </w:r>
    </w:p>
    <w:p w:rsidR="009B254A" w:rsidRPr="00F13F62" w:rsidRDefault="009B254A" w:rsidP="009B254A">
      <w:pPr>
        <w:numPr>
          <w:ilvl w:val="0"/>
          <w:numId w:val="63"/>
        </w:numPr>
        <w:ind w:left="360"/>
        <w:jc w:val="both"/>
        <w:rPr>
          <w:sz w:val="23"/>
          <w:szCs w:val="23"/>
        </w:rPr>
      </w:pPr>
      <w:r w:rsidRPr="00F13F62">
        <w:rPr>
          <w:sz w:val="23"/>
          <w:szCs w:val="23"/>
        </w:rPr>
        <w:t xml:space="preserve">A készpénzes fizetési mód kivételével az utalványon fel kell tüntetni: </w:t>
      </w:r>
    </w:p>
    <w:p w:rsidR="009B254A" w:rsidRPr="00F13F62" w:rsidRDefault="009B254A" w:rsidP="009B254A">
      <w:pPr>
        <w:numPr>
          <w:ilvl w:val="0"/>
          <w:numId w:val="64"/>
        </w:numPr>
        <w:suppressAutoHyphens/>
        <w:overflowPunct w:val="0"/>
        <w:autoSpaceDE w:val="0"/>
        <w:ind w:left="360" w:firstLine="0"/>
        <w:textAlignment w:val="baseline"/>
        <w:rPr>
          <w:sz w:val="23"/>
          <w:szCs w:val="23"/>
        </w:rPr>
      </w:pPr>
      <w:r w:rsidRPr="00F13F62">
        <w:rPr>
          <w:sz w:val="23"/>
          <w:szCs w:val="23"/>
        </w:rPr>
        <w:t>az „utalvány” szót,</w:t>
      </w:r>
    </w:p>
    <w:p w:rsidR="009B254A" w:rsidRPr="00F13F62" w:rsidRDefault="009B254A" w:rsidP="009B254A">
      <w:pPr>
        <w:numPr>
          <w:ilvl w:val="0"/>
          <w:numId w:val="64"/>
        </w:numPr>
        <w:suppressAutoHyphens/>
        <w:overflowPunct w:val="0"/>
        <w:autoSpaceDE w:val="0"/>
        <w:ind w:left="360" w:firstLine="0"/>
        <w:textAlignment w:val="baseline"/>
        <w:rPr>
          <w:sz w:val="23"/>
          <w:szCs w:val="23"/>
        </w:rPr>
      </w:pPr>
      <w:r w:rsidRPr="00F13F62">
        <w:rPr>
          <w:sz w:val="23"/>
          <w:szCs w:val="23"/>
        </w:rPr>
        <w:t>a költségvetési évet,</w:t>
      </w:r>
    </w:p>
    <w:p w:rsidR="009B254A" w:rsidRPr="00F13F62" w:rsidRDefault="009B254A" w:rsidP="009B254A">
      <w:pPr>
        <w:numPr>
          <w:ilvl w:val="0"/>
          <w:numId w:val="64"/>
        </w:numPr>
        <w:suppressAutoHyphens/>
        <w:overflowPunct w:val="0"/>
        <w:autoSpaceDE w:val="0"/>
        <w:ind w:left="360" w:firstLine="0"/>
        <w:textAlignment w:val="baseline"/>
        <w:rPr>
          <w:sz w:val="23"/>
          <w:szCs w:val="23"/>
        </w:rPr>
      </w:pPr>
      <w:r w:rsidRPr="00F13F62">
        <w:rPr>
          <w:sz w:val="23"/>
          <w:szCs w:val="23"/>
        </w:rPr>
        <w:t>a befizető és a kedvezményezett megnevezését, címét, bankszámlájának a számát,</w:t>
      </w:r>
    </w:p>
    <w:p w:rsidR="009B254A" w:rsidRPr="00F13F62" w:rsidRDefault="009B254A" w:rsidP="009B254A">
      <w:pPr>
        <w:numPr>
          <w:ilvl w:val="0"/>
          <w:numId w:val="64"/>
        </w:numPr>
        <w:suppressAutoHyphens/>
        <w:overflowPunct w:val="0"/>
        <w:autoSpaceDE w:val="0"/>
        <w:ind w:left="360" w:firstLine="0"/>
        <w:textAlignment w:val="baseline"/>
        <w:rPr>
          <w:sz w:val="23"/>
          <w:szCs w:val="23"/>
        </w:rPr>
      </w:pPr>
      <w:r w:rsidRPr="00F13F62">
        <w:rPr>
          <w:sz w:val="23"/>
          <w:szCs w:val="23"/>
        </w:rPr>
        <w:t>a fizetés időpontját, módját, összegét, devizanemét,</w:t>
      </w:r>
    </w:p>
    <w:p w:rsidR="009B254A" w:rsidRPr="00F13F62" w:rsidRDefault="009B254A" w:rsidP="009B254A">
      <w:pPr>
        <w:numPr>
          <w:ilvl w:val="0"/>
          <w:numId w:val="64"/>
        </w:numPr>
        <w:suppressAutoHyphens/>
        <w:overflowPunct w:val="0"/>
        <w:autoSpaceDE w:val="0"/>
        <w:ind w:left="360" w:firstLine="0"/>
        <w:textAlignment w:val="baseline"/>
        <w:rPr>
          <w:sz w:val="23"/>
          <w:szCs w:val="23"/>
        </w:rPr>
      </w:pPr>
      <w:r w:rsidRPr="00F13F62">
        <w:rPr>
          <w:sz w:val="23"/>
          <w:szCs w:val="23"/>
        </w:rPr>
        <w:t>a megterhelendő, jóváírandó pénzforgalmi számlaszámát és megnevezését,</w:t>
      </w:r>
    </w:p>
    <w:p w:rsidR="009B254A" w:rsidRPr="00F13F62" w:rsidRDefault="009B254A" w:rsidP="009B254A">
      <w:pPr>
        <w:numPr>
          <w:ilvl w:val="0"/>
          <w:numId w:val="64"/>
        </w:numPr>
        <w:suppressAutoHyphens/>
        <w:overflowPunct w:val="0"/>
        <w:autoSpaceDE w:val="0"/>
        <w:ind w:left="360" w:firstLine="0"/>
        <w:textAlignment w:val="baseline"/>
        <w:rPr>
          <w:sz w:val="23"/>
          <w:szCs w:val="23"/>
        </w:rPr>
      </w:pPr>
      <w:r w:rsidRPr="00F13F62">
        <w:rPr>
          <w:sz w:val="23"/>
          <w:szCs w:val="23"/>
        </w:rPr>
        <w:t>a kötelezettségvállalás nyilvántartási számát,</w:t>
      </w:r>
    </w:p>
    <w:p w:rsidR="009B254A" w:rsidRPr="00F13F62" w:rsidRDefault="009B254A" w:rsidP="009B254A">
      <w:pPr>
        <w:numPr>
          <w:ilvl w:val="0"/>
          <w:numId w:val="64"/>
        </w:numPr>
        <w:suppressAutoHyphens/>
        <w:overflowPunct w:val="0"/>
        <w:autoSpaceDE w:val="0"/>
        <w:ind w:left="360" w:firstLine="0"/>
        <w:textAlignment w:val="baseline"/>
        <w:rPr>
          <w:sz w:val="23"/>
          <w:szCs w:val="23"/>
        </w:rPr>
      </w:pPr>
      <w:r w:rsidRPr="00F13F62">
        <w:rPr>
          <w:sz w:val="23"/>
          <w:szCs w:val="23"/>
        </w:rPr>
        <w:t>a keltezést, valamint az utalványozó  aláírását,</w:t>
      </w:r>
    </w:p>
    <w:p w:rsidR="009B254A" w:rsidRPr="00F13F62" w:rsidRDefault="009B254A" w:rsidP="009B254A">
      <w:pPr>
        <w:numPr>
          <w:ilvl w:val="0"/>
          <w:numId w:val="64"/>
        </w:numPr>
        <w:suppressAutoHyphens/>
        <w:overflowPunct w:val="0"/>
        <w:autoSpaceDE w:val="0"/>
        <w:ind w:left="360" w:firstLine="0"/>
        <w:textAlignment w:val="baseline"/>
        <w:rPr>
          <w:sz w:val="23"/>
          <w:szCs w:val="23"/>
        </w:rPr>
      </w:pPr>
      <w:r w:rsidRPr="00F13F62">
        <w:rPr>
          <w:sz w:val="23"/>
          <w:szCs w:val="23"/>
        </w:rPr>
        <w:t>az érvényesítést.</w:t>
      </w:r>
    </w:p>
    <w:p w:rsidR="009B254A" w:rsidRPr="00F13F62" w:rsidRDefault="009B254A" w:rsidP="009B254A">
      <w:pPr>
        <w:numPr>
          <w:ilvl w:val="0"/>
          <w:numId w:val="62"/>
        </w:numPr>
        <w:ind w:left="360" w:firstLine="0"/>
        <w:jc w:val="both"/>
        <w:rPr>
          <w:sz w:val="23"/>
          <w:szCs w:val="23"/>
        </w:rPr>
      </w:pPr>
      <w:r w:rsidRPr="00F13F62">
        <w:rPr>
          <w:sz w:val="23"/>
          <w:szCs w:val="23"/>
        </w:rPr>
        <w:t>A rövidített utalványon – készpénzfizetési mód bizonylaton – az előzőekben felsoroltak közül a számla okmányon már feltüntetett adatokat nem kell megismételni.</w:t>
      </w:r>
    </w:p>
    <w:p w:rsidR="009B254A" w:rsidRPr="00F13F62" w:rsidRDefault="009B254A" w:rsidP="009B254A">
      <w:pPr>
        <w:pStyle w:val="Szvegtrzs21"/>
        <w:spacing w:before="120"/>
        <w:ind w:left="357"/>
        <w:rPr>
          <w:i w:val="0"/>
          <w:sz w:val="23"/>
          <w:szCs w:val="23"/>
        </w:rPr>
      </w:pPr>
      <w:r w:rsidRPr="00F13F62">
        <w:rPr>
          <w:i w:val="0"/>
          <w:sz w:val="23"/>
          <w:szCs w:val="23"/>
        </w:rPr>
        <w:t>N</w:t>
      </w:r>
      <w:r w:rsidRPr="00F13F62">
        <w:rPr>
          <w:bCs/>
          <w:i w:val="0"/>
          <w:sz w:val="23"/>
          <w:szCs w:val="23"/>
        </w:rPr>
        <w:t>e</w:t>
      </w:r>
      <w:r w:rsidRPr="00F13F62">
        <w:rPr>
          <w:i w:val="0"/>
          <w:sz w:val="23"/>
          <w:szCs w:val="23"/>
        </w:rPr>
        <w:t>m kell külön utalványozni:</w:t>
      </w:r>
    </w:p>
    <w:p w:rsidR="009B254A" w:rsidRPr="00F13F62" w:rsidRDefault="009B254A" w:rsidP="009B254A">
      <w:pPr>
        <w:numPr>
          <w:ilvl w:val="0"/>
          <w:numId w:val="65"/>
        </w:numPr>
        <w:suppressAutoHyphens/>
        <w:overflowPunct w:val="0"/>
        <w:autoSpaceDE w:val="0"/>
        <w:ind w:left="360" w:firstLine="0"/>
        <w:jc w:val="both"/>
        <w:textAlignment w:val="baseline"/>
        <w:rPr>
          <w:sz w:val="23"/>
          <w:szCs w:val="23"/>
        </w:rPr>
      </w:pPr>
      <w:r w:rsidRPr="00F13F62">
        <w:rPr>
          <w:sz w:val="23"/>
          <w:szCs w:val="23"/>
        </w:rPr>
        <w:t>a termékértékesítésből, szolgáltatásból - számla, egyszerűsített számla, számlát helyettesítő okirat, készpénzátutalás alapján – befolyó, valamint</w:t>
      </w:r>
    </w:p>
    <w:p w:rsidR="009B254A" w:rsidRPr="00F13F62" w:rsidRDefault="009B254A" w:rsidP="009B254A">
      <w:pPr>
        <w:numPr>
          <w:ilvl w:val="0"/>
          <w:numId w:val="65"/>
        </w:numPr>
        <w:suppressAutoHyphens/>
        <w:overflowPunct w:val="0"/>
        <w:autoSpaceDE w:val="0"/>
        <w:ind w:left="360" w:firstLine="0"/>
        <w:jc w:val="both"/>
        <w:textAlignment w:val="baseline"/>
        <w:rPr>
          <w:sz w:val="23"/>
          <w:szCs w:val="23"/>
        </w:rPr>
      </w:pPr>
      <w:r w:rsidRPr="00F13F62">
        <w:rPr>
          <w:sz w:val="23"/>
          <w:szCs w:val="23"/>
        </w:rPr>
        <w:t>a közigazgatási hatósági határozaton alapuló bevétel beszedését,</w:t>
      </w:r>
    </w:p>
    <w:p w:rsidR="009B254A" w:rsidRPr="00F13F62" w:rsidRDefault="009B254A" w:rsidP="009B254A">
      <w:pPr>
        <w:numPr>
          <w:ilvl w:val="0"/>
          <w:numId w:val="65"/>
        </w:numPr>
        <w:suppressAutoHyphens/>
        <w:overflowPunct w:val="0"/>
        <w:autoSpaceDE w:val="0"/>
        <w:ind w:left="360" w:firstLine="0"/>
        <w:jc w:val="both"/>
        <w:textAlignment w:val="baseline"/>
        <w:rPr>
          <w:sz w:val="23"/>
          <w:szCs w:val="23"/>
        </w:rPr>
      </w:pPr>
      <w:r w:rsidRPr="00F13F62">
        <w:rPr>
          <w:sz w:val="23"/>
          <w:szCs w:val="23"/>
        </w:rPr>
        <w:t>továbbá a fizetési számla vezetésével kapcsolatos pénzügyi szolgáltatások kiadásait,</w:t>
      </w:r>
    </w:p>
    <w:p w:rsidR="009B254A" w:rsidRPr="00F13F62" w:rsidRDefault="009B254A" w:rsidP="009B254A">
      <w:pPr>
        <w:numPr>
          <w:ilvl w:val="0"/>
          <w:numId w:val="65"/>
        </w:numPr>
        <w:suppressAutoHyphens/>
        <w:overflowPunct w:val="0"/>
        <w:autoSpaceDE w:val="0"/>
        <w:ind w:left="360" w:firstLine="0"/>
        <w:jc w:val="both"/>
        <w:textAlignment w:val="baseline"/>
        <w:rPr>
          <w:sz w:val="23"/>
          <w:szCs w:val="23"/>
        </w:rPr>
      </w:pPr>
      <w:r w:rsidRPr="00F13F62">
        <w:rPr>
          <w:sz w:val="23"/>
          <w:szCs w:val="23"/>
        </w:rPr>
        <w:t>az EU forrásokból nyújtott támogatások lebonyolítási számláról történő kifizetését,</w:t>
      </w:r>
    </w:p>
    <w:p w:rsidR="009B254A" w:rsidRPr="00F13F62" w:rsidRDefault="009B254A" w:rsidP="009B254A">
      <w:pPr>
        <w:numPr>
          <w:ilvl w:val="0"/>
          <w:numId w:val="65"/>
        </w:numPr>
        <w:suppressAutoHyphens/>
        <w:overflowPunct w:val="0"/>
        <w:autoSpaceDE w:val="0"/>
        <w:ind w:left="360" w:firstLine="0"/>
        <w:jc w:val="both"/>
        <w:textAlignment w:val="baseline"/>
        <w:rPr>
          <w:sz w:val="23"/>
          <w:szCs w:val="23"/>
        </w:rPr>
      </w:pPr>
      <w:r w:rsidRPr="00F13F62">
        <w:rPr>
          <w:sz w:val="23"/>
          <w:szCs w:val="23"/>
        </w:rPr>
        <w:t>a fedezetkezelői számláról, illetve a fedezetkezelői számlára történő utalás esetén az építtetői fedezetbiztosítási számláról történő kifizetéseket.</w:t>
      </w:r>
    </w:p>
    <w:p w:rsidR="009B254A" w:rsidRPr="00F13F62" w:rsidRDefault="009B254A" w:rsidP="009B254A">
      <w:pPr>
        <w:numPr>
          <w:ilvl w:val="0"/>
          <w:numId w:val="63"/>
        </w:numPr>
        <w:ind w:left="360"/>
        <w:jc w:val="both"/>
        <w:rPr>
          <w:sz w:val="23"/>
          <w:szCs w:val="23"/>
        </w:rPr>
      </w:pPr>
      <w:r w:rsidRPr="00F13F62">
        <w:rPr>
          <w:sz w:val="23"/>
          <w:szCs w:val="23"/>
        </w:rPr>
        <w:t xml:space="preserve">A kötelezettségvállaló és a pénzügyi ellenjegyző ugyanazon gazdasági esemény tekintetében azonos személy nem lehet. </w:t>
      </w:r>
    </w:p>
    <w:p w:rsidR="009B254A" w:rsidRPr="00F13F62" w:rsidRDefault="009B254A" w:rsidP="009B254A">
      <w:pPr>
        <w:numPr>
          <w:ilvl w:val="0"/>
          <w:numId w:val="63"/>
        </w:numPr>
        <w:ind w:left="360"/>
        <w:jc w:val="both"/>
        <w:rPr>
          <w:sz w:val="23"/>
          <w:szCs w:val="23"/>
        </w:rPr>
      </w:pPr>
      <w:r w:rsidRPr="00F13F62">
        <w:rPr>
          <w:sz w:val="23"/>
          <w:szCs w:val="23"/>
        </w:rPr>
        <w:t>Az érvényesítő ugyanazon gazdasági esemény tekintetében nem lehet azonos a kötelezettségvállalásra, utalványozásra jogosult és a teljesítést igazoló személlyel.</w:t>
      </w:r>
    </w:p>
    <w:p w:rsidR="009B254A" w:rsidRPr="00F13F62" w:rsidRDefault="009B254A" w:rsidP="009B254A">
      <w:pPr>
        <w:numPr>
          <w:ilvl w:val="0"/>
          <w:numId w:val="63"/>
        </w:numPr>
        <w:ind w:left="360"/>
        <w:jc w:val="both"/>
        <w:rPr>
          <w:sz w:val="23"/>
          <w:szCs w:val="23"/>
        </w:rPr>
      </w:pPr>
      <w:r w:rsidRPr="00F13F62">
        <w:rPr>
          <w:sz w:val="23"/>
          <w:szCs w:val="23"/>
        </w:rPr>
        <w:t>Kötelezettségvállalási, pénzügyi ellenjegyzési, érvényesítési, utalványozási és teljesítés igazolására irányuló feladatot nem végezheti az a személy, aki ezt a tevékenységét a Ptk. szerinti közeli hozzátartozója vagy maga javára látná el.</w:t>
      </w:r>
    </w:p>
    <w:p w:rsidR="009B254A" w:rsidRPr="00F13F62" w:rsidRDefault="009B254A" w:rsidP="009B254A">
      <w:pPr>
        <w:numPr>
          <w:ilvl w:val="0"/>
          <w:numId w:val="63"/>
        </w:numPr>
        <w:ind w:left="360"/>
        <w:jc w:val="both"/>
        <w:rPr>
          <w:sz w:val="23"/>
          <w:szCs w:val="23"/>
        </w:rPr>
      </w:pPr>
      <w:r w:rsidRPr="00F13F62">
        <w:rPr>
          <w:sz w:val="23"/>
          <w:szCs w:val="23"/>
        </w:rPr>
        <w:t>A kötelezettségvállalásra, az utalványozásra, a pénzügyi  ellenjegyzésre, az érvényesítésre és a teljesítés igazolásra jogosult személyek nevéről és aláírás mintájáról a helyi önkormányzat hivatala nyilvántartást vezet. A nyilvántartás vezetéséért költségvetési ügyintéző a felelős</w:t>
      </w:r>
    </w:p>
    <w:p w:rsidR="009B254A" w:rsidRPr="00F13F62" w:rsidRDefault="009B254A" w:rsidP="009B254A">
      <w:pPr>
        <w:ind w:left="360" w:hanging="360"/>
        <w:rPr>
          <w:sz w:val="23"/>
          <w:szCs w:val="23"/>
        </w:rPr>
      </w:pPr>
    </w:p>
    <w:p w:rsidR="009B254A" w:rsidRPr="00F13F62" w:rsidRDefault="009B254A" w:rsidP="009B254A">
      <w:pPr>
        <w:jc w:val="center"/>
        <w:rPr>
          <w:b/>
          <w:sz w:val="23"/>
          <w:szCs w:val="23"/>
        </w:rPr>
      </w:pPr>
      <w:r w:rsidRPr="00F13F62">
        <w:rPr>
          <w:b/>
          <w:sz w:val="23"/>
          <w:szCs w:val="23"/>
        </w:rPr>
        <w:t>VI.</w:t>
      </w:r>
    </w:p>
    <w:p w:rsidR="009B254A" w:rsidRPr="00F13F62" w:rsidRDefault="009B254A" w:rsidP="009B254A">
      <w:pPr>
        <w:jc w:val="center"/>
        <w:rPr>
          <w:b/>
          <w:sz w:val="23"/>
          <w:szCs w:val="23"/>
        </w:rPr>
      </w:pPr>
      <w:r w:rsidRPr="00F13F62">
        <w:rPr>
          <w:b/>
          <w:sz w:val="23"/>
          <w:szCs w:val="23"/>
        </w:rPr>
        <w:t>A nemzetiségi önkormányzat számlavezetése</w:t>
      </w:r>
    </w:p>
    <w:p w:rsidR="009B254A" w:rsidRPr="00F13F62" w:rsidRDefault="009B254A" w:rsidP="009B254A">
      <w:pPr>
        <w:numPr>
          <w:ilvl w:val="0"/>
          <w:numId w:val="66"/>
        </w:numPr>
        <w:spacing w:before="240"/>
        <w:ind w:left="284" w:hanging="284"/>
        <w:jc w:val="both"/>
        <w:rPr>
          <w:sz w:val="23"/>
          <w:szCs w:val="23"/>
        </w:rPr>
      </w:pPr>
      <w:r w:rsidRPr="00F13F62">
        <w:rPr>
          <w:sz w:val="23"/>
          <w:szCs w:val="23"/>
        </w:rPr>
        <w:t>A helyi nemzetiségi önkormányzat önálló pénzforgalmi számlát vezet. A nemzetiségi önkormányzat fizetési számláját a helyi önkormányzat által választott számlavezetőnél vezeti. Hungária Takarék Takarékszövetkezet: 71800020-11123813-00000000</w:t>
      </w:r>
    </w:p>
    <w:p w:rsidR="009B254A" w:rsidRPr="00F13F62" w:rsidRDefault="009B254A" w:rsidP="009B254A">
      <w:pPr>
        <w:numPr>
          <w:ilvl w:val="0"/>
          <w:numId w:val="66"/>
        </w:numPr>
        <w:ind w:left="284" w:hanging="284"/>
        <w:jc w:val="both"/>
        <w:rPr>
          <w:sz w:val="23"/>
          <w:szCs w:val="23"/>
        </w:rPr>
      </w:pPr>
      <w:r w:rsidRPr="00F13F62">
        <w:rPr>
          <w:sz w:val="23"/>
          <w:szCs w:val="23"/>
        </w:rPr>
        <w:t>A helyi nemzetiségi önkormányzat működésének általános támogatását a nemzetiségi önkormányzat a helyi önkormányzaton keresztül a költségvetési törvényben meghatározottak szerint veszi igénybe.</w:t>
      </w:r>
    </w:p>
    <w:p w:rsidR="009B254A" w:rsidRPr="00F13F62" w:rsidRDefault="009B254A" w:rsidP="009B254A">
      <w:pPr>
        <w:jc w:val="center"/>
        <w:rPr>
          <w:sz w:val="23"/>
          <w:szCs w:val="23"/>
        </w:rPr>
      </w:pPr>
    </w:p>
    <w:p w:rsidR="009B254A" w:rsidRPr="00F13F62" w:rsidRDefault="009B254A" w:rsidP="009B254A">
      <w:pPr>
        <w:jc w:val="center"/>
        <w:rPr>
          <w:b/>
          <w:sz w:val="23"/>
          <w:szCs w:val="23"/>
        </w:rPr>
      </w:pPr>
      <w:r w:rsidRPr="00F13F62">
        <w:rPr>
          <w:b/>
          <w:sz w:val="23"/>
          <w:szCs w:val="23"/>
        </w:rPr>
        <w:t>VII.</w:t>
      </w:r>
    </w:p>
    <w:p w:rsidR="009B254A" w:rsidRPr="00F13F62" w:rsidRDefault="009B254A" w:rsidP="009B254A">
      <w:pPr>
        <w:jc w:val="center"/>
        <w:rPr>
          <w:b/>
          <w:sz w:val="23"/>
          <w:szCs w:val="23"/>
        </w:rPr>
      </w:pPr>
      <w:r w:rsidRPr="00F13F62">
        <w:rPr>
          <w:b/>
          <w:sz w:val="23"/>
          <w:szCs w:val="23"/>
        </w:rPr>
        <w:t>Vagyoni és számviteli nyilvántartás, adatszolgáltatás rendje</w:t>
      </w:r>
    </w:p>
    <w:p w:rsidR="009B254A" w:rsidRPr="00F13F62" w:rsidRDefault="009B254A" w:rsidP="009B254A">
      <w:pPr>
        <w:jc w:val="both"/>
        <w:rPr>
          <w:sz w:val="23"/>
          <w:szCs w:val="23"/>
        </w:rPr>
      </w:pPr>
    </w:p>
    <w:p w:rsidR="009B254A" w:rsidRPr="00F13F62" w:rsidRDefault="009B254A" w:rsidP="009B254A">
      <w:pPr>
        <w:numPr>
          <w:ilvl w:val="0"/>
          <w:numId w:val="68"/>
        </w:numPr>
        <w:ind w:left="360"/>
        <w:jc w:val="both"/>
        <w:rPr>
          <w:sz w:val="23"/>
          <w:szCs w:val="23"/>
        </w:rPr>
      </w:pPr>
      <w:r w:rsidRPr="00F13F62">
        <w:rPr>
          <w:sz w:val="23"/>
          <w:szCs w:val="23"/>
        </w:rPr>
        <w:t>A helyi önkormányzat hivatala a helyi nemzetiségi önkormányzat vagyoni, számviteli nyilvántartásait a helyi önkormányzat nyilvántartásain belül elkülönítetten vezeti.</w:t>
      </w:r>
    </w:p>
    <w:p w:rsidR="009B254A" w:rsidRPr="00F13F62" w:rsidRDefault="009B254A" w:rsidP="009B254A">
      <w:pPr>
        <w:numPr>
          <w:ilvl w:val="0"/>
          <w:numId w:val="68"/>
        </w:numPr>
        <w:ind w:left="360"/>
        <w:jc w:val="both"/>
        <w:rPr>
          <w:sz w:val="23"/>
          <w:szCs w:val="23"/>
        </w:rPr>
      </w:pPr>
      <w:r w:rsidRPr="00F13F62">
        <w:rPr>
          <w:sz w:val="23"/>
          <w:szCs w:val="23"/>
        </w:rPr>
        <w:t>Az államháztartásról szóló törvény végrehajtásáról szóló 368/2011.(XII.31.) Korm. rendeletben meghatározott adatszolgáltatás során szolgáltatott adatok valódiságáért, a számviteli szabályokkal és a statisztikai rendszerrel való tartalmi egyezőségéért a helyi nemzetiségi önkormányzat tekintetében a helyi nemzetiségi önkormányzat képviselő-testületének elnöke a felelős.</w:t>
      </w:r>
    </w:p>
    <w:p w:rsidR="009B254A" w:rsidRPr="00F13F62" w:rsidRDefault="009B254A" w:rsidP="009B254A">
      <w:pPr>
        <w:jc w:val="center"/>
        <w:rPr>
          <w:b/>
          <w:sz w:val="23"/>
          <w:szCs w:val="23"/>
        </w:rPr>
      </w:pPr>
    </w:p>
    <w:p w:rsidR="009B254A" w:rsidRPr="00F13F62" w:rsidRDefault="009B254A" w:rsidP="009B254A">
      <w:pPr>
        <w:jc w:val="center"/>
        <w:rPr>
          <w:b/>
          <w:sz w:val="23"/>
          <w:szCs w:val="23"/>
        </w:rPr>
      </w:pPr>
      <w:r w:rsidRPr="00F13F62">
        <w:rPr>
          <w:b/>
          <w:sz w:val="23"/>
          <w:szCs w:val="23"/>
        </w:rPr>
        <w:t>VIII.</w:t>
      </w:r>
    </w:p>
    <w:p w:rsidR="009B254A" w:rsidRPr="00F13F62" w:rsidRDefault="009B254A" w:rsidP="009B254A">
      <w:pPr>
        <w:jc w:val="center"/>
        <w:rPr>
          <w:b/>
          <w:sz w:val="23"/>
          <w:szCs w:val="23"/>
        </w:rPr>
      </w:pPr>
      <w:r w:rsidRPr="00F13F62">
        <w:rPr>
          <w:b/>
          <w:sz w:val="23"/>
          <w:szCs w:val="23"/>
        </w:rPr>
        <w:t>Vegyes rendelkezések</w:t>
      </w:r>
    </w:p>
    <w:p w:rsidR="009B254A" w:rsidRPr="00F13F62" w:rsidRDefault="009B254A" w:rsidP="009B254A">
      <w:pPr>
        <w:pStyle w:val="NormlWeb"/>
        <w:spacing w:before="0" w:beforeAutospacing="0" w:after="0" w:afterAutospacing="0"/>
        <w:ind w:left="150" w:right="150" w:firstLine="240"/>
        <w:jc w:val="both"/>
        <w:rPr>
          <w:color w:val="auto"/>
          <w:sz w:val="23"/>
          <w:szCs w:val="23"/>
        </w:rPr>
      </w:pPr>
    </w:p>
    <w:p w:rsidR="009B254A" w:rsidRPr="00F13F62" w:rsidRDefault="009B254A" w:rsidP="009B254A">
      <w:pPr>
        <w:pStyle w:val="NormlWeb"/>
        <w:spacing w:before="0" w:beforeAutospacing="0" w:after="0" w:afterAutospacing="0"/>
        <w:ind w:right="150"/>
        <w:jc w:val="both"/>
        <w:rPr>
          <w:color w:val="auto"/>
          <w:sz w:val="23"/>
          <w:szCs w:val="23"/>
        </w:rPr>
      </w:pPr>
      <w:r w:rsidRPr="00F13F62">
        <w:rPr>
          <w:color w:val="auto"/>
          <w:sz w:val="23"/>
          <w:szCs w:val="23"/>
        </w:rPr>
        <w:t xml:space="preserve">A költségvetés tervezésével, végrehajtásával kapcsolatos feladatok, határidők összegzése: </w:t>
      </w:r>
    </w:p>
    <w:p w:rsidR="009B254A" w:rsidRPr="00F13F62" w:rsidRDefault="009B254A" w:rsidP="009B254A">
      <w:pPr>
        <w:pStyle w:val="NormlWeb"/>
        <w:spacing w:before="0" w:beforeAutospacing="0" w:after="0" w:afterAutospacing="0"/>
        <w:ind w:left="390" w:right="150"/>
        <w:jc w:val="both"/>
        <w:rPr>
          <w:color w:val="auto"/>
          <w:sz w:val="23"/>
          <w:szCs w:val="23"/>
        </w:rPr>
      </w:pPr>
    </w:p>
    <w:p w:rsidR="009B254A" w:rsidRPr="00F13F62" w:rsidRDefault="009B254A" w:rsidP="009B254A">
      <w:pPr>
        <w:pStyle w:val="NormlWeb"/>
        <w:spacing w:before="0" w:beforeAutospacing="0" w:after="0" w:afterAutospacing="0"/>
        <w:ind w:left="390" w:right="150"/>
        <w:jc w:val="both"/>
        <w:rPr>
          <w:color w:val="auto"/>
          <w:sz w:val="23"/>
          <w:szCs w:val="23"/>
        </w:rPr>
      </w:pPr>
      <w:r w:rsidRPr="00F13F62">
        <w:rPr>
          <w:color w:val="auto"/>
          <w:sz w:val="23"/>
          <w:szCs w:val="23"/>
        </w:rPr>
        <w:t>A nemzetiségi önkormányzat határozatban véleményezi:</w:t>
      </w:r>
    </w:p>
    <w:p w:rsidR="009B254A" w:rsidRPr="00F13F62" w:rsidRDefault="009B254A" w:rsidP="009B254A">
      <w:pPr>
        <w:pStyle w:val="NormlWeb"/>
        <w:numPr>
          <w:ilvl w:val="0"/>
          <w:numId w:val="69"/>
        </w:numPr>
        <w:spacing w:before="0" w:beforeAutospacing="0" w:after="0" w:afterAutospacing="0"/>
        <w:ind w:right="150"/>
        <w:jc w:val="both"/>
        <w:rPr>
          <w:color w:val="auto"/>
          <w:sz w:val="23"/>
          <w:szCs w:val="23"/>
        </w:rPr>
      </w:pPr>
      <w:r w:rsidRPr="00F13F62">
        <w:rPr>
          <w:color w:val="auto"/>
          <w:sz w:val="23"/>
          <w:szCs w:val="23"/>
        </w:rPr>
        <w:t>a helyi önkormányzat költségvetési rendeletét tárgyév február 10-ig</w:t>
      </w:r>
    </w:p>
    <w:p w:rsidR="009B254A" w:rsidRPr="00F13F62" w:rsidRDefault="009B254A" w:rsidP="009B254A">
      <w:pPr>
        <w:pStyle w:val="NormlWeb"/>
        <w:numPr>
          <w:ilvl w:val="0"/>
          <w:numId w:val="69"/>
        </w:numPr>
        <w:spacing w:before="0" w:beforeAutospacing="0" w:after="0" w:afterAutospacing="0"/>
        <w:ind w:right="150"/>
        <w:jc w:val="both"/>
        <w:rPr>
          <w:color w:val="auto"/>
          <w:sz w:val="23"/>
          <w:szCs w:val="23"/>
        </w:rPr>
      </w:pPr>
      <w:r w:rsidRPr="00F13F62">
        <w:rPr>
          <w:color w:val="auto"/>
          <w:sz w:val="23"/>
          <w:szCs w:val="23"/>
        </w:rPr>
        <w:t>a helyi önkormányzat éves zárszámadását tárgyév április 10-ig</w:t>
      </w:r>
    </w:p>
    <w:p w:rsidR="009B254A" w:rsidRPr="00F13F62" w:rsidRDefault="009B254A" w:rsidP="009B254A">
      <w:pPr>
        <w:pStyle w:val="NormlWeb"/>
        <w:spacing w:before="0" w:beforeAutospacing="0" w:after="0" w:afterAutospacing="0"/>
        <w:ind w:left="390" w:right="150"/>
        <w:jc w:val="both"/>
        <w:rPr>
          <w:color w:val="auto"/>
          <w:sz w:val="23"/>
          <w:szCs w:val="23"/>
        </w:rPr>
      </w:pPr>
    </w:p>
    <w:p w:rsidR="009B254A" w:rsidRPr="00F13F62" w:rsidRDefault="009B254A" w:rsidP="009B254A">
      <w:pPr>
        <w:pStyle w:val="NormlWeb"/>
        <w:spacing w:before="0" w:beforeAutospacing="0" w:after="0" w:afterAutospacing="0"/>
        <w:ind w:left="390" w:right="150"/>
        <w:jc w:val="both"/>
        <w:rPr>
          <w:color w:val="auto"/>
          <w:sz w:val="23"/>
          <w:szCs w:val="23"/>
        </w:rPr>
      </w:pPr>
      <w:r w:rsidRPr="00F13F62">
        <w:rPr>
          <w:color w:val="auto"/>
          <w:sz w:val="23"/>
          <w:szCs w:val="23"/>
        </w:rPr>
        <w:t xml:space="preserve">A nemzetiségi önkormányzat határozatot hoz: </w:t>
      </w:r>
    </w:p>
    <w:p w:rsidR="009B254A" w:rsidRPr="00F13F62" w:rsidRDefault="009B254A" w:rsidP="009B254A">
      <w:pPr>
        <w:pStyle w:val="NormlWeb"/>
        <w:numPr>
          <w:ilvl w:val="0"/>
          <w:numId w:val="69"/>
        </w:numPr>
        <w:spacing w:before="0" w:beforeAutospacing="0" w:after="0" w:afterAutospacing="0"/>
        <w:ind w:right="150"/>
        <w:jc w:val="both"/>
        <w:rPr>
          <w:color w:val="auto"/>
          <w:sz w:val="23"/>
          <w:szCs w:val="23"/>
        </w:rPr>
      </w:pPr>
      <w:r w:rsidRPr="00F13F62">
        <w:rPr>
          <w:color w:val="auto"/>
          <w:sz w:val="23"/>
          <w:szCs w:val="23"/>
        </w:rPr>
        <w:t xml:space="preserve">Nemzetiségi önkormányzat költségvetéséről tárgyév február 10-ig </w:t>
      </w:r>
    </w:p>
    <w:p w:rsidR="009B254A" w:rsidRPr="00F13F62" w:rsidRDefault="009B254A" w:rsidP="009B254A">
      <w:pPr>
        <w:pStyle w:val="NormlWeb"/>
        <w:numPr>
          <w:ilvl w:val="0"/>
          <w:numId w:val="69"/>
        </w:numPr>
        <w:spacing w:before="0" w:beforeAutospacing="0" w:after="0" w:afterAutospacing="0"/>
        <w:ind w:right="150"/>
        <w:jc w:val="both"/>
        <w:rPr>
          <w:color w:val="auto"/>
          <w:sz w:val="23"/>
          <w:szCs w:val="23"/>
        </w:rPr>
      </w:pPr>
      <w:r w:rsidRPr="00F13F62">
        <w:rPr>
          <w:color w:val="auto"/>
          <w:sz w:val="23"/>
          <w:szCs w:val="23"/>
        </w:rPr>
        <w:t>Nemzetiségi önkormányzat zárszámadásáról tárgyév április 10-ig</w:t>
      </w:r>
    </w:p>
    <w:p w:rsidR="009B254A" w:rsidRPr="00F13F62" w:rsidRDefault="009B254A" w:rsidP="009B254A">
      <w:pPr>
        <w:pStyle w:val="NormlWeb"/>
        <w:numPr>
          <w:ilvl w:val="0"/>
          <w:numId w:val="69"/>
        </w:numPr>
        <w:spacing w:before="0" w:beforeAutospacing="0" w:after="0" w:afterAutospacing="0"/>
        <w:ind w:right="150"/>
        <w:jc w:val="both"/>
        <w:rPr>
          <w:color w:val="auto"/>
          <w:sz w:val="23"/>
          <w:szCs w:val="23"/>
        </w:rPr>
      </w:pPr>
      <w:r w:rsidRPr="00F13F62">
        <w:rPr>
          <w:color w:val="auto"/>
          <w:sz w:val="23"/>
          <w:szCs w:val="23"/>
        </w:rPr>
        <w:t xml:space="preserve">Nemzetiségi önkormányzat féléves beszámolójáról tárgyév július 31-ig. </w:t>
      </w:r>
    </w:p>
    <w:p w:rsidR="009B254A" w:rsidRPr="00F13F62" w:rsidRDefault="009B254A" w:rsidP="009B254A">
      <w:pPr>
        <w:pStyle w:val="NormlWeb"/>
        <w:numPr>
          <w:ilvl w:val="0"/>
          <w:numId w:val="69"/>
        </w:numPr>
        <w:spacing w:before="0" w:beforeAutospacing="0" w:after="0" w:afterAutospacing="0"/>
        <w:ind w:right="150"/>
        <w:jc w:val="both"/>
        <w:rPr>
          <w:color w:val="auto"/>
          <w:sz w:val="23"/>
          <w:szCs w:val="23"/>
        </w:rPr>
      </w:pPr>
      <w:r w:rsidRPr="00F13F62">
        <w:rPr>
          <w:color w:val="auto"/>
          <w:sz w:val="23"/>
          <w:szCs w:val="23"/>
        </w:rPr>
        <w:t xml:space="preserve">Nemzetiségi önkormányzat éves beszámoló tárgyévet követő február 28-ig. </w:t>
      </w:r>
    </w:p>
    <w:p w:rsidR="009B254A" w:rsidRPr="00F13F62" w:rsidRDefault="009B254A" w:rsidP="009B254A">
      <w:pPr>
        <w:pStyle w:val="NormlWeb"/>
        <w:numPr>
          <w:ilvl w:val="0"/>
          <w:numId w:val="69"/>
        </w:numPr>
        <w:spacing w:before="0" w:beforeAutospacing="0" w:after="0" w:afterAutospacing="0"/>
        <w:ind w:right="150"/>
        <w:jc w:val="both"/>
        <w:rPr>
          <w:color w:val="auto"/>
          <w:sz w:val="23"/>
          <w:szCs w:val="23"/>
        </w:rPr>
      </w:pPr>
      <w:r w:rsidRPr="00F13F62">
        <w:rPr>
          <w:color w:val="auto"/>
          <w:sz w:val="23"/>
          <w:szCs w:val="23"/>
        </w:rPr>
        <w:t>Nemzetiségi önkormányzat költségvetési előirányzatainak módosításáról, azonnal.</w:t>
      </w:r>
    </w:p>
    <w:p w:rsidR="009B254A" w:rsidRPr="00F13F62" w:rsidRDefault="009B254A" w:rsidP="009B254A">
      <w:pPr>
        <w:pStyle w:val="NormlWeb"/>
        <w:numPr>
          <w:ilvl w:val="0"/>
          <w:numId w:val="69"/>
        </w:numPr>
        <w:spacing w:before="0" w:beforeAutospacing="0" w:after="0" w:afterAutospacing="0"/>
        <w:ind w:right="150"/>
        <w:jc w:val="both"/>
        <w:rPr>
          <w:color w:val="auto"/>
          <w:sz w:val="23"/>
          <w:szCs w:val="23"/>
        </w:rPr>
      </w:pPr>
      <w:r w:rsidRPr="00F13F62">
        <w:rPr>
          <w:color w:val="auto"/>
          <w:sz w:val="23"/>
          <w:szCs w:val="23"/>
        </w:rPr>
        <w:t xml:space="preserve">Nemzetiségi önkormányzat és a helyi önkormányzat között létrejött megállapodás felülvizsgálatáról – minden év január 15-ig. </w:t>
      </w:r>
    </w:p>
    <w:p w:rsidR="009B254A" w:rsidRPr="00F13F62" w:rsidRDefault="009B254A" w:rsidP="009B254A">
      <w:pPr>
        <w:ind w:firstLine="301"/>
        <w:jc w:val="center"/>
        <w:rPr>
          <w:b/>
          <w:sz w:val="23"/>
          <w:szCs w:val="23"/>
        </w:rPr>
      </w:pPr>
    </w:p>
    <w:p w:rsidR="009B254A" w:rsidRPr="00F13F62" w:rsidRDefault="009B254A" w:rsidP="009B254A">
      <w:pPr>
        <w:ind w:firstLine="301"/>
        <w:jc w:val="center"/>
        <w:rPr>
          <w:b/>
          <w:sz w:val="23"/>
          <w:szCs w:val="23"/>
        </w:rPr>
      </w:pPr>
      <w:r w:rsidRPr="00F13F62">
        <w:rPr>
          <w:b/>
          <w:sz w:val="23"/>
          <w:szCs w:val="23"/>
        </w:rPr>
        <w:t>IX.</w:t>
      </w:r>
    </w:p>
    <w:p w:rsidR="009B254A" w:rsidRPr="00F13F62" w:rsidRDefault="009B254A" w:rsidP="009B254A">
      <w:pPr>
        <w:ind w:firstLine="301"/>
        <w:jc w:val="center"/>
        <w:rPr>
          <w:b/>
          <w:sz w:val="23"/>
          <w:szCs w:val="23"/>
        </w:rPr>
      </w:pPr>
      <w:r w:rsidRPr="00F13F62">
        <w:rPr>
          <w:b/>
          <w:sz w:val="23"/>
          <w:szCs w:val="23"/>
        </w:rPr>
        <w:t>Záró rendelkezések</w:t>
      </w:r>
    </w:p>
    <w:p w:rsidR="009B254A" w:rsidRPr="00F13F62" w:rsidRDefault="009B254A" w:rsidP="009B254A">
      <w:pPr>
        <w:numPr>
          <w:ilvl w:val="0"/>
          <w:numId w:val="70"/>
        </w:numPr>
        <w:spacing w:before="100" w:beforeAutospacing="1" w:after="100" w:afterAutospacing="1"/>
        <w:ind w:left="360"/>
        <w:jc w:val="both"/>
        <w:rPr>
          <w:sz w:val="23"/>
          <w:szCs w:val="23"/>
        </w:rPr>
      </w:pPr>
      <w:r w:rsidRPr="00F13F62">
        <w:rPr>
          <w:sz w:val="23"/>
          <w:szCs w:val="23"/>
        </w:rPr>
        <w:t>Szerződő felek kijelentik, hogy a jövőben az éves költségvetési beszámoló és az éves költségvetési terv elkészítése során jelen megállapodásban rögzített eljárási rend szerint járnak el, és az elfogadott költségvetés végrehajtása során az együttműködés szabályait kölcsönösen betartják.</w:t>
      </w:r>
    </w:p>
    <w:p w:rsidR="009B254A" w:rsidRPr="00F13F62" w:rsidRDefault="009B254A" w:rsidP="009B254A">
      <w:pPr>
        <w:numPr>
          <w:ilvl w:val="0"/>
          <w:numId w:val="70"/>
        </w:numPr>
        <w:ind w:left="360"/>
        <w:jc w:val="both"/>
        <w:rPr>
          <w:sz w:val="23"/>
          <w:szCs w:val="23"/>
        </w:rPr>
      </w:pPr>
      <w:r w:rsidRPr="00F13F62">
        <w:rPr>
          <w:sz w:val="23"/>
          <w:szCs w:val="23"/>
        </w:rPr>
        <w:t>Szerződő felek jelen megállapodást határozott időre, a nemzetiségi önkormányzat megbízatásának idejére kötik, évente január 15. napjáig felülvizsgálják, és szükség szerint módosítják. A jegyző a megállapodásra vonatkozó jogszabályok változása miatti módosítások szükségességét a települési és a nemzetiségi önkormányzatnak jelzi. A települési és a nemzetiségi önkormányzat képviselő-testülete a megállapodást szükség esetén határozatával módosíthatja.</w:t>
      </w:r>
    </w:p>
    <w:p w:rsidR="009B254A" w:rsidRPr="00F13F62" w:rsidRDefault="009B254A" w:rsidP="009B254A">
      <w:pPr>
        <w:numPr>
          <w:ilvl w:val="0"/>
          <w:numId w:val="70"/>
        </w:numPr>
        <w:ind w:left="360"/>
        <w:jc w:val="both"/>
        <w:rPr>
          <w:sz w:val="23"/>
          <w:szCs w:val="23"/>
        </w:rPr>
      </w:pPr>
      <w:r w:rsidRPr="00F13F62">
        <w:rPr>
          <w:sz w:val="23"/>
          <w:szCs w:val="23"/>
        </w:rPr>
        <w:t>Felek megállapodnak abban, hogy jelen megállapodás hatályba lépésével egyidejűleg a köztük korábban létrejött Tevel Község Önkormányzat Képviselő-testülete 96/2014. (X.22.) számú határozatával és a Teveli Roma Nemzetiségi Önkormányzat Képviselő-testülete 28/2014. (X.22.) TRNÖ határozattal elfogadott együttműködési megállapodás, illetve annak módosításai hatályukat vesztik.</w:t>
      </w:r>
    </w:p>
    <w:p w:rsidR="009B254A" w:rsidRPr="00F13F62" w:rsidRDefault="009B254A" w:rsidP="009B254A">
      <w:pPr>
        <w:jc w:val="both"/>
        <w:rPr>
          <w:sz w:val="23"/>
          <w:szCs w:val="23"/>
        </w:rPr>
      </w:pPr>
    </w:p>
    <w:p w:rsidR="009B254A" w:rsidRPr="00F13F62" w:rsidRDefault="009B254A" w:rsidP="009B254A">
      <w:pPr>
        <w:jc w:val="both"/>
        <w:rPr>
          <w:sz w:val="23"/>
          <w:szCs w:val="23"/>
        </w:rPr>
      </w:pPr>
      <w:r w:rsidRPr="00F13F62">
        <w:rPr>
          <w:sz w:val="23"/>
          <w:szCs w:val="23"/>
        </w:rPr>
        <w:t xml:space="preserve">Az együttműködési megállapodást Tevel Község Önkormányzat Képviselő-testülete a(z) 59/2019. (X.22.) számú határozatával, a Teveli Roma Nemzetiségi Önkormányzat Képviselő-testülete a(z) 23/2019. (X.25.) TRNÖ számú határozatával jóváhagyta. </w:t>
      </w:r>
    </w:p>
    <w:p w:rsidR="009B254A" w:rsidRPr="00F13F62" w:rsidRDefault="009B254A" w:rsidP="009B254A">
      <w:pPr>
        <w:jc w:val="both"/>
        <w:rPr>
          <w:sz w:val="23"/>
          <w:szCs w:val="23"/>
        </w:rPr>
      </w:pPr>
      <w:r w:rsidRPr="00F13F62">
        <w:rPr>
          <w:sz w:val="23"/>
          <w:szCs w:val="23"/>
        </w:rPr>
        <w:t>Rendelkezéseit 2020. január 1. napjától kell alkalmazni.</w:t>
      </w:r>
    </w:p>
    <w:p w:rsidR="009B254A" w:rsidRPr="00F13F62" w:rsidRDefault="009B254A" w:rsidP="009B254A">
      <w:pPr>
        <w:jc w:val="both"/>
        <w:rPr>
          <w:sz w:val="23"/>
          <w:szCs w:val="23"/>
        </w:rPr>
      </w:pPr>
    </w:p>
    <w:p w:rsidR="009B254A" w:rsidRPr="00F13F62" w:rsidRDefault="009B254A" w:rsidP="009B254A">
      <w:pPr>
        <w:spacing w:before="100" w:beforeAutospacing="1" w:after="100" w:afterAutospacing="1"/>
        <w:jc w:val="both"/>
        <w:rPr>
          <w:sz w:val="23"/>
          <w:szCs w:val="23"/>
        </w:rPr>
      </w:pPr>
      <w:r w:rsidRPr="00F13F62">
        <w:rPr>
          <w:sz w:val="23"/>
          <w:szCs w:val="23"/>
        </w:rPr>
        <w:t>Tevel, 2019. október 28.</w:t>
      </w:r>
    </w:p>
    <w:p w:rsidR="009B254A" w:rsidRPr="00F13F62" w:rsidRDefault="009B254A" w:rsidP="009B254A">
      <w:pPr>
        <w:spacing w:before="100" w:beforeAutospacing="1" w:after="100" w:afterAutospacing="1"/>
        <w:jc w:val="both"/>
        <w:rPr>
          <w:sz w:val="23"/>
          <w:szCs w:val="23"/>
        </w:rPr>
      </w:pPr>
    </w:p>
    <w:p w:rsidR="009B254A" w:rsidRPr="00F13F62" w:rsidRDefault="009B254A" w:rsidP="009B254A">
      <w:pPr>
        <w:spacing w:before="100" w:beforeAutospacing="1" w:after="100" w:afterAutospacing="1"/>
        <w:jc w:val="both"/>
        <w:rPr>
          <w:sz w:val="23"/>
          <w:szCs w:val="23"/>
        </w:rPr>
      </w:pPr>
    </w:p>
    <w:tbl>
      <w:tblPr>
        <w:tblW w:w="5000" w:type="pct"/>
        <w:jc w:val="center"/>
        <w:tblCellSpacing w:w="15" w:type="dxa"/>
        <w:tblLook w:val="0000" w:firstRow="0" w:lastRow="0" w:firstColumn="0" w:lastColumn="0" w:noHBand="0" w:noVBand="0"/>
      </w:tblPr>
      <w:tblGrid>
        <w:gridCol w:w="4090"/>
        <w:gridCol w:w="4982"/>
      </w:tblGrid>
      <w:tr w:rsidR="009B254A" w:rsidRPr="00F13F62" w:rsidTr="00F13F62">
        <w:trPr>
          <w:tblCellSpacing w:w="15" w:type="dxa"/>
          <w:jc w:val="center"/>
        </w:trPr>
        <w:tc>
          <w:tcPr>
            <w:tcW w:w="0" w:type="auto"/>
            <w:tcMar>
              <w:top w:w="15" w:type="dxa"/>
              <w:left w:w="15" w:type="dxa"/>
              <w:bottom w:w="15" w:type="dxa"/>
              <w:right w:w="15" w:type="dxa"/>
            </w:tcMar>
            <w:vAlign w:val="center"/>
          </w:tcPr>
          <w:p w:rsidR="009B254A" w:rsidRPr="00F13F62" w:rsidRDefault="009B254A" w:rsidP="00F13F62">
            <w:pPr>
              <w:spacing w:line="264" w:lineRule="auto"/>
              <w:jc w:val="center"/>
              <w:rPr>
                <w:sz w:val="23"/>
                <w:szCs w:val="23"/>
              </w:rPr>
            </w:pPr>
            <w:r w:rsidRPr="00F13F62">
              <w:rPr>
                <w:sz w:val="23"/>
                <w:szCs w:val="23"/>
              </w:rPr>
              <w:t>Fazekas Attila</w:t>
            </w:r>
          </w:p>
        </w:tc>
        <w:tc>
          <w:tcPr>
            <w:tcW w:w="0" w:type="auto"/>
            <w:tcMar>
              <w:top w:w="15" w:type="dxa"/>
              <w:left w:w="15" w:type="dxa"/>
              <w:bottom w:w="15" w:type="dxa"/>
              <w:right w:w="15" w:type="dxa"/>
            </w:tcMar>
            <w:vAlign w:val="center"/>
          </w:tcPr>
          <w:p w:rsidR="009B254A" w:rsidRPr="00F13F62" w:rsidRDefault="009B254A" w:rsidP="00F13F62">
            <w:pPr>
              <w:spacing w:line="264" w:lineRule="auto"/>
              <w:jc w:val="center"/>
              <w:rPr>
                <w:sz w:val="23"/>
                <w:szCs w:val="23"/>
              </w:rPr>
            </w:pPr>
            <w:r w:rsidRPr="00F13F62">
              <w:rPr>
                <w:sz w:val="23"/>
                <w:szCs w:val="23"/>
              </w:rPr>
              <w:t>Nagy Szabolcs Mátyás</w:t>
            </w:r>
          </w:p>
        </w:tc>
      </w:tr>
      <w:tr w:rsidR="009B254A" w:rsidRPr="00F13F62" w:rsidTr="00F13F62">
        <w:trPr>
          <w:tblCellSpacing w:w="15" w:type="dxa"/>
          <w:jc w:val="center"/>
        </w:trPr>
        <w:tc>
          <w:tcPr>
            <w:tcW w:w="0" w:type="auto"/>
            <w:tcMar>
              <w:top w:w="15" w:type="dxa"/>
              <w:left w:w="15" w:type="dxa"/>
              <w:bottom w:w="15" w:type="dxa"/>
              <w:right w:w="15" w:type="dxa"/>
            </w:tcMar>
            <w:vAlign w:val="center"/>
          </w:tcPr>
          <w:p w:rsidR="009B254A" w:rsidRPr="00F13F62" w:rsidRDefault="009B254A" w:rsidP="00F13F62">
            <w:pPr>
              <w:spacing w:line="264" w:lineRule="auto"/>
              <w:jc w:val="center"/>
              <w:rPr>
                <w:sz w:val="23"/>
                <w:szCs w:val="23"/>
              </w:rPr>
            </w:pPr>
            <w:r w:rsidRPr="00F13F62">
              <w:rPr>
                <w:sz w:val="23"/>
                <w:szCs w:val="23"/>
              </w:rPr>
              <w:t>Tevel Község Önkormányzatának</w:t>
            </w:r>
          </w:p>
          <w:p w:rsidR="009B254A" w:rsidRPr="00F13F62" w:rsidRDefault="009B254A" w:rsidP="00F13F62">
            <w:pPr>
              <w:spacing w:line="264" w:lineRule="auto"/>
              <w:jc w:val="center"/>
              <w:rPr>
                <w:sz w:val="23"/>
                <w:szCs w:val="23"/>
              </w:rPr>
            </w:pPr>
            <w:r w:rsidRPr="00F13F62">
              <w:rPr>
                <w:sz w:val="23"/>
                <w:szCs w:val="23"/>
              </w:rPr>
              <w:t>polgármestere</w:t>
            </w:r>
          </w:p>
        </w:tc>
        <w:tc>
          <w:tcPr>
            <w:tcW w:w="0" w:type="auto"/>
            <w:tcMar>
              <w:top w:w="15" w:type="dxa"/>
              <w:left w:w="15" w:type="dxa"/>
              <w:bottom w:w="15" w:type="dxa"/>
              <w:right w:w="15" w:type="dxa"/>
            </w:tcMar>
            <w:vAlign w:val="center"/>
          </w:tcPr>
          <w:p w:rsidR="009B254A" w:rsidRPr="00F13F62" w:rsidRDefault="009B254A" w:rsidP="00F13F62">
            <w:pPr>
              <w:spacing w:line="264" w:lineRule="auto"/>
              <w:jc w:val="center"/>
              <w:rPr>
                <w:sz w:val="23"/>
                <w:szCs w:val="23"/>
              </w:rPr>
            </w:pPr>
            <w:r w:rsidRPr="00F13F62">
              <w:rPr>
                <w:sz w:val="23"/>
                <w:szCs w:val="23"/>
              </w:rPr>
              <w:t xml:space="preserve">Teveli Roma Nemzetiségi Önkormányzat </w:t>
            </w:r>
          </w:p>
          <w:p w:rsidR="009B254A" w:rsidRPr="00F13F62" w:rsidRDefault="009B254A" w:rsidP="00F13F62">
            <w:pPr>
              <w:spacing w:line="264" w:lineRule="auto"/>
              <w:jc w:val="center"/>
              <w:rPr>
                <w:sz w:val="23"/>
                <w:szCs w:val="23"/>
              </w:rPr>
            </w:pPr>
            <w:r w:rsidRPr="00F13F62">
              <w:rPr>
                <w:sz w:val="23"/>
                <w:szCs w:val="23"/>
              </w:rPr>
              <w:t>elnöke</w:t>
            </w:r>
          </w:p>
        </w:tc>
      </w:tr>
    </w:tbl>
    <w:p w:rsidR="009B254A" w:rsidRPr="00F13F62" w:rsidRDefault="009B254A" w:rsidP="009B254A">
      <w:pPr>
        <w:pStyle w:val="NormlWeb"/>
        <w:spacing w:before="0" w:beforeAutospacing="0" w:after="0" w:afterAutospacing="0"/>
        <w:ind w:right="150"/>
        <w:jc w:val="both"/>
        <w:rPr>
          <w:color w:val="auto"/>
        </w:rPr>
      </w:pPr>
    </w:p>
    <w:p w:rsidR="009B254A" w:rsidRPr="00F13F62" w:rsidRDefault="009B254A" w:rsidP="009B254A">
      <w:pPr>
        <w:spacing w:line="276" w:lineRule="auto"/>
        <w:jc w:val="both"/>
        <w:rPr>
          <w:sz w:val="28"/>
          <w:szCs w:val="28"/>
        </w:rPr>
      </w:pPr>
      <w:r w:rsidRPr="00F13F62">
        <w:rPr>
          <w:sz w:val="28"/>
          <w:szCs w:val="28"/>
        </w:rPr>
        <w:br w:type="page"/>
      </w:r>
    </w:p>
    <w:p w:rsidR="009B254A" w:rsidRPr="00F13F62" w:rsidRDefault="009B254A" w:rsidP="009B254A">
      <w:pPr>
        <w:tabs>
          <w:tab w:val="left" w:pos="4140"/>
        </w:tabs>
        <w:jc w:val="right"/>
        <w:rPr>
          <w:b/>
          <w:sz w:val="22"/>
          <w:szCs w:val="22"/>
        </w:rPr>
      </w:pPr>
      <w:r w:rsidRPr="00F13F62">
        <w:t>7</w:t>
      </w:r>
      <w:r w:rsidRPr="00F13F62">
        <w:rPr>
          <w:b/>
          <w:sz w:val="22"/>
          <w:szCs w:val="22"/>
        </w:rPr>
        <w:t>. melléklet az 10/2019. (XI.28.) ök. rendelethez</w:t>
      </w:r>
    </w:p>
    <w:p w:rsidR="009B254A" w:rsidRPr="00F13F62" w:rsidRDefault="009B254A" w:rsidP="009B254A">
      <w:pPr>
        <w:tabs>
          <w:tab w:val="left" w:pos="4140"/>
        </w:tabs>
      </w:pPr>
    </w:p>
    <w:p w:rsidR="009B254A" w:rsidRPr="00F13F62" w:rsidRDefault="009B254A" w:rsidP="009B254A">
      <w:pPr>
        <w:tabs>
          <w:tab w:val="left" w:pos="4140"/>
        </w:tabs>
        <w:rPr>
          <w:b/>
        </w:rPr>
      </w:pPr>
    </w:p>
    <w:p w:rsidR="009B254A" w:rsidRPr="00F13F62" w:rsidRDefault="009B254A" w:rsidP="009B254A">
      <w:pPr>
        <w:numPr>
          <w:ilvl w:val="0"/>
          <w:numId w:val="71"/>
        </w:numPr>
        <w:tabs>
          <w:tab w:val="num" w:pos="360"/>
        </w:tabs>
        <w:spacing w:before="120"/>
        <w:ind w:left="360"/>
        <w:jc w:val="both"/>
      </w:pPr>
      <w:r w:rsidRPr="00F13F62">
        <w:t>Az önkormányzat megnevezése: Tevel Község Önkormányzata (a továbbiakban: Önkormányzat)</w:t>
      </w:r>
    </w:p>
    <w:p w:rsidR="009B254A" w:rsidRPr="00F13F62" w:rsidRDefault="009B254A" w:rsidP="009B254A">
      <w:pPr>
        <w:numPr>
          <w:ilvl w:val="0"/>
          <w:numId w:val="71"/>
        </w:numPr>
        <w:tabs>
          <w:tab w:val="num" w:pos="360"/>
        </w:tabs>
        <w:spacing w:before="120"/>
        <w:ind w:hanging="720"/>
        <w:jc w:val="both"/>
      </w:pPr>
      <w:r w:rsidRPr="00F13F62">
        <w:t>Az ügyvitel során használt rövid megnevezés: Önkormányzat</w:t>
      </w:r>
    </w:p>
    <w:p w:rsidR="009B254A" w:rsidRPr="00F13F62" w:rsidRDefault="009B254A" w:rsidP="009B254A">
      <w:pPr>
        <w:numPr>
          <w:ilvl w:val="0"/>
          <w:numId w:val="71"/>
        </w:numPr>
        <w:tabs>
          <w:tab w:val="num" w:pos="360"/>
        </w:tabs>
        <w:spacing w:before="120"/>
        <w:ind w:hanging="720"/>
        <w:jc w:val="both"/>
      </w:pPr>
      <w:r w:rsidRPr="00F13F62">
        <w:t>Rövidített elnevezés: TKÖ</w:t>
      </w:r>
    </w:p>
    <w:p w:rsidR="009B254A" w:rsidRPr="00F13F62" w:rsidRDefault="009B254A" w:rsidP="009B254A">
      <w:pPr>
        <w:numPr>
          <w:ilvl w:val="0"/>
          <w:numId w:val="71"/>
        </w:numPr>
        <w:tabs>
          <w:tab w:val="num" w:pos="360"/>
        </w:tabs>
        <w:spacing w:before="120"/>
        <w:ind w:hanging="720"/>
        <w:jc w:val="both"/>
      </w:pPr>
      <w:r w:rsidRPr="00F13F62">
        <w:t>Székhelye: 7181 Tevel, Fő u. 288.</w:t>
      </w:r>
    </w:p>
    <w:p w:rsidR="009B254A" w:rsidRPr="00F13F62" w:rsidRDefault="009B254A" w:rsidP="009B254A">
      <w:pPr>
        <w:numPr>
          <w:ilvl w:val="0"/>
          <w:numId w:val="71"/>
        </w:numPr>
        <w:tabs>
          <w:tab w:val="num" w:pos="360"/>
        </w:tabs>
        <w:spacing w:before="120"/>
        <w:ind w:hanging="720"/>
        <w:jc w:val="both"/>
      </w:pPr>
      <w:r w:rsidRPr="00F13F62">
        <w:t>Telephelye(i):</w:t>
      </w:r>
      <w:r w:rsidRPr="00F13F62">
        <w:tab/>
        <w:t>7181 Tevel, Fő u. 279.</w:t>
      </w:r>
    </w:p>
    <w:p w:rsidR="009B254A" w:rsidRPr="00F13F62" w:rsidRDefault="009B254A" w:rsidP="009B254A">
      <w:pPr>
        <w:numPr>
          <w:ilvl w:val="0"/>
          <w:numId w:val="71"/>
        </w:numPr>
        <w:tabs>
          <w:tab w:val="num" w:pos="360"/>
        </w:tabs>
        <w:spacing w:before="120"/>
        <w:ind w:hanging="720"/>
        <w:jc w:val="both"/>
      </w:pPr>
      <w:r w:rsidRPr="00F13F62">
        <w:t>Működési területe: Tevel Község közigazgatási területe</w:t>
      </w:r>
    </w:p>
    <w:p w:rsidR="009B254A" w:rsidRPr="00F13F62" w:rsidRDefault="009B254A" w:rsidP="009B254A">
      <w:pPr>
        <w:numPr>
          <w:ilvl w:val="0"/>
          <w:numId w:val="71"/>
        </w:numPr>
        <w:tabs>
          <w:tab w:val="num" w:pos="360"/>
        </w:tabs>
        <w:spacing w:before="120"/>
        <w:ind w:hanging="720"/>
        <w:jc w:val="both"/>
      </w:pPr>
      <w:r w:rsidRPr="00F13F62">
        <w:t>A képviselő-testület hivatalának neve: Teveli Közös Önkormányzati Hivatal</w:t>
      </w:r>
    </w:p>
    <w:p w:rsidR="009B254A" w:rsidRPr="00F13F62" w:rsidRDefault="009B254A" w:rsidP="009B254A">
      <w:pPr>
        <w:spacing w:before="120"/>
        <w:ind w:firstLine="360"/>
        <w:jc w:val="both"/>
      </w:pPr>
      <w:r w:rsidRPr="00F13F62">
        <w:t xml:space="preserve">Székhely Iroda: </w:t>
      </w:r>
      <w:r w:rsidRPr="00F13F62">
        <w:tab/>
        <w:t>Teveli Iroda</w:t>
      </w:r>
      <w:r w:rsidRPr="00F13F62">
        <w:tab/>
        <w:t>7181 Tevel, Fő u. 288.</w:t>
      </w:r>
    </w:p>
    <w:p w:rsidR="009B254A" w:rsidRPr="00F13F62" w:rsidRDefault="009B254A" w:rsidP="009B254A">
      <w:pPr>
        <w:spacing w:before="120"/>
        <w:ind w:firstLine="360"/>
        <w:jc w:val="both"/>
      </w:pPr>
      <w:r w:rsidRPr="00F13F62">
        <w:t>Kirendeltség:</w:t>
      </w:r>
      <w:r w:rsidRPr="00F13F62">
        <w:tab/>
        <w:t>Závodi Iroda</w:t>
      </w:r>
      <w:r w:rsidRPr="00F13F62">
        <w:tab/>
        <w:t>7182 Závod, Új u. 13.</w:t>
      </w:r>
    </w:p>
    <w:p w:rsidR="009B254A" w:rsidRPr="00F13F62" w:rsidRDefault="009B254A" w:rsidP="009B254A">
      <w:pPr>
        <w:spacing w:before="120"/>
        <w:ind w:firstLine="360"/>
        <w:jc w:val="both"/>
      </w:pPr>
      <w:r w:rsidRPr="00F13F62">
        <w:t>Kirendeltség:</w:t>
      </w:r>
      <w:r w:rsidRPr="00F13F62">
        <w:tab/>
        <w:t>Lengyeli Iroda 7184 Lengyel, Petőfi u. 53.</w:t>
      </w:r>
    </w:p>
    <w:p w:rsidR="009B254A" w:rsidRPr="00F13F62" w:rsidRDefault="009B254A" w:rsidP="009B254A">
      <w:pPr>
        <w:spacing w:before="120"/>
        <w:ind w:firstLine="360"/>
        <w:jc w:val="both"/>
      </w:pPr>
      <w:r w:rsidRPr="00F13F62">
        <w:t>Közös Önkormányzati Hivatal PIR száma: 418432</w:t>
      </w:r>
    </w:p>
    <w:p w:rsidR="009B254A" w:rsidRPr="00F13F62" w:rsidRDefault="009B254A" w:rsidP="009B254A">
      <w:pPr>
        <w:numPr>
          <w:ilvl w:val="0"/>
          <w:numId w:val="71"/>
        </w:numPr>
        <w:tabs>
          <w:tab w:val="num" w:pos="360"/>
        </w:tabs>
        <w:spacing w:before="120"/>
        <w:ind w:hanging="720"/>
        <w:jc w:val="both"/>
      </w:pPr>
      <w:r w:rsidRPr="00F13F62">
        <w:t>Az Önkormányzat jelzőszámai:</w:t>
      </w:r>
    </w:p>
    <w:p w:rsidR="009B254A" w:rsidRPr="00F13F62" w:rsidRDefault="009B254A" w:rsidP="009B254A">
      <w:pPr>
        <w:spacing w:before="120"/>
        <w:ind w:firstLine="360"/>
        <w:jc w:val="both"/>
      </w:pPr>
      <w:r w:rsidRPr="00F13F62">
        <w:t>Törzskönyvi azonosító szám: 415420</w:t>
      </w:r>
    </w:p>
    <w:p w:rsidR="009B254A" w:rsidRPr="00F13F62" w:rsidRDefault="009B254A" w:rsidP="009B254A">
      <w:pPr>
        <w:spacing w:before="120"/>
        <w:ind w:firstLine="360"/>
        <w:jc w:val="both"/>
      </w:pPr>
      <w:r w:rsidRPr="00F13F62">
        <w:t>adószám: 15415424-1-17</w:t>
      </w:r>
    </w:p>
    <w:p w:rsidR="009B254A" w:rsidRPr="00F13F62" w:rsidRDefault="009B254A" w:rsidP="009B254A">
      <w:pPr>
        <w:spacing w:before="120"/>
        <w:ind w:firstLine="360"/>
        <w:jc w:val="both"/>
      </w:pPr>
      <w:r w:rsidRPr="00F13F62">
        <w:t>KSH-szám: 15415424-8411-321-17</w:t>
      </w:r>
    </w:p>
    <w:p w:rsidR="009B254A" w:rsidRPr="00F13F62" w:rsidRDefault="009B254A" w:rsidP="009B254A">
      <w:pPr>
        <w:spacing w:before="120"/>
        <w:ind w:firstLine="360"/>
        <w:jc w:val="both"/>
      </w:pPr>
      <w:r w:rsidRPr="00F13F62">
        <w:t>KSH területi számjel: 1731459</w:t>
      </w:r>
    </w:p>
    <w:p w:rsidR="009B254A" w:rsidRPr="00F13F62" w:rsidRDefault="009B254A" w:rsidP="009B254A">
      <w:pPr>
        <w:spacing w:before="120"/>
        <w:ind w:firstLine="360"/>
        <w:jc w:val="both"/>
      </w:pPr>
      <w:r w:rsidRPr="00F13F62">
        <w:t>KSH gazdálkodási forma kód: 321 Helyi önkormányzati végrehajtó költségvetési szerv</w:t>
      </w:r>
    </w:p>
    <w:p w:rsidR="009B254A" w:rsidRPr="00F13F62" w:rsidRDefault="009B254A" w:rsidP="009B254A">
      <w:pPr>
        <w:spacing w:before="120"/>
        <w:ind w:firstLine="360"/>
        <w:jc w:val="both"/>
      </w:pPr>
      <w:r w:rsidRPr="00F13F62">
        <w:t>ÁHT azonosító: 718446</w:t>
      </w:r>
    </w:p>
    <w:p w:rsidR="009B254A" w:rsidRPr="00F13F62" w:rsidRDefault="009B254A" w:rsidP="009B254A">
      <w:pPr>
        <w:spacing w:before="120"/>
        <w:ind w:left="2700" w:hanging="2340"/>
        <w:jc w:val="both"/>
      </w:pPr>
      <w:r w:rsidRPr="00F13F62">
        <w:t>szakágazati besorolás: 841105 Helyi önkormányzatok, valamint többcélú kistérségi társulások igazgatási tevékenysége</w:t>
      </w:r>
    </w:p>
    <w:p w:rsidR="009B254A" w:rsidRPr="00F13F62" w:rsidRDefault="009B254A" w:rsidP="009B254A">
      <w:pPr>
        <w:numPr>
          <w:ilvl w:val="0"/>
          <w:numId w:val="71"/>
        </w:numPr>
        <w:tabs>
          <w:tab w:val="num" w:pos="360"/>
        </w:tabs>
        <w:spacing w:before="120" w:after="240"/>
        <w:ind w:hanging="720"/>
        <w:jc w:val="both"/>
        <w:rPr>
          <w:b/>
        </w:rPr>
      </w:pPr>
      <w:r w:rsidRPr="00F13F62">
        <w:rPr>
          <w:b/>
        </w:rPr>
        <w:t>Tevel Község Önkormányzata alaptevékenységének kormányzati funkciók szerinti besorolása</w:t>
      </w:r>
    </w:p>
    <w:tbl>
      <w:tblPr>
        <w:tblW w:w="8100" w:type="dxa"/>
        <w:tblInd w:w="790" w:type="dxa"/>
        <w:tblCellMar>
          <w:left w:w="70" w:type="dxa"/>
          <w:right w:w="70" w:type="dxa"/>
        </w:tblCellMar>
        <w:tblLook w:val="0000" w:firstRow="0" w:lastRow="0" w:firstColumn="0" w:lastColumn="0" w:noHBand="0" w:noVBand="0"/>
      </w:tblPr>
      <w:tblGrid>
        <w:gridCol w:w="8100"/>
      </w:tblGrid>
      <w:tr w:rsidR="009B254A" w:rsidRPr="00F13F62" w:rsidTr="00F13F62">
        <w:trPr>
          <w:trHeight w:val="255"/>
        </w:trPr>
        <w:tc>
          <w:tcPr>
            <w:tcW w:w="8100" w:type="dxa"/>
            <w:tcBorders>
              <w:top w:val="single" w:sz="4" w:space="0" w:color="auto"/>
              <w:left w:val="single" w:sz="4" w:space="0" w:color="auto"/>
              <w:bottom w:val="single" w:sz="4" w:space="0" w:color="auto"/>
              <w:right w:val="single" w:sz="4" w:space="0" w:color="auto"/>
            </w:tcBorders>
            <w:noWrap/>
            <w:vAlign w:val="bottom"/>
          </w:tcPr>
          <w:p w:rsidR="009B254A" w:rsidRPr="00F13F62" w:rsidRDefault="009B254A" w:rsidP="00F13F62">
            <w:pPr>
              <w:autoSpaceDE w:val="0"/>
              <w:autoSpaceDN w:val="0"/>
              <w:ind w:left="1416" w:hanging="766"/>
              <w:jc w:val="both"/>
              <w:rPr>
                <w:sz w:val="22"/>
                <w:szCs w:val="22"/>
              </w:rPr>
            </w:pPr>
            <w:r w:rsidRPr="00F13F62">
              <w:rPr>
                <w:sz w:val="22"/>
                <w:szCs w:val="22"/>
              </w:rPr>
              <w:t>011130 Önkormányzatok és önkormányzati hivatalok jogalkotó és általános igazgatási tevékenysége</w:t>
            </w:r>
          </w:p>
        </w:tc>
      </w:tr>
      <w:tr w:rsidR="009B254A" w:rsidRPr="00F13F62" w:rsidTr="00F13F62">
        <w:trPr>
          <w:trHeight w:val="255"/>
        </w:trPr>
        <w:tc>
          <w:tcPr>
            <w:tcW w:w="8100" w:type="dxa"/>
            <w:tcBorders>
              <w:top w:val="nil"/>
              <w:left w:val="single" w:sz="4" w:space="0" w:color="auto"/>
              <w:bottom w:val="single" w:sz="4" w:space="0" w:color="auto"/>
              <w:right w:val="single" w:sz="4" w:space="0" w:color="auto"/>
            </w:tcBorders>
            <w:noWrap/>
            <w:vAlign w:val="bottom"/>
          </w:tcPr>
          <w:p w:rsidR="009B254A" w:rsidRPr="00F13F62" w:rsidRDefault="009B254A" w:rsidP="00F13F62">
            <w:pPr>
              <w:ind w:left="665"/>
              <w:rPr>
                <w:sz w:val="22"/>
                <w:szCs w:val="22"/>
              </w:rPr>
            </w:pPr>
            <w:r w:rsidRPr="00F13F62">
              <w:rPr>
                <w:sz w:val="22"/>
                <w:szCs w:val="22"/>
              </w:rPr>
              <w:t>013320 Köztemető-fenntartás és – működtetés</w:t>
            </w:r>
          </w:p>
        </w:tc>
      </w:tr>
      <w:tr w:rsidR="009B254A" w:rsidRPr="00F13F62" w:rsidTr="00F13F62">
        <w:trPr>
          <w:trHeight w:val="255"/>
        </w:trPr>
        <w:tc>
          <w:tcPr>
            <w:tcW w:w="8100" w:type="dxa"/>
            <w:tcBorders>
              <w:top w:val="nil"/>
              <w:left w:val="single" w:sz="4" w:space="0" w:color="auto"/>
              <w:bottom w:val="single" w:sz="4" w:space="0" w:color="auto"/>
              <w:right w:val="single" w:sz="4" w:space="0" w:color="auto"/>
            </w:tcBorders>
            <w:noWrap/>
            <w:vAlign w:val="bottom"/>
          </w:tcPr>
          <w:p w:rsidR="009B254A" w:rsidRPr="00F13F62" w:rsidRDefault="009B254A" w:rsidP="00F13F62">
            <w:pPr>
              <w:ind w:left="1730" w:hanging="1080"/>
              <w:rPr>
                <w:sz w:val="22"/>
                <w:szCs w:val="22"/>
              </w:rPr>
            </w:pPr>
            <w:r w:rsidRPr="00F13F62">
              <w:rPr>
                <w:sz w:val="22"/>
                <w:szCs w:val="22"/>
              </w:rPr>
              <w:t>013350 Az önkormányzati vagyonnal való gazdálkodással kapcsolatos feladatok</w:t>
            </w:r>
          </w:p>
        </w:tc>
      </w:tr>
      <w:tr w:rsidR="009B254A" w:rsidRPr="00F13F62" w:rsidTr="00F13F62">
        <w:trPr>
          <w:trHeight w:val="255"/>
        </w:trPr>
        <w:tc>
          <w:tcPr>
            <w:tcW w:w="8100" w:type="dxa"/>
            <w:tcBorders>
              <w:top w:val="nil"/>
              <w:left w:val="single" w:sz="4" w:space="0" w:color="auto"/>
              <w:bottom w:val="single" w:sz="4" w:space="0" w:color="auto"/>
              <w:right w:val="single" w:sz="4" w:space="0" w:color="auto"/>
            </w:tcBorders>
            <w:noWrap/>
            <w:vAlign w:val="bottom"/>
          </w:tcPr>
          <w:p w:rsidR="009B254A" w:rsidRPr="00F13F62" w:rsidRDefault="009B254A" w:rsidP="00F13F62">
            <w:pPr>
              <w:ind w:left="1730" w:hanging="1080"/>
              <w:rPr>
                <w:sz w:val="22"/>
                <w:szCs w:val="22"/>
              </w:rPr>
            </w:pPr>
            <w:r w:rsidRPr="00F13F62">
              <w:rPr>
                <w:sz w:val="22"/>
                <w:szCs w:val="22"/>
              </w:rPr>
              <w:t xml:space="preserve">013370 </w:t>
            </w:r>
            <w:r w:rsidRPr="00F13F62">
              <w:t>Informatikai fejlesztések, szolgáltatások</w:t>
            </w:r>
          </w:p>
        </w:tc>
      </w:tr>
      <w:tr w:rsidR="009B254A" w:rsidRPr="00F13F62" w:rsidTr="00F13F62">
        <w:trPr>
          <w:trHeight w:val="255"/>
        </w:trPr>
        <w:tc>
          <w:tcPr>
            <w:tcW w:w="8100" w:type="dxa"/>
            <w:tcBorders>
              <w:top w:val="nil"/>
              <w:left w:val="single" w:sz="4" w:space="0" w:color="auto"/>
              <w:bottom w:val="single" w:sz="4" w:space="0" w:color="auto"/>
              <w:right w:val="single" w:sz="4" w:space="0" w:color="auto"/>
            </w:tcBorders>
            <w:noWrap/>
            <w:vAlign w:val="bottom"/>
          </w:tcPr>
          <w:p w:rsidR="009B254A" w:rsidRPr="00F13F62" w:rsidRDefault="009B254A" w:rsidP="00F13F62">
            <w:pPr>
              <w:ind w:left="1730" w:hanging="1080"/>
              <w:rPr>
                <w:sz w:val="22"/>
                <w:szCs w:val="22"/>
              </w:rPr>
            </w:pPr>
            <w:r w:rsidRPr="00F13F62">
              <w:rPr>
                <w:sz w:val="22"/>
                <w:szCs w:val="22"/>
              </w:rPr>
              <w:t>016080 Kiemelt állami és önkormányzati rendezvények</w:t>
            </w:r>
          </w:p>
        </w:tc>
      </w:tr>
      <w:tr w:rsidR="009B254A" w:rsidRPr="00F13F62" w:rsidTr="00F13F62">
        <w:trPr>
          <w:trHeight w:val="255"/>
        </w:trPr>
        <w:tc>
          <w:tcPr>
            <w:tcW w:w="8100" w:type="dxa"/>
            <w:tcBorders>
              <w:top w:val="nil"/>
              <w:left w:val="single" w:sz="4" w:space="0" w:color="auto"/>
              <w:bottom w:val="single" w:sz="4" w:space="0" w:color="auto"/>
              <w:right w:val="single" w:sz="4" w:space="0" w:color="auto"/>
            </w:tcBorders>
            <w:noWrap/>
            <w:vAlign w:val="bottom"/>
          </w:tcPr>
          <w:p w:rsidR="009B254A" w:rsidRPr="00F13F62" w:rsidRDefault="009B254A" w:rsidP="00F13F62">
            <w:pPr>
              <w:ind w:left="665"/>
              <w:rPr>
                <w:sz w:val="22"/>
                <w:szCs w:val="22"/>
              </w:rPr>
            </w:pPr>
            <w:r w:rsidRPr="00F13F62">
              <w:rPr>
                <w:sz w:val="22"/>
                <w:szCs w:val="22"/>
              </w:rPr>
              <w:t>041231 Rövid időtartamú közfoglalkoztatás</w:t>
            </w:r>
          </w:p>
        </w:tc>
      </w:tr>
      <w:tr w:rsidR="009B254A" w:rsidRPr="00F13F62" w:rsidTr="00F13F62">
        <w:trPr>
          <w:trHeight w:val="255"/>
        </w:trPr>
        <w:tc>
          <w:tcPr>
            <w:tcW w:w="8100" w:type="dxa"/>
            <w:tcBorders>
              <w:top w:val="nil"/>
              <w:left w:val="single" w:sz="4" w:space="0" w:color="auto"/>
              <w:bottom w:val="single" w:sz="4" w:space="0" w:color="auto"/>
              <w:right w:val="single" w:sz="4" w:space="0" w:color="auto"/>
            </w:tcBorders>
            <w:noWrap/>
            <w:vAlign w:val="bottom"/>
          </w:tcPr>
          <w:p w:rsidR="009B254A" w:rsidRPr="00F13F62" w:rsidRDefault="009B254A" w:rsidP="00F13F62">
            <w:pPr>
              <w:ind w:left="1730" w:hanging="1080"/>
              <w:rPr>
                <w:sz w:val="22"/>
                <w:szCs w:val="22"/>
              </w:rPr>
            </w:pPr>
            <w:r w:rsidRPr="00F13F62">
              <w:rPr>
                <w:sz w:val="22"/>
                <w:szCs w:val="22"/>
              </w:rPr>
              <w:t>041232 Start-munka program – Téli közfoglalkoztatás</w:t>
            </w:r>
          </w:p>
        </w:tc>
      </w:tr>
      <w:tr w:rsidR="009B254A" w:rsidRPr="00F13F62" w:rsidTr="00F13F62">
        <w:trPr>
          <w:trHeight w:val="255"/>
        </w:trPr>
        <w:tc>
          <w:tcPr>
            <w:tcW w:w="8100" w:type="dxa"/>
            <w:tcBorders>
              <w:top w:val="nil"/>
              <w:left w:val="single" w:sz="4" w:space="0" w:color="auto"/>
              <w:bottom w:val="single" w:sz="4" w:space="0" w:color="auto"/>
              <w:right w:val="single" w:sz="4" w:space="0" w:color="auto"/>
            </w:tcBorders>
            <w:noWrap/>
            <w:vAlign w:val="bottom"/>
          </w:tcPr>
          <w:p w:rsidR="009B254A" w:rsidRPr="00F13F62" w:rsidRDefault="009B254A" w:rsidP="00F13F62">
            <w:pPr>
              <w:ind w:left="665"/>
              <w:rPr>
                <w:sz w:val="22"/>
                <w:szCs w:val="22"/>
              </w:rPr>
            </w:pPr>
            <w:r w:rsidRPr="00F13F62">
              <w:rPr>
                <w:sz w:val="22"/>
                <w:szCs w:val="22"/>
              </w:rPr>
              <w:t>041233 Hosszabb időtartamú közfoglalkoztatás</w:t>
            </w:r>
          </w:p>
        </w:tc>
      </w:tr>
      <w:tr w:rsidR="009B254A" w:rsidRPr="00F13F62" w:rsidTr="00F13F62">
        <w:trPr>
          <w:trHeight w:val="255"/>
        </w:trPr>
        <w:tc>
          <w:tcPr>
            <w:tcW w:w="8100" w:type="dxa"/>
            <w:tcBorders>
              <w:top w:val="nil"/>
              <w:left w:val="single" w:sz="4" w:space="0" w:color="auto"/>
              <w:bottom w:val="single" w:sz="4" w:space="0" w:color="auto"/>
              <w:right w:val="single" w:sz="4" w:space="0" w:color="auto"/>
            </w:tcBorders>
            <w:noWrap/>
            <w:vAlign w:val="bottom"/>
          </w:tcPr>
          <w:p w:rsidR="009B254A" w:rsidRPr="00F13F62" w:rsidRDefault="009B254A" w:rsidP="00F13F62">
            <w:pPr>
              <w:ind w:left="665"/>
              <w:rPr>
                <w:sz w:val="22"/>
                <w:szCs w:val="22"/>
              </w:rPr>
            </w:pPr>
            <w:r w:rsidRPr="00F13F62">
              <w:rPr>
                <w:sz w:val="22"/>
                <w:szCs w:val="22"/>
              </w:rPr>
              <w:t>045120 Út, autópálya építése</w:t>
            </w:r>
          </w:p>
        </w:tc>
      </w:tr>
      <w:tr w:rsidR="009B254A" w:rsidRPr="00F13F62" w:rsidTr="00F13F62">
        <w:trPr>
          <w:trHeight w:val="255"/>
        </w:trPr>
        <w:tc>
          <w:tcPr>
            <w:tcW w:w="8100" w:type="dxa"/>
            <w:tcBorders>
              <w:top w:val="nil"/>
              <w:left w:val="single" w:sz="4" w:space="0" w:color="auto"/>
              <w:bottom w:val="single" w:sz="4" w:space="0" w:color="auto"/>
              <w:right w:val="single" w:sz="4" w:space="0" w:color="auto"/>
            </w:tcBorders>
            <w:noWrap/>
            <w:vAlign w:val="bottom"/>
          </w:tcPr>
          <w:p w:rsidR="009B254A" w:rsidRPr="00F13F62" w:rsidRDefault="009B254A" w:rsidP="00F13F62">
            <w:pPr>
              <w:ind w:left="665"/>
              <w:rPr>
                <w:sz w:val="22"/>
                <w:szCs w:val="22"/>
              </w:rPr>
            </w:pPr>
            <w:r w:rsidRPr="00F13F62">
              <w:rPr>
                <w:sz w:val="22"/>
                <w:szCs w:val="22"/>
              </w:rPr>
              <w:t>045160 Közutak, hidak, alagutak üzemeltetése, fenntartása</w:t>
            </w:r>
          </w:p>
        </w:tc>
      </w:tr>
      <w:tr w:rsidR="009B254A" w:rsidRPr="00F13F62" w:rsidTr="00F13F62">
        <w:trPr>
          <w:trHeight w:val="255"/>
        </w:trPr>
        <w:tc>
          <w:tcPr>
            <w:tcW w:w="8100" w:type="dxa"/>
            <w:tcBorders>
              <w:top w:val="nil"/>
              <w:left w:val="single" w:sz="4" w:space="0" w:color="auto"/>
              <w:bottom w:val="single" w:sz="4" w:space="0" w:color="auto"/>
              <w:right w:val="single" w:sz="4" w:space="0" w:color="auto"/>
            </w:tcBorders>
            <w:noWrap/>
            <w:vAlign w:val="bottom"/>
          </w:tcPr>
          <w:p w:rsidR="009B254A" w:rsidRPr="00F13F62" w:rsidRDefault="009B254A" w:rsidP="00F13F62">
            <w:pPr>
              <w:autoSpaceDE w:val="0"/>
              <w:autoSpaceDN w:val="0"/>
              <w:ind w:left="1416" w:hanging="766"/>
              <w:jc w:val="both"/>
              <w:rPr>
                <w:sz w:val="22"/>
                <w:szCs w:val="22"/>
              </w:rPr>
            </w:pPr>
            <w:r w:rsidRPr="00F13F62">
              <w:rPr>
                <w:sz w:val="22"/>
                <w:szCs w:val="22"/>
              </w:rPr>
              <w:t>051030 Nem veszélyes (települési) hulladék összetevőinek válogatása, elkülönített begyűjtése, szállítása, átrakása</w:t>
            </w:r>
          </w:p>
        </w:tc>
      </w:tr>
      <w:tr w:rsidR="009B254A" w:rsidRPr="00F13F62" w:rsidTr="00F13F62">
        <w:trPr>
          <w:trHeight w:val="255"/>
        </w:trPr>
        <w:tc>
          <w:tcPr>
            <w:tcW w:w="8100" w:type="dxa"/>
            <w:tcBorders>
              <w:top w:val="nil"/>
              <w:left w:val="single" w:sz="4" w:space="0" w:color="auto"/>
              <w:bottom w:val="single" w:sz="4" w:space="0" w:color="auto"/>
              <w:right w:val="single" w:sz="4" w:space="0" w:color="auto"/>
            </w:tcBorders>
            <w:noWrap/>
            <w:vAlign w:val="bottom"/>
          </w:tcPr>
          <w:p w:rsidR="009B254A" w:rsidRPr="00F13F62" w:rsidRDefault="009B254A" w:rsidP="00F13F62">
            <w:pPr>
              <w:ind w:left="665"/>
              <w:rPr>
                <w:sz w:val="22"/>
                <w:szCs w:val="22"/>
              </w:rPr>
            </w:pPr>
            <w:r w:rsidRPr="00F13F62">
              <w:rPr>
                <w:sz w:val="22"/>
                <w:szCs w:val="22"/>
              </w:rPr>
              <w:t>052020 Szennyvíz gyűjtése, tisztítása, elhelyezése</w:t>
            </w:r>
          </w:p>
        </w:tc>
      </w:tr>
      <w:tr w:rsidR="009B254A" w:rsidRPr="00F13F62" w:rsidTr="00F13F62">
        <w:trPr>
          <w:trHeight w:val="255"/>
        </w:trPr>
        <w:tc>
          <w:tcPr>
            <w:tcW w:w="8100" w:type="dxa"/>
            <w:tcBorders>
              <w:top w:val="nil"/>
              <w:left w:val="single" w:sz="4" w:space="0" w:color="auto"/>
              <w:bottom w:val="single" w:sz="4" w:space="0" w:color="auto"/>
              <w:right w:val="single" w:sz="4" w:space="0" w:color="auto"/>
            </w:tcBorders>
            <w:noWrap/>
            <w:vAlign w:val="bottom"/>
          </w:tcPr>
          <w:p w:rsidR="009B254A" w:rsidRPr="00F13F62" w:rsidRDefault="009B254A" w:rsidP="00F13F62">
            <w:pPr>
              <w:ind w:left="665"/>
              <w:rPr>
                <w:sz w:val="22"/>
                <w:szCs w:val="22"/>
              </w:rPr>
            </w:pPr>
            <w:r w:rsidRPr="00F13F62">
              <w:rPr>
                <w:sz w:val="22"/>
                <w:szCs w:val="22"/>
              </w:rPr>
              <w:t>052080 Szennyvízcsatorna építése, fenntartása, üzemeltetése</w:t>
            </w:r>
          </w:p>
        </w:tc>
      </w:tr>
      <w:tr w:rsidR="009B254A" w:rsidRPr="00F13F62" w:rsidTr="00F13F62">
        <w:trPr>
          <w:trHeight w:val="255"/>
        </w:trPr>
        <w:tc>
          <w:tcPr>
            <w:tcW w:w="8100" w:type="dxa"/>
            <w:tcBorders>
              <w:top w:val="nil"/>
              <w:left w:val="single" w:sz="4" w:space="0" w:color="auto"/>
              <w:bottom w:val="single" w:sz="4" w:space="0" w:color="auto"/>
              <w:right w:val="single" w:sz="4" w:space="0" w:color="auto"/>
            </w:tcBorders>
            <w:noWrap/>
            <w:vAlign w:val="bottom"/>
          </w:tcPr>
          <w:p w:rsidR="009B254A" w:rsidRPr="00F13F62" w:rsidRDefault="009B254A" w:rsidP="00F13F62">
            <w:pPr>
              <w:ind w:left="665"/>
              <w:rPr>
                <w:sz w:val="22"/>
                <w:szCs w:val="22"/>
              </w:rPr>
            </w:pPr>
            <w:r w:rsidRPr="00F13F62">
              <w:rPr>
                <w:sz w:val="22"/>
                <w:szCs w:val="22"/>
              </w:rPr>
              <w:t>064010 Közvilágítás</w:t>
            </w:r>
          </w:p>
        </w:tc>
      </w:tr>
      <w:tr w:rsidR="009B254A" w:rsidRPr="00F13F62" w:rsidTr="00F13F62">
        <w:trPr>
          <w:trHeight w:val="255"/>
        </w:trPr>
        <w:tc>
          <w:tcPr>
            <w:tcW w:w="8100" w:type="dxa"/>
            <w:tcBorders>
              <w:top w:val="nil"/>
              <w:left w:val="single" w:sz="4" w:space="0" w:color="auto"/>
              <w:bottom w:val="single" w:sz="4" w:space="0" w:color="auto"/>
              <w:right w:val="single" w:sz="4" w:space="0" w:color="auto"/>
            </w:tcBorders>
            <w:noWrap/>
            <w:vAlign w:val="bottom"/>
          </w:tcPr>
          <w:p w:rsidR="009B254A" w:rsidRPr="00F13F62" w:rsidRDefault="009B254A" w:rsidP="00F13F62">
            <w:pPr>
              <w:ind w:left="665"/>
              <w:rPr>
                <w:sz w:val="22"/>
                <w:szCs w:val="22"/>
              </w:rPr>
            </w:pPr>
            <w:r w:rsidRPr="00F13F62">
              <w:rPr>
                <w:sz w:val="22"/>
                <w:szCs w:val="22"/>
              </w:rPr>
              <w:t>066010 Zöldterület-kezelés</w:t>
            </w:r>
          </w:p>
        </w:tc>
      </w:tr>
      <w:tr w:rsidR="009B254A" w:rsidRPr="00F13F62" w:rsidTr="00F13F62">
        <w:trPr>
          <w:trHeight w:val="255"/>
        </w:trPr>
        <w:tc>
          <w:tcPr>
            <w:tcW w:w="8100" w:type="dxa"/>
            <w:tcBorders>
              <w:top w:val="nil"/>
              <w:left w:val="single" w:sz="4" w:space="0" w:color="auto"/>
              <w:bottom w:val="single" w:sz="4" w:space="0" w:color="auto"/>
              <w:right w:val="single" w:sz="4" w:space="0" w:color="auto"/>
            </w:tcBorders>
            <w:noWrap/>
            <w:vAlign w:val="bottom"/>
          </w:tcPr>
          <w:p w:rsidR="009B254A" w:rsidRPr="00F13F62" w:rsidRDefault="009B254A" w:rsidP="00F13F62">
            <w:pPr>
              <w:ind w:left="665"/>
              <w:rPr>
                <w:sz w:val="22"/>
                <w:szCs w:val="22"/>
              </w:rPr>
            </w:pPr>
            <w:r w:rsidRPr="00F13F62">
              <w:rPr>
                <w:sz w:val="22"/>
                <w:szCs w:val="22"/>
              </w:rPr>
              <w:t>066020 Város-, községgazdálkodási egyéb szolgáltatások</w:t>
            </w:r>
          </w:p>
        </w:tc>
      </w:tr>
      <w:tr w:rsidR="009B254A" w:rsidRPr="00F13F62" w:rsidTr="00F13F62">
        <w:trPr>
          <w:trHeight w:val="255"/>
        </w:trPr>
        <w:tc>
          <w:tcPr>
            <w:tcW w:w="8100" w:type="dxa"/>
            <w:tcBorders>
              <w:top w:val="nil"/>
              <w:left w:val="single" w:sz="4" w:space="0" w:color="auto"/>
              <w:bottom w:val="single" w:sz="4" w:space="0" w:color="auto"/>
              <w:right w:val="single" w:sz="4" w:space="0" w:color="auto"/>
            </w:tcBorders>
            <w:noWrap/>
            <w:vAlign w:val="bottom"/>
          </w:tcPr>
          <w:p w:rsidR="009B254A" w:rsidRPr="00F13F62" w:rsidRDefault="009B254A" w:rsidP="00F13F62">
            <w:pPr>
              <w:ind w:left="1730" w:hanging="1080"/>
              <w:rPr>
                <w:sz w:val="22"/>
                <w:szCs w:val="22"/>
              </w:rPr>
            </w:pPr>
            <w:r w:rsidRPr="00F13F62">
              <w:rPr>
                <w:sz w:val="22"/>
                <w:szCs w:val="22"/>
              </w:rPr>
              <w:t>072111 Háziorvosi alapellátás</w:t>
            </w:r>
          </w:p>
        </w:tc>
      </w:tr>
      <w:tr w:rsidR="009B254A" w:rsidRPr="00F13F62" w:rsidTr="00F13F62">
        <w:trPr>
          <w:trHeight w:val="255"/>
        </w:trPr>
        <w:tc>
          <w:tcPr>
            <w:tcW w:w="8100" w:type="dxa"/>
            <w:tcBorders>
              <w:top w:val="nil"/>
              <w:left w:val="single" w:sz="4" w:space="0" w:color="auto"/>
              <w:bottom w:val="single" w:sz="4" w:space="0" w:color="auto"/>
              <w:right w:val="single" w:sz="4" w:space="0" w:color="auto"/>
            </w:tcBorders>
            <w:noWrap/>
            <w:vAlign w:val="bottom"/>
          </w:tcPr>
          <w:p w:rsidR="009B254A" w:rsidRPr="00F13F62" w:rsidRDefault="009B254A" w:rsidP="00F13F62">
            <w:pPr>
              <w:ind w:left="665"/>
              <w:rPr>
                <w:sz w:val="22"/>
                <w:szCs w:val="22"/>
              </w:rPr>
            </w:pPr>
            <w:r w:rsidRPr="00F13F62">
              <w:rPr>
                <w:sz w:val="22"/>
                <w:szCs w:val="22"/>
              </w:rPr>
              <w:t>074011 Foglalkozás-egészségügyi alapellátás</w:t>
            </w:r>
          </w:p>
        </w:tc>
      </w:tr>
      <w:tr w:rsidR="009B254A" w:rsidRPr="00F13F62" w:rsidTr="00F13F62">
        <w:trPr>
          <w:trHeight w:val="255"/>
        </w:trPr>
        <w:tc>
          <w:tcPr>
            <w:tcW w:w="8100" w:type="dxa"/>
            <w:tcBorders>
              <w:top w:val="nil"/>
              <w:left w:val="single" w:sz="4" w:space="0" w:color="auto"/>
              <w:bottom w:val="single" w:sz="4" w:space="0" w:color="auto"/>
              <w:right w:val="single" w:sz="4" w:space="0" w:color="auto"/>
            </w:tcBorders>
            <w:noWrap/>
            <w:vAlign w:val="bottom"/>
          </w:tcPr>
          <w:p w:rsidR="009B254A" w:rsidRPr="00F13F62" w:rsidRDefault="009B254A" w:rsidP="00F13F62">
            <w:pPr>
              <w:ind w:left="665"/>
              <w:rPr>
                <w:sz w:val="22"/>
                <w:szCs w:val="22"/>
              </w:rPr>
            </w:pPr>
            <w:r w:rsidRPr="00F13F62">
              <w:rPr>
                <w:sz w:val="22"/>
                <w:szCs w:val="22"/>
              </w:rPr>
              <w:t>074031 Család és nővédelmi egészségügyi gondozás</w:t>
            </w:r>
          </w:p>
        </w:tc>
      </w:tr>
      <w:tr w:rsidR="009B254A" w:rsidRPr="00F13F62" w:rsidTr="00F13F62">
        <w:trPr>
          <w:trHeight w:val="255"/>
        </w:trPr>
        <w:tc>
          <w:tcPr>
            <w:tcW w:w="8100" w:type="dxa"/>
            <w:tcBorders>
              <w:top w:val="nil"/>
              <w:left w:val="single" w:sz="4" w:space="0" w:color="auto"/>
              <w:bottom w:val="single" w:sz="4" w:space="0" w:color="auto"/>
              <w:right w:val="single" w:sz="4" w:space="0" w:color="auto"/>
            </w:tcBorders>
            <w:noWrap/>
            <w:vAlign w:val="bottom"/>
          </w:tcPr>
          <w:p w:rsidR="009B254A" w:rsidRPr="00F13F62" w:rsidRDefault="009B254A" w:rsidP="00F13F62">
            <w:pPr>
              <w:ind w:left="665"/>
              <w:rPr>
                <w:sz w:val="22"/>
                <w:szCs w:val="22"/>
              </w:rPr>
            </w:pPr>
            <w:r w:rsidRPr="00F13F62">
              <w:rPr>
                <w:sz w:val="22"/>
                <w:szCs w:val="22"/>
              </w:rPr>
              <w:t>074032 Ifjúság-egészségügyi gondozás</w:t>
            </w:r>
          </w:p>
        </w:tc>
      </w:tr>
      <w:tr w:rsidR="009B254A" w:rsidRPr="00F13F62" w:rsidTr="00F13F62">
        <w:trPr>
          <w:trHeight w:val="255"/>
        </w:trPr>
        <w:tc>
          <w:tcPr>
            <w:tcW w:w="8100" w:type="dxa"/>
            <w:tcBorders>
              <w:top w:val="nil"/>
              <w:left w:val="single" w:sz="4" w:space="0" w:color="auto"/>
              <w:bottom w:val="single" w:sz="4" w:space="0" w:color="auto"/>
              <w:right w:val="single" w:sz="4" w:space="0" w:color="auto"/>
            </w:tcBorders>
            <w:noWrap/>
            <w:vAlign w:val="bottom"/>
          </w:tcPr>
          <w:p w:rsidR="009B254A" w:rsidRPr="00F13F62" w:rsidRDefault="009B254A" w:rsidP="00F13F62">
            <w:pPr>
              <w:ind w:left="665"/>
              <w:rPr>
                <w:sz w:val="22"/>
                <w:szCs w:val="22"/>
              </w:rPr>
            </w:pPr>
            <w:r w:rsidRPr="00F13F62">
              <w:rPr>
                <w:sz w:val="22"/>
                <w:szCs w:val="22"/>
              </w:rPr>
              <w:t>082042 Könyvtári állomány gyarapítása, nyilvántartása</w:t>
            </w:r>
          </w:p>
        </w:tc>
      </w:tr>
      <w:tr w:rsidR="009B254A" w:rsidRPr="00F13F62" w:rsidTr="00F13F62">
        <w:trPr>
          <w:trHeight w:val="255"/>
        </w:trPr>
        <w:tc>
          <w:tcPr>
            <w:tcW w:w="8100" w:type="dxa"/>
            <w:tcBorders>
              <w:top w:val="nil"/>
              <w:left w:val="single" w:sz="4" w:space="0" w:color="auto"/>
              <w:bottom w:val="single" w:sz="4" w:space="0" w:color="auto"/>
              <w:right w:val="single" w:sz="4" w:space="0" w:color="auto"/>
            </w:tcBorders>
            <w:noWrap/>
            <w:vAlign w:val="bottom"/>
          </w:tcPr>
          <w:p w:rsidR="009B254A" w:rsidRPr="00F13F62" w:rsidRDefault="009B254A" w:rsidP="00F13F62">
            <w:pPr>
              <w:ind w:left="665"/>
              <w:rPr>
                <w:sz w:val="22"/>
                <w:szCs w:val="22"/>
              </w:rPr>
            </w:pPr>
            <w:r w:rsidRPr="00F13F62">
              <w:rPr>
                <w:sz w:val="22"/>
                <w:szCs w:val="22"/>
              </w:rPr>
              <w:t>082044 Könyvtári szolgáltatások</w:t>
            </w:r>
          </w:p>
        </w:tc>
      </w:tr>
      <w:tr w:rsidR="009B254A" w:rsidRPr="00F13F62" w:rsidTr="00F13F62">
        <w:trPr>
          <w:trHeight w:val="255"/>
        </w:trPr>
        <w:tc>
          <w:tcPr>
            <w:tcW w:w="8100" w:type="dxa"/>
            <w:tcBorders>
              <w:top w:val="nil"/>
              <w:left w:val="single" w:sz="4" w:space="0" w:color="auto"/>
              <w:bottom w:val="single" w:sz="4" w:space="0" w:color="auto"/>
              <w:right w:val="single" w:sz="4" w:space="0" w:color="auto"/>
            </w:tcBorders>
            <w:noWrap/>
            <w:vAlign w:val="bottom"/>
          </w:tcPr>
          <w:p w:rsidR="009B254A" w:rsidRPr="00F13F62" w:rsidRDefault="009B254A" w:rsidP="00F13F62">
            <w:pPr>
              <w:ind w:left="665"/>
              <w:rPr>
                <w:sz w:val="22"/>
                <w:szCs w:val="22"/>
              </w:rPr>
            </w:pPr>
            <w:r w:rsidRPr="00F13F62">
              <w:rPr>
                <w:sz w:val="22"/>
                <w:szCs w:val="22"/>
              </w:rPr>
              <w:t xml:space="preserve">082091 Közművelődés – közösségi és társadalmi részvétel fejlesztése </w:t>
            </w:r>
          </w:p>
        </w:tc>
      </w:tr>
      <w:tr w:rsidR="009B254A" w:rsidRPr="00F13F62" w:rsidTr="00F13F62">
        <w:trPr>
          <w:trHeight w:val="255"/>
        </w:trPr>
        <w:tc>
          <w:tcPr>
            <w:tcW w:w="8100" w:type="dxa"/>
            <w:tcBorders>
              <w:top w:val="nil"/>
              <w:left w:val="single" w:sz="4" w:space="0" w:color="auto"/>
              <w:bottom w:val="single" w:sz="4" w:space="0" w:color="auto"/>
              <w:right w:val="single" w:sz="4" w:space="0" w:color="auto"/>
            </w:tcBorders>
            <w:noWrap/>
            <w:vAlign w:val="bottom"/>
          </w:tcPr>
          <w:p w:rsidR="009B254A" w:rsidRPr="00F13F62" w:rsidRDefault="009B254A" w:rsidP="00F13F62">
            <w:pPr>
              <w:ind w:left="665"/>
              <w:rPr>
                <w:sz w:val="22"/>
                <w:szCs w:val="22"/>
              </w:rPr>
            </w:pPr>
            <w:r w:rsidRPr="00F13F62">
              <w:rPr>
                <w:sz w:val="22"/>
                <w:szCs w:val="22"/>
              </w:rPr>
              <w:t>086020 Helyi, térségi közösségi tér biztosítása, működtetése</w:t>
            </w:r>
          </w:p>
        </w:tc>
      </w:tr>
      <w:tr w:rsidR="009B254A" w:rsidRPr="00F13F62" w:rsidTr="00F13F62">
        <w:trPr>
          <w:trHeight w:val="255"/>
        </w:trPr>
        <w:tc>
          <w:tcPr>
            <w:tcW w:w="8100" w:type="dxa"/>
            <w:tcBorders>
              <w:top w:val="nil"/>
              <w:left w:val="single" w:sz="4" w:space="0" w:color="auto"/>
              <w:bottom w:val="single" w:sz="4" w:space="0" w:color="auto"/>
              <w:right w:val="single" w:sz="4" w:space="0" w:color="auto"/>
            </w:tcBorders>
            <w:noWrap/>
            <w:vAlign w:val="bottom"/>
          </w:tcPr>
          <w:p w:rsidR="009B254A" w:rsidRPr="00F13F62" w:rsidRDefault="009B254A" w:rsidP="00F13F62">
            <w:pPr>
              <w:ind w:left="665"/>
              <w:rPr>
                <w:sz w:val="22"/>
                <w:szCs w:val="22"/>
              </w:rPr>
            </w:pPr>
            <w:r w:rsidRPr="00F13F62">
              <w:rPr>
                <w:sz w:val="22"/>
                <w:szCs w:val="22"/>
              </w:rPr>
              <w:t>091140 Óvodai nevelés, ellátás működtetési feladatai</w:t>
            </w:r>
          </w:p>
        </w:tc>
      </w:tr>
      <w:tr w:rsidR="009B254A" w:rsidRPr="00F13F62" w:rsidTr="00F13F62">
        <w:trPr>
          <w:trHeight w:val="255"/>
        </w:trPr>
        <w:tc>
          <w:tcPr>
            <w:tcW w:w="8100" w:type="dxa"/>
            <w:tcBorders>
              <w:top w:val="nil"/>
              <w:left w:val="single" w:sz="4" w:space="0" w:color="auto"/>
              <w:bottom w:val="single" w:sz="4" w:space="0" w:color="auto"/>
              <w:right w:val="single" w:sz="4" w:space="0" w:color="auto"/>
            </w:tcBorders>
            <w:noWrap/>
            <w:vAlign w:val="bottom"/>
          </w:tcPr>
          <w:p w:rsidR="009B254A" w:rsidRPr="00F13F62" w:rsidRDefault="009B254A" w:rsidP="00F13F62">
            <w:pPr>
              <w:ind w:left="665"/>
              <w:rPr>
                <w:sz w:val="22"/>
                <w:szCs w:val="22"/>
              </w:rPr>
            </w:pPr>
            <w:r w:rsidRPr="00F13F62">
              <w:rPr>
                <w:sz w:val="22"/>
                <w:szCs w:val="22"/>
              </w:rPr>
              <w:t>096015 Gyermekétkeztetés köznevelési intézményben</w:t>
            </w:r>
          </w:p>
        </w:tc>
      </w:tr>
      <w:tr w:rsidR="009B254A" w:rsidRPr="00F13F62" w:rsidTr="00F13F62">
        <w:trPr>
          <w:trHeight w:val="255"/>
        </w:trPr>
        <w:tc>
          <w:tcPr>
            <w:tcW w:w="8100" w:type="dxa"/>
            <w:tcBorders>
              <w:top w:val="nil"/>
              <w:left w:val="single" w:sz="4" w:space="0" w:color="auto"/>
              <w:bottom w:val="single" w:sz="4" w:space="0" w:color="auto"/>
              <w:right w:val="single" w:sz="4" w:space="0" w:color="auto"/>
            </w:tcBorders>
            <w:noWrap/>
            <w:vAlign w:val="bottom"/>
          </w:tcPr>
          <w:p w:rsidR="009B254A" w:rsidRPr="00F13F62" w:rsidRDefault="009B254A" w:rsidP="00F13F62">
            <w:pPr>
              <w:ind w:left="665"/>
              <w:rPr>
                <w:sz w:val="22"/>
                <w:szCs w:val="22"/>
              </w:rPr>
            </w:pPr>
            <w:r w:rsidRPr="00F13F62">
              <w:rPr>
                <w:sz w:val="22"/>
                <w:szCs w:val="22"/>
              </w:rPr>
              <w:t>104037 Intézményen kívüli gyermekétkeztetés</w:t>
            </w:r>
          </w:p>
        </w:tc>
      </w:tr>
      <w:tr w:rsidR="009B254A" w:rsidRPr="00F13F62" w:rsidTr="00F13F62">
        <w:trPr>
          <w:trHeight w:val="255"/>
        </w:trPr>
        <w:tc>
          <w:tcPr>
            <w:tcW w:w="8100" w:type="dxa"/>
            <w:tcBorders>
              <w:top w:val="nil"/>
              <w:left w:val="single" w:sz="4" w:space="0" w:color="auto"/>
              <w:bottom w:val="single" w:sz="4" w:space="0" w:color="auto"/>
              <w:right w:val="single" w:sz="4" w:space="0" w:color="auto"/>
            </w:tcBorders>
            <w:noWrap/>
            <w:vAlign w:val="bottom"/>
          </w:tcPr>
          <w:p w:rsidR="009B254A" w:rsidRPr="00F13F62" w:rsidRDefault="009B254A" w:rsidP="00F13F62">
            <w:pPr>
              <w:ind w:left="665"/>
              <w:rPr>
                <w:sz w:val="22"/>
                <w:szCs w:val="22"/>
              </w:rPr>
            </w:pPr>
            <w:r w:rsidRPr="00F13F62">
              <w:rPr>
                <w:sz w:val="22"/>
                <w:szCs w:val="22"/>
              </w:rPr>
              <w:t>104042 Család és gyermekjóléti szolgáltatások</w:t>
            </w:r>
          </w:p>
        </w:tc>
      </w:tr>
      <w:tr w:rsidR="009B254A" w:rsidRPr="00F13F62" w:rsidTr="00F13F62">
        <w:trPr>
          <w:trHeight w:val="265"/>
        </w:trPr>
        <w:tc>
          <w:tcPr>
            <w:tcW w:w="8100" w:type="dxa"/>
            <w:tcBorders>
              <w:top w:val="nil"/>
              <w:left w:val="single" w:sz="4" w:space="0" w:color="auto"/>
              <w:bottom w:val="single" w:sz="4" w:space="0" w:color="auto"/>
              <w:right w:val="single" w:sz="4" w:space="0" w:color="auto"/>
            </w:tcBorders>
            <w:noWrap/>
            <w:vAlign w:val="bottom"/>
          </w:tcPr>
          <w:p w:rsidR="009B254A" w:rsidRPr="00F13F62" w:rsidRDefault="009B254A" w:rsidP="00F13F62">
            <w:pPr>
              <w:ind w:left="665"/>
              <w:rPr>
                <w:sz w:val="22"/>
                <w:szCs w:val="22"/>
              </w:rPr>
            </w:pPr>
            <w:r w:rsidRPr="00F13F62">
              <w:rPr>
                <w:sz w:val="22"/>
                <w:szCs w:val="22"/>
              </w:rPr>
              <w:t>106010 Lakóingatlan szociális célú bérbeadása, üzemeltetése</w:t>
            </w:r>
          </w:p>
        </w:tc>
      </w:tr>
      <w:tr w:rsidR="009B254A" w:rsidRPr="00F13F62" w:rsidTr="00F13F62">
        <w:trPr>
          <w:trHeight w:val="70"/>
        </w:trPr>
        <w:tc>
          <w:tcPr>
            <w:tcW w:w="8100" w:type="dxa"/>
            <w:tcBorders>
              <w:top w:val="nil"/>
              <w:left w:val="single" w:sz="4" w:space="0" w:color="auto"/>
              <w:bottom w:val="single" w:sz="4" w:space="0" w:color="auto"/>
              <w:right w:val="single" w:sz="4" w:space="0" w:color="auto"/>
            </w:tcBorders>
            <w:noWrap/>
            <w:vAlign w:val="bottom"/>
          </w:tcPr>
          <w:p w:rsidR="009B254A" w:rsidRPr="00F13F62" w:rsidRDefault="009B254A" w:rsidP="00F13F62">
            <w:pPr>
              <w:ind w:left="665"/>
              <w:rPr>
                <w:sz w:val="22"/>
                <w:szCs w:val="22"/>
              </w:rPr>
            </w:pPr>
            <w:r w:rsidRPr="00F13F62">
              <w:rPr>
                <w:sz w:val="22"/>
                <w:szCs w:val="22"/>
              </w:rPr>
              <w:t>106020 Lakásfenntartási, lakhatással összefüggő ellátások</w:t>
            </w:r>
          </w:p>
        </w:tc>
      </w:tr>
      <w:tr w:rsidR="009B254A" w:rsidRPr="00F13F62" w:rsidTr="00F13F62">
        <w:trPr>
          <w:trHeight w:val="70"/>
        </w:trPr>
        <w:tc>
          <w:tcPr>
            <w:tcW w:w="8100" w:type="dxa"/>
            <w:tcBorders>
              <w:top w:val="nil"/>
              <w:left w:val="single" w:sz="4" w:space="0" w:color="auto"/>
              <w:bottom w:val="single" w:sz="4" w:space="0" w:color="auto"/>
              <w:right w:val="single" w:sz="4" w:space="0" w:color="auto"/>
            </w:tcBorders>
            <w:noWrap/>
            <w:vAlign w:val="bottom"/>
          </w:tcPr>
          <w:p w:rsidR="009B254A" w:rsidRPr="00F13F62" w:rsidRDefault="009B254A" w:rsidP="00F13F62">
            <w:pPr>
              <w:ind w:left="665"/>
              <w:rPr>
                <w:sz w:val="22"/>
                <w:szCs w:val="22"/>
              </w:rPr>
            </w:pPr>
            <w:r w:rsidRPr="00F13F62">
              <w:rPr>
                <w:sz w:val="22"/>
                <w:szCs w:val="22"/>
              </w:rPr>
              <w:t>107051 Szociális étkeztetés</w:t>
            </w:r>
          </w:p>
        </w:tc>
      </w:tr>
      <w:tr w:rsidR="009B254A" w:rsidRPr="00F13F62" w:rsidTr="00F13F62">
        <w:trPr>
          <w:trHeight w:val="70"/>
        </w:trPr>
        <w:tc>
          <w:tcPr>
            <w:tcW w:w="8100" w:type="dxa"/>
            <w:tcBorders>
              <w:top w:val="nil"/>
              <w:left w:val="single" w:sz="4" w:space="0" w:color="auto"/>
              <w:bottom w:val="single" w:sz="4" w:space="0" w:color="auto"/>
              <w:right w:val="single" w:sz="4" w:space="0" w:color="auto"/>
            </w:tcBorders>
            <w:noWrap/>
            <w:vAlign w:val="bottom"/>
          </w:tcPr>
          <w:p w:rsidR="009B254A" w:rsidRPr="00F13F62" w:rsidRDefault="009B254A" w:rsidP="00F13F62">
            <w:pPr>
              <w:ind w:left="665"/>
              <w:rPr>
                <w:sz w:val="22"/>
                <w:szCs w:val="22"/>
              </w:rPr>
            </w:pPr>
            <w:r w:rsidRPr="00F13F62">
              <w:rPr>
                <w:sz w:val="22"/>
                <w:szCs w:val="22"/>
              </w:rPr>
              <w:t>107052 Házi segítségnyújtás</w:t>
            </w:r>
          </w:p>
        </w:tc>
      </w:tr>
    </w:tbl>
    <w:p w:rsidR="009B254A" w:rsidRPr="00F13F62" w:rsidRDefault="009B254A" w:rsidP="009B254A">
      <w:pPr>
        <w:spacing w:before="120" w:after="240"/>
        <w:jc w:val="both"/>
        <w:rPr>
          <w:b/>
        </w:rPr>
      </w:pPr>
    </w:p>
    <w:p w:rsidR="009B254A" w:rsidRPr="00F13F62" w:rsidRDefault="009B254A" w:rsidP="009B254A">
      <w:pPr>
        <w:numPr>
          <w:ilvl w:val="0"/>
          <w:numId w:val="71"/>
        </w:numPr>
        <w:tabs>
          <w:tab w:val="num" w:pos="360"/>
        </w:tabs>
        <w:spacing w:before="120"/>
        <w:ind w:hanging="720"/>
        <w:jc w:val="both"/>
      </w:pPr>
      <w:r w:rsidRPr="00F13F62">
        <w:t>Pénzforgalmi számla:</w:t>
      </w:r>
    </w:p>
    <w:p w:rsidR="009B254A" w:rsidRPr="00F13F62" w:rsidRDefault="009B254A" w:rsidP="009B254A">
      <w:pPr>
        <w:spacing w:before="120"/>
        <w:ind w:firstLine="360"/>
        <w:jc w:val="both"/>
      </w:pPr>
      <w:r w:rsidRPr="00F13F62">
        <w:t>71800020-12300606-00000000 számú költségvetési elszámolási számla</w:t>
      </w:r>
    </w:p>
    <w:p w:rsidR="009B254A" w:rsidRPr="00F13F62" w:rsidRDefault="009B254A" w:rsidP="009B254A">
      <w:pPr>
        <w:spacing w:before="240"/>
        <w:ind w:left="2517"/>
        <w:jc w:val="right"/>
        <w:rPr>
          <w:b/>
          <w:sz w:val="22"/>
          <w:szCs w:val="22"/>
        </w:rPr>
      </w:pPr>
    </w:p>
    <w:p w:rsidR="009B254A" w:rsidRPr="00F13F62" w:rsidRDefault="009B254A" w:rsidP="009B254A">
      <w:pPr>
        <w:spacing w:before="240"/>
        <w:ind w:left="2517"/>
        <w:jc w:val="right"/>
        <w:rPr>
          <w:b/>
          <w:sz w:val="22"/>
          <w:szCs w:val="22"/>
        </w:rPr>
      </w:pPr>
    </w:p>
    <w:p w:rsidR="009B254A" w:rsidRPr="00F13F62" w:rsidRDefault="009B254A" w:rsidP="009B254A">
      <w:pPr>
        <w:spacing w:before="240"/>
        <w:ind w:left="2517"/>
        <w:jc w:val="right"/>
        <w:rPr>
          <w:b/>
          <w:sz w:val="22"/>
          <w:szCs w:val="22"/>
        </w:rPr>
      </w:pPr>
    </w:p>
    <w:p w:rsidR="009B254A" w:rsidRPr="00F13F62" w:rsidRDefault="009B254A" w:rsidP="009B254A">
      <w:pPr>
        <w:spacing w:before="240"/>
        <w:ind w:left="2517"/>
        <w:jc w:val="right"/>
        <w:rPr>
          <w:b/>
          <w:sz w:val="22"/>
          <w:szCs w:val="22"/>
        </w:rPr>
      </w:pPr>
    </w:p>
    <w:p w:rsidR="009B254A" w:rsidRPr="00F13F62" w:rsidRDefault="009B254A" w:rsidP="009B254A">
      <w:pPr>
        <w:spacing w:before="240"/>
        <w:ind w:left="2517"/>
        <w:jc w:val="right"/>
        <w:rPr>
          <w:b/>
          <w:sz w:val="22"/>
          <w:szCs w:val="22"/>
        </w:rPr>
      </w:pPr>
    </w:p>
    <w:p w:rsidR="009B254A" w:rsidRPr="00F13F62" w:rsidRDefault="009B254A" w:rsidP="009B254A">
      <w:pPr>
        <w:spacing w:before="240"/>
        <w:ind w:left="2517"/>
        <w:jc w:val="right"/>
        <w:rPr>
          <w:b/>
          <w:sz w:val="22"/>
          <w:szCs w:val="22"/>
        </w:rPr>
      </w:pPr>
    </w:p>
    <w:p w:rsidR="009B254A" w:rsidRPr="00F13F62" w:rsidRDefault="009B254A" w:rsidP="009B254A">
      <w:pPr>
        <w:spacing w:before="240"/>
        <w:ind w:left="2517"/>
        <w:jc w:val="right"/>
        <w:rPr>
          <w:b/>
          <w:sz w:val="22"/>
          <w:szCs w:val="22"/>
        </w:rPr>
      </w:pPr>
    </w:p>
    <w:p w:rsidR="009B254A" w:rsidRPr="00F13F62" w:rsidRDefault="009B254A" w:rsidP="009B254A">
      <w:pPr>
        <w:spacing w:before="240"/>
        <w:ind w:left="2517"/>
        <w:jc w:val="right"/>
        <w:rPr>
          <w:b/>
          <w:sz w:val="22"/>
          <w:szCs w:val="22"/>
        </w:rPr>
      </w:pPr>
    </w:p>
    <w:p w:rsidR="009B254A" w:rsidRPr="00F13F62" w:rsidRDefault="009B254A" w:rsidP="009B254A">
      <w:pPr>
        <w:spacing w:before="240"/>
        <w:ind w:left="2517"/>
        <w:jc w:val="right"/>
        <w:rPr>
          <w:b/>
          <w:sz w:val="22"/>
          <w:szCs w:val="22"/>
        </w:rPr>
      </w:pPr>
    </w:p>
    <w:p w:rsidR="009B254A" w:rsidRPr="00F13F62" w:rsidRDefault="009B254A" w:rsidP="009B254A">
      <w:pPr>
        <w:spacing w:before="240"/>
        <w:ind w:left="2517"/>
        <w:jc w:val="right"/>
        <w:rPr>
          <w:b/>
          <w:sz w:val="22"/>
          <w:szCs w:val="22"/>
        </w:rPr>
      </w:pPr>
    </w:p>
    <w:p w:rsidR="009B254A" w:rsidRPr="00F13F62" w:rsidRDefault="009B254A" w:rsidP="009B254A">
      <w:pPr>
        <w:spacing w:before="240"/>
        <w:ind w:left="2517"/>
        <w:jc w:val="right"/>
        <w:rPr>
          <w:b/>
          <w:sz w:val="22"/>
          <w:szCs w:val="22"/>
        </w:rPr>
      </w:pPr>
    </w:p>
    <w:p w:rsidR="009B254A" w:rsidRPr="00F13F62" w:rsidRDefault="009B254A" w:rsidP="009B254A">
      <w:pPr>
        <w:spacing w:before="240"/>
        <w:ind w:left="2517"/>
        <w:jc w:val="right"/>
        <w:rPr>
          <w:b/>
          <w:sz w:val="22"/>
          <w:szCs w:val="22"/>
        </w:rPr>
      </w:pPr>
    </w:p>
    <w:p w:rsidR="009B254A" w:rsidRPr="00F13F62" w:rsidRDefault="009B254A" w:rsidP="009B254A">
      <w:pPr>
        <w:spacing w:before="240"/>
        <w:ind w:left="2517"/>
        <w:jc w:val="right"/>
        <w:rPr>
          <w:b/>
          <w:sz w:val="22"/>
          <w:szCs w:val="22"/>
        </w:rPr>
      </w:pPr>
    </w:p>
    <w:p w:rsidR="009B254A" w:rsidRPr="00F13F62" w:rsidRDefault="009B254A" w:rsidP="009B254A">
      <w:pPr>
        <w:spacing w:before="240"/>
        <w:ind w:left="2517"/>
        <w:jc w:val="right"/>
        <w:rPr>
          <w:b/>
          <w:sz w:val="22"/>
          <w:szCs w:val="22"/>
        </w:rPr>
      </w:pPr>
    </w:p>
    <w:p w:rsidR="009B254A" w:rsidRPr="00F13F62" w:rsidRDefault="009B254A" w:rsidP="009B254A">
      <w:pPr>
        <w:spacing w:before="240"/>
        <w:ind w:left="2517"/>
        <w:jc w:val="right"/>
        <w:rPr>
          <w:b/>
          <w:sz w:val="22"/>
          <w:szCs w:val="22"/>
        </w:rPr>
      </w:pPr>
    </w:p>
    <w:p w:rsidR="009B254A" w:rsidRPr="00F13F62" w:rsidRDefault="009B254A" w:rsidP="009B254A">
      <w:pPr>
        <w:spacing w:before="240"/>
        <w:ind w:left="2517"/>
        <w:jc w:val="right"/>
        <w:rPr>
          <w:b/>
          <w:sz w:val="22"/>
          <w:szCs w:val="22"/>
        </w:rPr>
      </w:pPr>
      <w:r w:rsidRPr="00F13F62">
        <w:rPr>
          <w:b/>
          <w:sz w:val="22"/>
          <w:szCs w:val="22"/>
        </w:rPr>
        <w:t>1. sz. függelék 10/2019. (XI.28.) Ök. rendelethez</w:t>
      </w:r>
    </w:p>
    <w:p w:rsidR="009B254A" w:rsidRPr="00F13F62" w:rsidRDefault="009B254A" w:rsidP="009B254A">
      <w:pPr>
        <w:spacing w:before="240" w:after="240"/>
        <w:jc w:val="center"/>
        <w:rPr>
          <w:b/>
          <w:spacing w:val="60"/>
          <w:sz w:val="22"/>
          <w:szCs w:val="22"/>
        </w:rPr>
      </w:pPr>
      <w:r w:rsidRPr="00F13F62">
        <w:rPr>
          <w:b/>
          <w:spacing w:val="60"/>
          <w:sz w:val="22"/>
          <w:szCs w:val="22"/>
        </w:rPr>
        <w:t>Társulási megállapodások</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520"/>
        <w:gridCol w:w="1980"/>
        <w:gridCol w:w="1260"/>
        <w:gridCol w:w="2624"/>
      </w:tblGrid>
      <w:tr w:rsidR="009B254A" w:rsidRPr="00F13F62" w:rsidTr="00F13F62">
        <w:tc>
          <w:tcPr>
            <w:tcW w:w="828" w:type="dxa"/>
            <w:tcBorders>
              <w:top w:val="single" w:sz="4" w:space="0" w:color="auto"/>
              <w:left w:val="single" w:sz="4" w:space="0" w:color="auto"/>
              <w:bottom w:val="single" w:sz="4" w:space="0" w:color="auto"/>
              <w:right w:val="single" w:sz="4" w:space="0" w:color="auto"/>
            </w:tcBorders>
          </w:tcPr>
          <w:p w:rsidR="009B254A" w:rsidRPr="00F13F62" w:rsidRDefault="009B254A" w:rsidP="00F13F62">
            <w:pPr>
              <w:spacing w:before="240"/>
              <w:jc w:val="center"/>
              <w:rPr>
                <w:b/>
                <w:sz w:val="20"/>
                <w:szCs w:val="20"/>
              </w:rPr>
            </w:pPr>
            <w:r w:rsidRPr="00F13F62">
              <w:rPr>
                <w:b/>
                <w:sz w:val="20"/>
                <w:szCs w:val="20"/>
              </w:rPr>
              <w:t>Sor-szám</w:t>
            </w:r>
          </w:p>
        </w:tc>
        <w:tc>
          <w:tcPr>
            <w:tcW w:w="2520" w:type="dxa"/>
            <w:tcBorders>
              <w:top w:val="single" w:sz="4" w:space="0" w:color="auto"/>
              <w:left w:val="single" w:sz="4" w:space="0" w:color="auto"/>
              <w:bottom w:val="single" w:sz="4" w:space="0" w:color="auto"/>
              <w:right w:val="single" w:sz="4" w:space="0" w:color="auto"/>
            </w:tcBorders>
          </w:tcPr>
          <w:p w:rsidR="009B254A" w:rsidRPr="00F13F62" w:rsidRDefault="009B254A" w:rsidP="00F13F62">
            <w:pPr>
              <w:spacing w:before="240"/>
              <w:jc w:val="center"/>
              <w:rPr>
                <w:b/>
                <w:sz w:val="20"/>
                <w:szCs w:val="20"/>
              </w:rPr>
            </w:pPr>
            <w:r w:rsidRPr="00F13F62">
              <w:rPr>
                <w:b/>
                <w:sz w:val="20"/>
                <w:szCs w:val="20"/>
              </w:rPr>
              <w:t>Intézmény</w:t>
            </w:r>
          </w:p>
        </w:tc>
        <w:tc>
          <w:tcPr>
            <w:tcW w:w="1980" w:type="dxa"/>
            <w:tcBorders>
              <w:top w:val="single" w:sz="4" w:space="0" w:color="auto"/>
              <w:left w:val="single" w:sz="4" w:space="0" w:color="auto"/>
              <w:bottom w:val="single" w:sz="4" w:space="0" w:color="auto"/>
              <w:right w:val="single" w:sz="4" w:space="0" w:color="auto"/>
            </w:tcBorders>
          </w:tcPr>
          <w:p w:rsidR="009B254A" w:rsidRPr="00F13F62" w:rsidRDefault="009B254A" w:rsidP="00F13F62">
            <w:pPr>
              <w:spacing w:before="240"/>
              <w:jc w:val="center"/>
              <w:rPr>
                <w:b/>
                <w:sz w:val="20"/>
                <w:szCs w:val="20"/>
              </w:rPr>
            </w:pPr>
            <w:r w:rsidRPr="00F13F62">
              <w:rPr>
                <w:b/>
                <w:sz w:val="20"/>
                <w:szCs w:val="20"/>
              </w:rPr>
              <w:t>Ellátott feladat</w:t>
            </w:r>
          </w:p>
        </w:tc>
        <w:tc>
          <w:tcPr>
            <w:tcW w:w="1260" w:type="dxa"/>
            <w:tcBorders>
              <w:top w:val="single" w:sz="4" w:space="0" w:color="auto"/>
              <w:left w:val="single" w:sz="4" w:space="0" w:color="auto"/>
              <w:bottom w:val="single" w:sz="4" w:space="0" w:color="auto"/>
              <w:right w:val="single" w:sz="4" w:space="0" w:color="auto"/>
            </w:tcBorders>
          </w:tcPr>
          <w:p w:rsidR="009B254A" w:rsidRPr="00F13F62" w:rsidRDefault="009B254A" w:rsidP="00F13F62">
            <w:pPr>
              <w:spacing w:before="240"/>
              <w:jc w:val="center"/>
              <w:rPr>
                <w:b/>
                <w:sz w:val="20"/>
                <w:szCs w:val="20"/>
              </w:rPr>
            </w:pPr>
            <w:r w:rsidRPr="00F13F62">
              <w:rPr>
                <w:b/>
                <w:sz w:val="20"/>
                <w:szCs w:val="20"/>
              </w:rPr>
              <w:t>Társulás időpontja</w:t>
            </w:r>
          </w:p>
        </w:tc>
        <w:tc>
          <w:tcPr>
            <w:tcW w:w="2624" w:type="dxa"/>
            <w:tcBorders>
              <w:top w:val="single" w:sz="4" w:space="0" w:color="auto"/>
              <w:left w:val="single" w:sz="4" w:space="0" w:color="auto"/>
              <w:bottom w:val="single" w:sz="4" w:space="0" w:color="auto"/>
              <w:right w:val="single" w:sz="4" w:space="0" w:color="auto"/>
            </w:tcBorders>
          </w:tcPr>
          <w:p w:rsidR="009B254A" w:rsidRPr="00F13F62" w:rsidRDefault="009B254A" w:rsidP="00F13F62">
            <w:pPr>
              <w:spacing w:before="240"/>
              <w:jc w:val="center"/>
              <w:rPr>
                <w:b/>
                <w:sz w:val="20"/>
                <w:szCs w:val="20"/>
              </w:rPr>
            </w:pPr>
            <w:r w:rsidRPr="00F13F62">
              <w:rPr>
                <w:b/>
                <w:sz w:val="20"/>
                <w:szCs w:val="20"/>
              </w:rPr>
              <w:t>Társulásban részt vevő önk.</w:t>
            </w:r>
          </w:p>
        </w:tc>
      </w:tr>
      <w:tr w:rsidR="009B254A" w:rsidRPr="00F13F62" w:rsidTr="00F13F62">
        <w:tc>
          <w:tcPr>
            <w:tcW w:w="828" w:type="dxa"/>
            <w:tcBorders>
              <w:top w:val="single" w:sz="4" w:space="0" w:color="auto"/>
              <w:left w:val="single" w:sz="4" w:space="0" w:color="auto"/>
              <w:bottom w:val="single" w:sz="4" w:space="0" w:color="auto"/>
              <w:right w:val="single" w:sz="4" w:space="0" w:color="auto"/>
            </w:tcBorders>
          </w:tcPr>
          <w:p w:rsidR="009B254A" w:rsidRPr="00F13F62" w:rsidRDefault="009B254A" w:rsidP="00F13F62">
            <w:pPr>
              <w:spacing w:before="240"/>
              <w:jc w:val="both"/>
              <w:rPr>
                <w:b/>
                <w:sz w:val="20"/>
                <w:szCs w:val="20"/>
              </w:rPr>
            </w:pPr>
            <w:r w:rsidRPr="00F13F62">
              <w:rPr>
                <w:b/>
                <w:sz w:val="20"/>
                <w:szCs w:val="20"/>
              </w:rPr>
              <w:t>1.</w:t>
            </w:r>
          </w:p>
        </w:tc>
        <w:tc>
          <w:tcPr>
            <w:tcW w:w="2520" w:type="dxa"/>
            <w:tcBorders>
              <w:top w:val="single" w:sz="4" w:space="0" w:color="auto"/>
              <w:left w:val="single" w:sz="4" w:space="0" w:color="auto"/>
              <w:bottom w:val="single" w:sz="4" w:space="0" w:color="auto"/>
              <w:right w:val="single" w:sz="4" w:space="0" w:color="auto"/>
            </w:tcBorders>
          </w:tcPr>
          <w:p w:rsidR="009B254A" w:rsidRPr="00F13F62" w:rsidRDefault="009B254A" w:rsidP="00F13F62">
            <w:pPr>
              <w:spacing w:before="240"/>
              <w:jc w:val="both"/>
              <w:rPr>
                <w:b/>
                <w:sz w:val="20"/>
                <w:szCs w:val="20"/>
              </w:rPr>
            </w:pPr>
            <w:r w:rsidRPr="00F13F62">
              <w:rPr>
                <w:b/>
                <w:sz w:val="20"/>
                <w:szCs w:val="20"/>
              </w:rPr>
              <w:t>Védőnői Szolgálat</w:t>
            </w:r>
          </w:p>
        </w:tc>
        <w:tc>
          <w:tcPr>
            <w:tcW w:w="1980" w:type="dxa"/>
            <w:tcBorders>
              <w:top w:val="single" w:sz="4" w:space="0" w:color="auto"/>
              <w:left w:val="single" w:sz="4" w:space="0" w:color="auto"/>
              <w:bottom w:val="single" w:sz="4" w:space="0" w:color="auto"/>
              <w:right w:val="single" w:sz="4" w:space="0" w:color="auto"/>
            </w:tcBorders>
          </w:tcPr>
          <w:p w:rsidR="009B254A" w:rsidRPr="00F13F62" w:rsidRDefault="009B254A" w:rsidP="00F13F62">
            <w:pPr>
              <w:spacing w:before="240"/>
              <w:jc w:val="center"/>
              <w:rPr>
                <w:b/>
                <w:sz w:val="20"/>
                <w:szCs w:val="20"/>
              </w:rPr>
            </w:pPr>
            <w:r w:rsidRPr="00F13F62">
              <w:rPr>
                <w:b/>
                <w:sz w:val="20"/>
                <w:szCs w:val="20"/>
              </w:rPr>
              <w:t>védőnői ellátás</w:t>
            </w:r>
          </w:p>
        </w:tc>
        <w:tc>
          <w:tcPr>
            <w:tcW w:w="1260" w:type="dxa"/>
            <w:tcBorders>
              <w:top w:val="single" w:sz="4" w:space="0" w:color="auto"/>
              <w:left w:val="single" w:sz="4" w:space="0" w:color="auto"/>
              <w:bottom w:val="single" w:sz="4" w:space="0" w:color="auto"/>
              <w:right w:val="single" w:sz="4" w:space="0" w:color="auto"/>
            </w:tcBorders>
          </w:tcPr>
          <w:p w:rsidR="009B254A" w:rsidRPr="00F13F62" w:rsidRDefault="009B254A" w:rsidP="00F13F62">
            <w:pPr>
              <w:spacing w:before="240"/>
              <w:jc w:val="center"/>
              <w:rPr>
                <w:b/>
                <w:sz w:val="20"/>
                <w:szCs w:val="20"/>
              </w:rPr>
            </w:pPr>
            <w:r w:rsidRPr="00F13F62">
              <w:rPr>
                <w:b/>
                <w:sz w:val="20"/>
                <w:szCs w:val="20"/>
              </w:rPr>
              <w:t>2005.06.01.</w:t>
            </w:r>
          </w:p>
        </w:tc>
        <w:tc>
          <w:tcPr>
            <w:tcW w:w="2624" w:type="dxa"/>
            <w:tcBorders>
              <w:top w:val="single" w:sz="4" w:space="0" w:color="auto"/>
              <w:left w:val="single" w:sz="4" w:space="0" w:color="auto"/>
              <w:bottom w:val="single" w:sz="4" w:space="0" w:color="auto"/>
              <w:right w:val="single" w:sz="4" w:space="0" w:color="auto"/>
            </w:tcBorders>
          </w:tcPr>
          <w:p w:rsidR="009B254A" w:rsidRPr="00F13F62" w:rsidRDefault="009B254A" w:rsidP="00F13F62">
            <w:pPr>
              <w:spacing w:before="240"/>
              <w:jc w:val="both"/>
              <w:rPr>
                <w:b/>
                <w:sz w:val="20"/>
                <w:szCs w:val="20"/>
              </w:rPr>
            </w:pPr>
            <w:r w:rsidRPr="00F13F62">
              <w:rPr>
                <w:b/>
                <w:sz w:val="20"/>
                <w:szCs w:val="20"/>
              </w:rPr>
              <w:t>Tevel, Mucsfa, Závod, Lengyel</w:t>
            </w:r>
          </w:p>
        </w:tc>
      </w:tr>
      <w:tr w:rsidR="009B254A" w:rsidRPr="00F13F62" w:rsidTr="00F13F62">
        <w:tc>
          <w:tcPr>
            <w:tcW w:w="828" w:type="dxa"/>
            <w:tcBorders>
              <w:top w:val="single" w:sz="4" w:space="0" w:color="auto"/>
              <w:left w:val="single" w:sz="4" w:space="0" w:color="auto"/>
              <w:bottom w:val="single" w:sz="4" w:space="0" w:color="auto"/>
              <w:right w:val="single" w:sz="4" w:space="0" w:color="auto"/>
            </w:tcBorders>
          </w:tcPr>
          <w:p w:rsidR="009B254A" w:rsidRPr="00F13F62" w:rsidRDefault="009B254A" w:rsidP="00F13F62">
            <w:pPr>
              <w:spacing w:before="240"/>
              <w:jc w:val="both"/>
              <w:rPr>
                <w:b/>
                <w:sz w:val="20"/>
                <w:szCs w:val="20"/>
              </w:rPr>
            </w:pPr>
            <w:r w:rsidRPr="00F13F62">
              <w:rPr>
                <w:b/>
                <w:sz w:val="20"/>
                <w:szCs w:val="20"/>
              </w:rPr>
              <w:t>2.</w:t>
            </w:r>
          </w:p>
        </w:tc>
        <w:tc>
          <w:tcPr>
            <w:tcW w:w="2520" w:type="dxa"/>
            <w:tcBorders>
              <w:top w:val="single" w:sz="4" w:space="0" w:color="auto"/>
              <w:left w:val="single" w:sz="4" w:space="0" w:color="auto"/>
              <w:bottom w:val="single" w:sz="4" w:space="0" w:color="auto"/>
              <w:right w:val="single" w:sz="4" w:space="0" w:color="auto"/>
            </w:tcBorders>
          </w:tcPr>
          <w:p w:rsidR="009B254A" w:rsidRPr="00F13F62" w:rsidRDefault="009B254A" w:rsidP="00F13F62">
            <w:pPr>
              <w:spacing w:before="240"/>
              <w:jc w:val="both"/>
              <w:rPr>
                <w:b/>
                <w:sz w:val="20"/>
                <w:szCs w:val="20"/>
              </w:rPr>
            </w:pPr>
            <w:r w:rsidRPr="00F13F62">
              <w:rPr>
                <w:b/>
                <w:sz w:val="20"/>
                <w:szCs w:val="20"/>
              </w:rPr>
              <w:t>Tevel-Závod-Lengyel Óvodafenntartó Társulás</w:t>
            </w:r>
          </w:p>
        </w:tc>
        <w:tc>
          <w:tcPr>
            <w:tcW w:w="1980" w:type="dxa"/>
            <w:tcBorders>
              <w:top w:val="single" w:sz="4" w:space="0" w:color="auto"/>
              <w:left w:val="single" w:sz="4" w:space="0" w:color="auto"/>
              <w:bottom w:val="single" w:sz="4" w:space="0" w:color="auto"/>
              <w:right w:val="single" w:sz="4" w:space="0" w:color="auto"/>
            </w:tcBorders>
          </w:tcPr>
          <w:p w:rsidR="009B254A" w:rsidRPr="00F13F62" w:rsidRDefault="009B254A" w:rsidP="00F13F62">
            <w:pPr>
              <w:spacing w:before="240"/>
              <w:jc w:val="center"/>
              <w:rPr>
                <w:b/>
                <w:sz w:val="20"/>
                <w:szCs w:val="20"/>
              </w:rPr>
            </w:pPr>
            <w:r w:rsidRPr="00F13F62">
              <w:rPr>
                <w:b/>
                <w:sz w:val="20"/>
                <w:szCs w:val="20"/>
              </w:rPr>
              <w:t>óvodai nevelés</w:t>
            </w:r>
          </w:p>
        </w:tc>
        <w:tc>
          <w:tcPr>
            <w:tcW w:w="1260" w:type="dxa"/>
            <w:tcBorders>
              <w:top w:val="single" w:sz="4" w:space="0" w:color="auto"/>
              <w:left w:val="single" w:sz="4" w:space="0" w:color="auto"/>
              <w:bottom w:val="single" w:sz="4" w:space="0" w:color="auto"/>
              <w:right w:val="single" w:sz="4" w:space="0" w:color="auto"/>
            </w:tcBorders>
          </w:tcPr>
          <w:p w:rsidR="009B254A" w:rsidRPr="00F13F62" w:rsidRDefault="009B254A" w:rsidP="00F13F62">
            <w:pPr>
              <w:spacing w:before="240"/>
              <w:jc w:val="center"/>
              <w:rPr>
                <w:b/>
                <w:sz w:val="20"/>
                <w:szCs w:val="20"/>
              </w:rPr>
            </w:pPr>
            <w:r w:rsidRPr="00F13F62">
              <w:rPr>
                <w:b/>
                <w:sz w:val="20"/>
                <w:szCs w:val="20"/>
              </w:rPr>
              <w:t>2013.01.01</w:t>
            </w:r>
          </w:p>
        </w:tc>
        <w:tc>
          <w:tcPr>
            <w:tcW w:w="2624" w:type="dxa"/>
            <w:tcBorders>
              <w:top w:val="single" w:sz="4" w:space="0" w:color="auto"/>
              <w:left w:val="single" w:sz="4" w:space="0" w:color="auto"/>
              <w:bottom w:val="single" w:sz="4" w:space="0" w:color="auto"/>
              <w:right w:val="single" w:sz="4" w:space="0" w:color="auto"/>
            </w:tcBorders>
          </w:tcPr>
          <w:p w:rsidR="009B254A" w:rsidRPr="00F13F62" w:rsidRDefault="009B254A" w:rsidP="00F13F62">
            <w:pPr>
              <w:spacing w:before="240"/>
              <w:jc w:val="both"/>
              <w:rPr>
                <w:b/>
                <w:sz w:val="20"/>
                <w:szCs w:val="20"/>
              </w:rPr>
            </w:pPr>
            <w:r w:rsidRPr="00F13F62">
              <w:rPr>
                <w:b/>
                <w:bCs/>
                <w:sz w:val="20"/>
                <w:szCs w:val="20"/>
              </w:rPr>
              <w:t>Tevel, Závod, Lengyel</w:t>
            </w:r>
          </w:p>
        </w:tc>
      </w:tr>
      <w:tr w:rsidR="009B254A" w:rsidRPr="00F13F62" w:rsidTr="00F13F62">
        <w:tc>
          <w:tcPr>
            <w:tcW w:w="828" w:type="dxa"/>
            <w:tcBorders>
              <w:top w:val="single" w:sz="4" w:space="0" w:color="auto"/>
              <w:left w:val="single" w:sz="4" w:space="0" w:color="auto"/>
              <w:bottom w:val="single" w:sz="4" w:space="0" w:color="auto"/>
              <w:right w:val="single" w:sz="4" w:space="0" w:color="auto"/>
            </w:tcBorders>
          </w:tcPr>
          <w:p w:rsidR="009B254A" w:rsidRPr="00F13F62" w:rsidRDefault="009B254A" w:rsidP="00F13F62">
            <w:pPr>
              <w:spacing w:before="240"/>
              <w:jc w:val="both"/>
              <w:rPr>
                <w:b/>
                <w:sz w:val="20"/>
                <w:szCs w:val="20"/>
              </w:rPr>
            </w:pPr>
            <w:r w:rsidRPr="00F13F62">
              <w:rPr>
                <w:b/>
                <w:sz w:val="20"/>
                <w:szCs w:val="20"/>
              </w:rPr>
              <w:t>3.</w:t>
            </w:r>
          </w:p>
        </w:tc>
        <w:tc>
          <w:tcPr>
            <w:tcW w:w="2520" w:type="dxa"/>
            <w:tcBorders>
              <w:top w:val="single" w:sz="4" w:space="0" w:color="auto"/>
              <w:left w:val="single" w:sz="4" w:space="0" w:color="auto"/>
              <w:bottom w:val="single" w:sz="4" w:space="0" w:color="auto"/>
              <w:right w:val="single" w:sz="4" w:space="0" w:color="auto"/>
            </w:tcBorders>
          </w:tcPr>
          <w:p w:rsidR="009B254A" w:rsidRPr="00F13F62" w:rsidRDefault="009B254A" w:rsidP="00F13F62">
            <w:pPr>
              <w:spacing w:before="240"/>
              <w:jc w:val="both"/>
              <w:rPr>
                <w:b/>
                <w:sz w:val="20"/>
                <w:szCs w:val="20"/>
              </w:rPr>
            </w:pPr>
            <w:r w:rsidRPr="00F13F62">
              <w:rPr>
                <w:b/>
                <w:sz w:val="20"/>
                <w:szCs w:val="20"/>
              </w:rPr>
              <w:t>Völgységi Önkormányzatok Társulása</w:t>
            </w:r>
          </w:p>
        </w:tc>
        <w:tc>
          <w:tcPr>
            <w:tcW w:w="1980" w:type="dxa"/>
            <w:tcBorders>
              <w:top w:val="single" w:sz="4" w:space="0" w:color="auto"/>
              <w:left w:val="single" w:sz="4" w:space="0" w:color="auto"/>
              <w:bottom w:val="single" w:sz="4" w:space="0" w:color="auto"/>
              <w:right w:val="single" w:sz="4" w:space="0" w:color="auto"/>
            </w:tcBorders>
          </w:tcPr>
          <w:p w:rsidR="009B254A" w:rsidRPr="00F13F62" w:rsidRDefault="009B254A" w:rsidP="00F13F62">
            <w:pPr>
              <w:spacing w:before="240"/>
              <w:jc w:val="center"/>
              <w:rPr>
                <w:b/>
                <w:sz w:val="20"/>
                <w:szCs w:val="20"/>
              </w:rPr>
            </w:pPr>
            <w:r w:rsidRPr="00F13F62">
              <w:rPr>
                <w:b/>
                <w:sz w:val="20"/>
                <w:szCs w:val="20"/>
              </w:rPr>
              <w:t>területfejlesztés, központi orvosi ügyelet, belső ellenőrzési feladatok, fogyatékossággal élő személyek nappali ellátása</w:t>
            </w:r>
          </w:p>
        </w:tc>
        <w:tc>
          <w:tcPr>
            <w:tcW w:w="1260" w:type="dxa"/>
            <w:tcBorders>
              <w:top w:val="single" w:sz="4" w:space="0" w:color="auto"/>
              <w:left w:val="single" w:sz="4" w:space="0" w:color="auto"/>
              <w:bottom w:val="single" w:sz="4" w:space="0" w:color="auto"/>
              <w:right w:val="single" w:sz="4" w:space="0" w:color="auto"/>
            </w:tcBorders>
          </w:tcPr>
          <w:p w:rsidR="009B254A" w:rsidRPr="00F13F62" w:rsidRDefault="009B254A" w:rsidP="00F13F62">
            <w:pPr>
              <w:spacing w:before="240"/>
              <w:jc w:val="center"/>
              <w:rPr>
                <w:b/>
                <w:sz w:val="20"/>
                <w:szCs w:val="20"/>
              </w:rPr>
            </w:pPr>
            <w:r w:rsidRPr="00F13F62">
              <w:rPr>
                <w:b/>
                <w:sz w:val="20"/>
                <w:szCs w:val="20"/>
              </w:rPr>
              <w:t>2004.06.23.</w:t>
            </w:r>
          </w:p>
        </w:tc>
        <w:tc>
          <w:tcPr>
            <w:tcW w:w="2624" w:type="dxa"/>
            <w:tcBorders>
              <w:top w:val="single" w:sz="4" w:space="0" w:color="auto"/>
              <w:left w:val="single" w:sz="4" w:space="0" w:color="auto"/>
              <w:bottom w:val="single" w:sz="4" w:space="0" w:color="auto"/>
              <w:right w:val="single" w:sz="4" w:space="0" w:color="auto"/>
            </w:tcBorders>
          </w:tcPr>
          <w:p w:rsidR="009B254A" w:rsidRPr="00F13F62" w:rsidRDefault="009B254A" w:rsidP="00F13F62">
            <w:pPr>
              <w:spacing w:before="240"/>
              <w:jc w:val="both"/>
              <w:rPr>
                <w:b/>
                <w:sz w:val="20"/>
                <w:szCs w:val="20"/>
              </w:rPr>
            </w:pPr>
            <w:r w:rsidRPr="00F13F62">
              <w:rPr>
                <w:b/>
                <w:bCs/>
                <w:sz w:val="20"/>
                <w:szCs w:val="20"/>
              </w:rPr>
              <w:t>Aparhant, Bátaapáti, Bonyhád, Bonyhádvarasd, Cikó, Felsőnána, Grábóc, Györe, Izmény, Kakasd, Kéty, Kisdorog, Kismányok, Kisvejke, Lengyel, Mórágy, Mőcsény, Mucsfa, Murga, Nagymányok, Nagyvejke, Tevel, Váralja, Závod, Zomba</w:t>
            </w:r>
          </w:p>
        </w:tc>
      </w:tr>
    </w:tbl>
    <w:p w:rsidR="009B254A" w:rsidRPr="00F13F62" w:rsidRDefault="009B254A" w:rsidP="009B254A">
      <w:pPr>
        <w:tabs>
          <w:tab w:val="left" w:pos="4140"/>
        </w:tabs>
      </w:pPr>
    </w:p>
    <w:sectPr w:rsidR="009B254A" w:rsidRPr="00F13F62">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904" w:rsidRDefault="00477904">
      <w:r>
        <w:separator/>
      </w:r>
    </w:p>
  </w:endnote>
  <w:endnote w:type="continuationSeparator" w:id="0">
    <w:p w:rsidR="00477904" w:rsidRDefault="00477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F62" w:rsidRDefault="00F13F62" w:rsidP="00816C5B">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F13F62" w:rsidRDefault="00F13F6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F62" w:rsidRDefault="00F13F62" w:rsidP="00816C5B">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2F0119">
      <w:rPr>
        <w:rStyle w:val="Oldalszm"/>
        <w:noProof/>
      </w:rPr>
      <w:t>1</w:t>
    </w:r>
    <w:r>
      <w:rPr>
        <w:rStyle w:val="Oldalszm"/>
      </w:rPr>
      <w:fldChar w:fldCharType="end"/>
    </w:r>
  </w:p>
  <w:p w:rsidR="00F13F62" w:rsidRDefault="00F13F62">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F62" w:rsidRDefault="00F13F62" w:rsidP="00816C5B">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F13F62" w:rsidRDefault="00F13F62">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F62" w:rsidRDefault="00F13F62" w:rsidP="00816C5B">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2F0119">
      <w:rPr>
        <w:rStyle w:val="Oldalszm"/>
        <w:noProof/>
      </w:rPr>
      <w:t>50</w:t>
    </w:r>
    <w:r>
      <w:rPr>
        <w:rStyle w:val="Oldalszm"/>
      </w:rPr>
      <w:fldChar w:fldCharType="end"/>
    </w:r>
  </w:p>
  <w:p w:rsidR="00F13F62" w:rsidRDefault="00F13F6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904" w:rsidRDefault="00477904">
      <w:r>
        <w:separator/>
      </w:r>
    </w:p>
  </w:footnote>
  <w:footnote w:type="continuationSeparator" w:id="0">
    <w:p w:rsidR="00477904" w:rsidRDefault="00477904">
      <w:r>
        <w:continuationSeparator/>
      </w:r>
    </w:p>
  </w:footnote>
  <w:footnote w:id="1">
    <w:p w:rsidR="009B254A" w:rsidRPr="00F20E07" w:rsidRDefault="009B254A" w:rsidP="009B254A">
      <w:pPr>
        <w:pStyle w:val="Lbjegyzetszveg"/>
      </w:pPr>
      <w:r>
        <w:rPr>
          <w:rStyle w:val="Lbjegyzet-hivatkozs"/>
        </w:rPr>
        <w:footnoteRef/>
      </w:r>
      <w:r>
        <w:t xml:space="preserve"> </w:t>
      </w:r>
      <w:r w:rsidRPr="00F20E07">
        <w:t xml:space="preserve">A </w:t>
      </w:r>
      <w:r>
        <w:t>megállapodást</w:t>
      </w:r>
      <w:r w:rsidRPr="00F20E07">
        <w:t xml:space="preserve"> </w:t>
      </w:r>
      <w:r>
        <w:t xml:space="preserve">Tevel </w:t>
      </w:r>
      <w:r w:rsidRPr="00660FAB">
        <w:t>Község Önkormányzat Képviselő-testülete</w:t>
      </w:r>
      <w:r>
        <w:t xml:space="preserve"> 93/2012. (XII.12.) Kt. határozatával, Závod </w:t>
      </w:r>
      <w:r w:rsidRPr="00660FAB">
        <w:t>Község Önkormányzat Képviselő-testülete</w:t>
      </w:r>
      <w:r>
        <w:t xml:space="preserve"> 51/2012. (XII. 13.) Kt. határozatával, Lengyel</w:t>
      </w:r>
      <w:r w:rsidRPr="00B767C3">
        <w:t xml:space="preserve"> </w:t>
      </w:r>
      <w:r w:rsidRPr="00660FAB">
        <w:t>Község Önkormányzat Képviselő-testülete</w:t>
      </w:r>
      <w:r>
        <w:t xml:space="preserve"> 41/2012. (XII.15.) Kt. határozatával fogadta el. Hatályos: 2013. január 1. napjától.</w:t>
      </w:r>
    </w:p>
    <w:p w:rsidR="009B254A" w:rsidRPr="00F20E07" w:rsidRDefault="009B254A" w:rsidP="009B254A">
      <w:pPr>
        <w:pStyle w:val="Lbjegyzetszveg"/>
        <w:rPr>
          <w:b/>
          <w:bCs/>
        </w:rPr>
      </w:pPr>
    </w:p>
    <w:p w:rsidR="009B254A" w:rsidRDefault="009B254A" w:rsidP="009B254A">
      <w:pPr>
        <w:pStyle w:val="Lbjegyzetszveg"/>
      </w:pPr>
    </w:p>
  </w:footnote>
  <w:footnote w:id="2">
    <w:p w:rsidR="00F13F62" w:rsidRDefault="00F13F62" w:rsidP="009B254A">
      <w:pPr>
        <w:pStyle w:val="Lbjegyzetszveg"/>
        <w:jc w:val="both"/>
      </w:pPr>
      <w:r>
        <w:rPr>
          <w:rStyle w:val="Lbjegyzet-hivatkozs"/>
        </w:rPr>
        <w:footnoteRef/>
      </w:r>
      <w:r>
        <w:t xml:space="preserve"> Kiegészítette a Lengyel</w:t>
      </w:r>
      <w:r w:rsidRPr="00660FAB">
        <w:rPr>
          <w:b/>
          <w:bCs/>
          <w:i/>
          <w:iCs/>
        </w:rPr>
        <w:t xml:space="preserve"> </w:t>
      </w:r>
      <w:r w:rsidRPr="00660FAB">
        <w:t>Község Önkormányzat Képviselő-testülete</w:t>
      </w:r>
      <w:r>
        <w:t xml:space="preserve"> 76/2014. (XI.24.) határozata, Závod </w:t>
      </w:r>
      <w:r w:rsidRPr="00660FAB">
        <w:t>Község Ö</w:t>
      </w:r>
      <w:r>
        <w:t>nkormányzat Képviselő-testülete 71</w:t>
      </w:r>
      <w:r w:rsidRPr="00660FAB">
        <w:t xml:space="preserve">/2014. (XI. 26.) </w:t>
      </w:r>
      <w:r>
        <w:t>határozata</w:t>
      </w:r>
      <w:r w:rsidRPr="00660FAB">
        <w:t>, Tevel</w:t>
      </w:r>
      <w:r w:rsidRPr="00660FAB">
        <w:rPr>
          <w:i/>
          <w:iCs/>
        </w:rPr>
        <w:t xml:space="preserve"> </w:t>
      </w:r>
      <w:r w:rsidRPr="00660FAB">
        <w:t>Község Önkormányzat Képviselő-testülete</w:t>
      </w:r>
      <w:r>
        <w:t xml:space="preserve"> 108/2014. (XI.27.) határozata. Hatályos: 2014. november 28. napjától.</w:t>
      </w:r>
    </w:p>
  </w:footnote>
  <w:footnote w:id="3">
    <w:p w:rsidR="00F13F62" w:rsidRDefault="00F13F62" w:rsidP="009B254A">
      <w:pPr>
        <w:pStyle w:val="Lbjegyzetszveg"/>
        <w:jc w:val="both"/>
      </w:pPr>
      <w:r>
        <w:rPr>
          <w:rStyle w:val="Lbjegyzet-hivatkozs"/>
        </w:rPr>
        <w:footnoteRef/>
      </w:r>
      <w:r>
        <w:t xml:space="preserve"> Módosította a Lengyel </w:t>
      </w:r>
      <w:r w:rsidRPr="00660FAB">
        <w:t>Község Önkormányzat Képviselő-testülete</w:t>
      </w:r>
      <w:r>
        <w:t xml:space="preserve"> 76/2014. (XI.24.) határozata, Závod </w:t>
      </w:r>
      <w:r w:rsidRPr="00660FAB">
        <w:t>Község Önkormányzat Képviselő-testülete</w:t>
      </w:r>
      <w:r>
        <w:t xml:space="preserve"> 71/2014. (XI. 26.) határozata, Tevel</w:t>
      </w:r>
      <w:r w:rsidRPr="00660FAB">
        <w:t xml:space="preserve"> Község Önkormányzat Képviselő-testülete</w:t>
      </w:r>
      <w:r>
        <w:t xml:space="preserve"> 108/2014. (XI.27.) határozata. Hatályos: 2014. november 28. napjától.</w:t>
      </w:r>
    </w:p>
  </w:footnote>
  <w:footnote w:id="4">
    <w:p w:rsidR="00F13F62" w:rsidRDefault="00F13F62" w:rsidP="009B254A">
      <w:pPr>
        <w:pStyle w:val="Lbjegyzetszveg"/>
        <w:jc w:val="both"/>
      </w:pPr>
      <w:r>
        <w:rPr>
          <w:rStyle w:val="Lbjegyzet-hivatkozs"/>
        </w:rPr>
        <w:footnoteRef/>
      </w:r>
      <w:r>
        <w:t xml:space="preserve"> Kiegészítette a Lengyel </w:t>
      </w:r>
      <w:r w:rsidRPr="00660FAB">
        <w:t>Község Önkormányzat Képviselő-testülete</w:t>
      </w:r>
      <w:r>
        <w:t xml:space="preserve"> 76/2014. (XI.24.) határozata, Závod </w:t>
      </w:r>
      <w:r w:rsidRPr="00660FAB">
        <w:t>Község Önkormányzat Képviselő-testülete</w:t>
      </w:r>
      <w:r>
        <w:t xml:space="preserve"> 71/2014. (XI. 26.) határozat, Tevel</w:t>
      </w:r>
      <w:r w:rsidRPr="00F512F5">
        <w:t xml:space="preserve"> </w:t>
      </w:r>
      <w:r w:rsidRPr="00660FAB">
        <w:t>Község Önkormányzat Képviselő-testülete</w:t>
      </w:r>
      <w:r>
        <w:t xml:space="preserve"> 108/2014. (XI.27.) határozata. Hatályos: 2014. november 28. napjától.</w:t>
      </w:r>
    </w:p>
  </w:footnote>
  <w:footnote w:id="5">
    <w:p w:rsidR="00F13F62" w:rsidRDefault="00F13F62" w:rsidP="009B254A">
      <w:pPr>
        <w:pStyle w:val="Lbjegyzetszveg"/>
        <w:jc w:val="both"/>
      </w:pPr>
      <w:r>
        <w:rPr>
          <w:rStyle w:val="Lbjegyzet-hivatkozs"/>
        </w:rPr>
        <w:footnoteRef/>
      </w:r>
      <w:r>
        <w:t xml:space="preserve"> Kiegészítette a Lengyel </w:t>
      </w:r>
      <w:r w:rsidRPr="00660FAB">
        <w:t>Község Önkormányzat Képviselő-testülete</w:t>
      </w:r>
      <w:r>
        <w:t xml:space="preserve"> 76/2014. (XI.24.) határozata, Závod </w:t>
      </w:r>
      <w:r w:rsidRPr="00660FAB">
        <w:t>Község Önkormányzat Képviselő-testülete</w:t>
      </w:r>
      <w:r>
        <w:t xml:space="preserve"> 71/2014. (XI. 26.) határozata, Tevel</w:t>
      </w:r>
      <w:r w:rsidRPr="00F26FD6">
        <w:t xml:space="preserve"> </w:t>
      </w:r>
      <w:r w:rsidRPr="00660FAB">
        <w:t>Község Önkormányzat Képviselő-testülete</w:t>
      </w:r>
      <w:r>
        <w:t xml:space="preserve"> 1082014. (XI.27.) határozata. Hatályos: 2014. november 28. napjától.</w:t>
      </w:r>
    </w:p>
  </w:footnote>
  <w:footnote w:id="6">
    <w:p w:rsidR="00F13F62" w:rsidRDefault="00F13F62" w:rsidP="009B254A">
      <w:pPr>
        <w:pStyle w:val="Lbjegyzetszveg"/>
        <w:jc w:val="both"/>
      </w:pPr>
      <w:r>
        <w:rPr>
          <w:rStyle w:val="Lbjegyzet-hivatkozs"/>
        </w:rPr>
        <w:footnoteRef/>
      </w:r>
      <w:r>
        <w:t xml:space="preserve"> Módosította a Lengyel </w:t>
      </w:r>
      <w:r w:rsidRPr="00660FAB">
        <w:t>Község Önkormányzat Képviselő-testülete</w:t>
      </w:r>
      <w:r>
        <w:t xml:space="preserve"> 79/2019. (XI.28.) határozata, Závod </w:t>
      </w:r>
      <w:r w:rsidRPr="00660FAB">
        <w:t>Község Önkormányzat Képviselő-testülete</w:t>
      </w:r>
      <w:r>
        <w:t xml:space="preserve"> 77/2019. (XI.28.) határozata, Tevel</w:t>
      </w:r>
      <w:r w:rsidRPr="00660FAB">
        <w:t xml:space="preserve"> Község Önkormányzat Képviselő-testülete</w:t>
      </w:r>
      <w:r>
        <w:t xml:space="preserve"> 62/2019. (XI.28.) határozata. Hatályos: 2019. december 1. napjától.</w:t>
      </w:r>
    </w:p>
  </w:footnote>
  <w:footnote w:id="7">
    <w:p w:rsidR="00F13F62" w:rsidRDefault="00F13F62" w:rsidP="009B254A">
      <w:pPr>
        <w:pStyle w:val="Lbjegyzetszveg"/>
        <w:jc w:val="both"/>
      </w:pPr>
      <w:r>
        <w:rPr>
          <w:rStyle w:val="Lbjegyzet-hivatkozs"/>
        </w:rPr>
        <w:footnoteRef/>
      </w:r>
      <w:r>
        <w:t xml:space="preserve"> Kiegészítette a Lengyel </w:t>
      </w:r>
      <w:r w:rsidRPr="00660FAB">
        <w:t>Község Önkormányzat Képviselő-testülete</w:t>
      </w:r>
      <w:r>
        <w:t xml:space="preserve"> 76/2014. (XI.24.) határozata, Závod </w:t>
      </w:r>
      <w:r w:rsidRPr="00660FAB">
        <w:t>Község Önkormányzat Képviselő-testülete</w:t>
      </w:r>
      <w:r>
        <w:t xml:space="preserve"> 71/2014. (XI. 26.) határozata, Tevel</w:t>
      </w:r>
      <w:r w:rsidRPr="00F26FD6">
        <w:t xml:space="preserve"> </w:t>
      </w:r>
      <w:r w:rsidRPr="00660FAB">
        <w:t>Község Önkormányzat Képviselő-testülete</w:t>
      </w:r>
      <w:r>
        <w:t xml:space="preserve"> 108/2014. (XI.27.) határozata. Hatályos: 2014. november 28. napjától.</w:t>
      </w:r>
    </w:p>
  </w:footnote>
  <w:footnote w:id="8">
    <w:p w:rsidR="00F13F62" w:rsidRDefault="00F13F62" w:rsidP="009B254A">
      <w:pPr>
        <w:pStyle w:val="Lbjegyzetszveg"/>
        <w:jc w:val="both"/>
      </w:pPr>
      <w:r>
        <w:rPr>
          <w:rStyle w:val="Lbjegyzet-hivatkozs"/>
        </w:rPr>
        <w:footnoteRef/>
      </w:r>
      <w:r>
        <w:t xml:space="preserve"> Módosította a Lengyel </w:t>
      </w:r>
      <w:r w:rsidRPr="00660FAB">
        <w:t>Község Önkormányzat Képviselő-testülete</w:t>
      </w:r>
      <w:r>
        <w:t xml:space="preserve"> 76/2014. (XI.24.) határozata, Závod </w:t>
      </w:r>
      <w:r w:rsidRPr="00660FAB">
        <w:t>Község Önkormányzat Képviselő-testülete</w:t>
      </w:r>
      <w:r>
        <w:t xml:space="preserve"> 71/2014. (XI. 26.) határozata, Tevel</w:t>
      </w:r>
      <w:r w:rsidRPr="00B767C3">
        <w:t xml:space="preserve"> </w:t>
      </w:r>
      <w:r w:rsidRPr="00660FAB">
        <w:t>Község Önkormányzat Képviselő-testülete</w:t>
      </w:r>
      <w:r>
        <w:t xml:space="preserve"> 108/2014. (XI.27.) határozata. Hatályos: 2014. november 28. napjától.</w:t>
      </w:r>
    </w:p>
  </w:footnote>
  <w:footnote w:id="9">
    <w:p w:rsidR="00F13F62" w:rsidRDefault="00F13F62" w:rsidP="009B254A">
      <w:pPr>
        <w:pStyle w:val="Lbjegyzetszveg"/>
        <w:jc w:val="both"/>
      </w:pPr>
      <w:r>
        <w:rPr>
          <w:rStyle w:val="Lbjegyzet-hivatkozs"/>
        </w:rPr>
        <w:footnoteRef/>
      </w:r>
      <w:r>
        <w:t xml:space="preserve"> Kiegészítette a Lengyel </w:t>
      </w:r>
      <w:r w:rsidRPr="00660FAB">
        <w:t>Község Önkormányzat Képviselő-testülete</w:t>
      </w:r>
      <w:r>
        <w:t xml:space="preserve"> 76/2014. (XI.24.) határozata, Závod</w:t>
      </w:r>
      <w:r w:rsidRPr="006237FB">
        <w:t xml:space="preserve"> </w:t>
      </w:r>
      <w:r w:rsidRPr="00660FAB">
        <w:t>Község Önkormányzat Képviselő-testülete</w:t>
      </w:r>
      <w:r>
        <w:t xml:space="preserve"> 71/2014. (XI. 26.) határozata, Tevel</w:t>
      </w:r>
      <w:r w:rsidRPr="006237FB">
        <w:t xml:space="preserve"> </w:t>
      </w:r>
      <w:r w:rsidRPr="00660FAB">
        <w:t>Község Önkormányzat Képviselő-testülete</w:t>
      </w:r>
      <w:r>
        <w:t xml:space="preserve"> 108/2014. (XI.27.) határozata. Hatályos: 2014. november 28. napjától.</w:t>
      </w:r>
    </w:p>
  </w:footnote>
  <w:footnote w:id="10">
    <w:p w:rsidR="00F13F62" w:rsidRDefault="00F13F62" w:rsidP="009B254A">
      <w:pPr>
        <w:pStyle w:val="Lbjegyzetszveg"/>
        <w:jc w:val="both"/>
      </w:pPr>
      <w:r>
        <w:rPr>
          <w:rStyle w:val="Lbjegyzet-hivatkozs"/>
        </w:rPr>
        <w:footnoteRef/>
      </w:r>
      <w:r>
        <w:t xml:space="preserve"> Módosította a Lengyel </w:t>
      </w:r>
      <w:r w:rsidRPr="00660FAB">
        <w:t>Község Önkormányzat Képviselő-testülete</w:t>
      </w:r>
      <w:r>
        <w:t xml:space="preserve"> 76/2014. (XI.24.) határozata, Závod </w:t>
      </w:r>
      <w:r w:rsidRPr="00660FAB">
        <w:t>Község Önkormányzat Képviselő-testülete</w:t>
      </w:r>
      <w:r>
        <w:t xml:space="preserve"> 71/2014. (XI. 26.) határozata, Tevel</w:t>
      </w:r>
      <w:r w:rsidRPr="006237FB">
        <w:t xml:space="preserve"> </w:t>
      </w:r>
      <w:r w:rsidRPr="00660FAB">
        <w:t>Község Önkormányzat Képviselő-testülete</w:t>
      </w:r>
      <w:r>
        <w:t xml:space="preserve"> 108/2014. (XI.27.) határozata. Hatályos: 2014. november 28. napjától.</w:t>
      </w:r>
    </w:p>
  </w:footnote>
  <w:footnote w:id="11">
    <w:p w:rsidR="00F13F62" w:rsidRDefault="00F13F62" w:rsidP="009B254A">
      <w:pPr>
        <w:pStyle w:val="Lbjegyzetszveg"/>
        <w:jc w:val="both"/>
      </w:pPr>
      <w:r>
        <w:rPr>
          <w:rStyle w:val="Lbjegyzet-hivatkozs"/>
        </w:rPr>
        <w:footnoteRef/>
      </w:r>
      <w:r>
        <w:t xml:space="preserve"> Módosította a Lengyel </w:t>
      </w:r>
      <w:r w:rsidRPr="00660FAB">
        <w:t>Község Önkormányzat Képviselő-testülete</w:t>
      </w:r>
      <w:r>
        <w:t xml:space="preserve"> 79/2019. (XI.28.) határozata, Závod </w:t>
      </w:r>
      <w:r w:rsidRPr="00660FAB">
        <w:t>Község Önkormányzat Képviselő-testülete</w:t>
      </w:r>
      <w:r>
        <w:t xml:space="preserve"> 77/2019. (XI.28.) határozata, Tevel</w:t>
      </w:r>
      <w:r w:rsidRPr="00660FAB">
        <w:t xml:space="preserve"> Község Önkormányzat Képviselő-testülete</w:t>
      </w:r>
      <w:r>
        <w:t xml:space="preserve"> 62/2019. (XI.28.) határozata. Hatályos: 2019. december 1. napjától.</w:t>
      </w:r>
    </w:p>
    <w:p w:rsidR="00F13F62" w:rsidRDefault="00F13F62" w:rsidP="009B254A">
      <w:pPr>
        <w:pStyle w:val="Lbjegyzetszveg"/>
      </w:pPr>
    </w:p>
  </w:footnote>
  <w:footnote w:id="12">
    <w:p w:rsidR="00F13F62" w:rsidRDefault="00F13F62" w:rsidP="009076D2">
      <w:pPr>
        <w:pStyle w:val="Lbjegyzetszveg"/>
        <w:jc w:val="both"/>
      </w:pPr>
      <w:r>
        <w:rPr>
          <w:rStyle w:val="Lbjegyzet-hivatkozs"/>
        </w:rPr>
        <w:footnoteRef/>
      </w:r>
      <w:r>
        <w:t xml:space="preserve"> Módosította a Lengyel </w:t>
      </w:r>
      <w:r w:rsidRPr="00660FAB">
        <w:t>Község Önkormányzat Képviselő-testülete</w:t>
      </w:r>
      <w:r>
        <w:t xml:space="preserve"> 79/2019. (XI.28.) határozata, Závod </w:t>
      </w:r>
      <w:r w:rsidRPr="00660FAB">
        <w:t>Község Önkormányzat Képviselő-testülete</w:t>
      </w:r>
      <w:r>
        <w:t xml:space="preserve"> 77/2019. (XI.28.) határozata, Tevel</w:t>
      </w:r>
      <w:r w:rsidRPr="00660FAB">
        <w:t xml:space="preserve"> Község Önkormányzat Képviselő-testülete</w:t>
      </w:r>
      <w:r>
        <w:t xml:space="preserve"> 62/2019. (XI.28.) határozata. Hatályos: 2019. december 1. napjától.</w:t>
      </w:r>
    </w:p>
  </w:footnote>
  <w:footnote w:id="13">
    <w:p w:rsidR="00F13F62" w:rsidRDefault="00F13F62" w:rsidP="009076D2">
      <w:pPr>
        <w:pStyle w:val="Lbjegyzetszveg"/>
        <w:jc w:val="both"/>
      </w:pPr>
      <w:r>
        <w:rPr>
          <w:rStyle w:val="Lbjegyzet-hivatkozs"/>
        </w:rPr>
        <w:footnoteRef/>
      </w:r>
      <w:r>
        <w:t xml:space="preserve"> Módosította a Lengyel </w:t>
      </w:r>
      <w:r w:rsidRPr="00660FAB">
        <w:t>Község Önkormányzat Képviselő-testülete</w:t>
      </w:r>
      <w:r>
        <w:t xml:space="preserve"> 79/2019. (XI.28.) határozata, Závod </w:t>
      </w:r>
      <w:r w:rsidRPr="00660FAB">
        <w:t>Község Önkormányzat Képviselő-testülete</w:t>
      </w:r>
      <w:r>
        <w:t xml:space="preserve"> 77/2019. (XI.28.) határozata, Tevel</w:t>
      </w:r>
      <w:r w:rsidRPr="00660FAB">
        <w:t xml:space="preserve"> Község Önkormányzat Képviselő-testülete</w:t>
      </w:r>
      <w:r>
        <w:t xml:space="preserve"> 62/2019. (XI.28.) határozata. Hatályos: 2019. december 1. napjától.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EB2E6F0"/>
    <w:lvl w:ilvl="0">
      <w:numFmt w:val="decimal"/>
      <w:lvlText w:val="*"/>
      <w:lvlJc w:val="left"/>
      <w:pPr>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004" w:hanging="360"/>
      </w:pPr>
      <w:rPr>
        <w:rFonts w:ascii="Courier New" w:hAnsi="Courier New"/>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1004"/>
        </w:tabs>
        <w:ind w:left="1004"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rPr>
    </w:lvl>
  </w:abstractNum>
  <w:abstractNum w:abstractNumId="5" w15:restartNumberingAfterBreak="0">
    <w:nsid w:val="00000008"/>
    <w:multiLevelType w:val="singleLevel"/>
    <w:tmpl w:val="2248664A"/>
    <w:name w:val="WW8Num8"/>
    <w:lvl w:ilvl="0">
      <w:start w:val="1"/>
      <w:numFmt w:val="bullet"/>
      <w:lvlText w:val="-"/>
      <w:lvlJc w:val="left"/>
      <w:pPr>
        <w:tabs>
          <w:tab w:val="num" w:pos="0"/>
        </w:tabs>
        <w:ind w:left="1004" w:hanging="360"/>
      </w:pPr>
      <w:rPr>
        <w:rFonts w:ascii="Courier New" w:hAnsi="Courier New"/>
        <w:b w:val="0"/>
        <w:i/>
      </w:rPr>
    </w:lvl>
  </w:abstractNum>
  <w:abstractNum w:abstractNumId="6" w15:restartNumberingAfterBreak="0">
    <w:nsid w:val="00000009"/>
    <w:multiLevelType w:val="singleLevel"/>
    <w:tmpl w:val="00000009"/>
    <w:name w:val="WW8Num10"/>
    <w:lvl w:ilvl="0">
      <w:start w:val="1"/>
      <w:numFmt w:val="bullet"/>
      <w:lvlText w:val=""/>
      <w:lvlJc w:val="left"/>
      <w:pPr>
        <w:tabs>
          <w:tab w:val="num" w:pos="1004"/>
        </w:tabs>
        <w:ind w:left="1004" w:hanging="360"/>
      </w:pPr>
      <w:rPr>
        <w:rFonts w:ascii="Symbol" w:hAnsi="Symbol"/>
      </w:rPr>
    </w:lvl>
  </w:abstractNum>
  <w:abstractNum w:abstractNumId="7" w15:restartNumberingAfterBreak="0">
    <w:nsid w:val="0000000B"/>
    <w:multiLevelType w:val="singleLevel"/>
    <w:tmpl w:val="0000000B"/>
    <w:name w:val="WW8Num12"/>
    <w:lvl w:ilvl="0">
      <w:numFmt w:val="bullet"/>
      <w:lvlText w:val=""/>
      <w:lvlJc w:val="left"/>
      <w:pPr>
        <w:tabs>
          <w:tab w:val="num" w:pos="0"/>
        </w:tabs>
        <w:ind w:left="1701" w:hanging="284"/>
      </w:pPr>
      <w:rPr>
        <w:rFonts w:ascii="Symbol" w:hAnsi="Symbol"/>
      </w:rPr>
    </w:lvl>
  </w:abstractNum>
  <w:abstractNum w:abstractNumId="8" w15:restartNumberingAfterBreak="0">
    <w:nsid w:val="023F5A0F"/>
    <w:multiLevelType w:val="hybridMultilevel"/>
    <w:tmpl w:val="593A7AC8"/>
    <w:lvl w:ilvl="0" w:tplc="040E000F">
      <w:start w:val="1"/>
      <w:numFmt w:val="decimal"/>
      <w:lvlText w:val="%1."/>
      <w:lvlJc w:val="left"/>
      <w:pPr>
        <w:ind w:left="1004"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9" w15:restartNumberingAfterBreak="0">
    <w:nsid w:val="04085DBD"/>
    <w:multiLevelType w:val="hybridMultilevel"/>
    <w:tmpl w:val="BC1C0C08"/>
    <w:lvl w:ilvl="0" w:tplc="0EEA9942">
      <w:start w:val="1"/>
      <w:numFmt w:val="decimal"/>
      <w:lvlText w:val="(%1)"/>
      <w:lvlJc w:val="left"/>
      <w:pPr>
        <w:tabs>
          <w:tab w:val="num" w:pos="720"/>
        </w:tabs>
        <w:ind w:left="720" w:hanging="360"/>
      </w:pPr>
    </w:lvl>
    <w:lvl w:ilvl="1" w:tplc="F40ABEC2">
      <w:start w:val="1"/>
      <w:numFmt w:val="lowerLetter"/>
      <w:lvlText w:val="%2.)"/>
      <w:lvlJc w:val="left"/>
      <w:pPr>
        <w:tabs>
          <w:tab w:val="num" w:pos="1440"/>
        </w:tabs>
        <w:ind w:left="1440" w:hanging="360"/>
      </w:pPr>
    </w:lvl>
    <w:lvl w:ilvl="2" w:tplc="11B2256C">
      <w:start w:val="12"/>
      <w:numFmt w:val="lowerLetter"/>
      <w:lvlText w:val="%3)"/>
      <w:lvlJc w:val="left"/>
      <w:pPr>
        <w:tabs>
          <w:tab w:val="num" w:pos="2340"/>
        </w:tabs>
        <w:ind w:left="2340" w:hanging="360"/>
      </w:pPr>
      <w:rPr>
        <w:b w:val="0"/>
      </w:r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0" w15:restartNumberingAfterBreak="0">
    <w:nsid w:val="0486354A"/>
    <w:multiLevelType w:val="singleLevel"/>
    <w:tmpl w:val="040E0017"/>
    <w:lvl w:ilvl="0">
      <w:start w:val="1"/>
      <w:numFmt w:val="lowerLetter"/>
      <w:lvlText w:val="%1)"/>
      <w:lvlJc w:val="left"/>
      <w:pPr>
        <w:tabs>
          <w:tab w:val="num" w:pos="360"/>
        </w:tabs>
        <w:ind w:left="360" w:hanging="360"/>
      </w:pPr>
    </w:lvl>
  </w:abstractNum>
  <w:abstractNum w:abstractNumId="11" w15:restartNumberingAfterBreak="0">
    <w:nsid w:val="06260149"/>
    <w:multiLevelType w:val="hybridMultilevel"/>
    <w:tmpl w:val="020A7B34"/>
    <w:lvl w:ilvl="0" w:tplc="6C7AF98C">
      <w:start w:val="1"/>
      <w:numFmt w:val="lowerLetter"/>
      <w:lvlText w:val="%1)"/>
      <w:lvlJc w:val="left"/>
      <w:pPr>
        <w:tabs>
          <w:tab w:val="num" w:pos="3600"/>
        </w:tabs>
        <w:ind w:left="3600" w:hanging="360"/>
      </w:pPr>
      <w:rPr>
        <w:b w:val="0"/>
        <w:i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2" w15:restartNumberingAfterBreak="0">
    <w:nsid w:val="06726DD4"/>
    <w:multiLevelType w:val="singleLevel"/>
    <w:tmpl w:val="040E0017"/>
    <w:lvl w:ilvl="0">
      <w:start w:val="1"/>
      <w:numFmt w:val="lowerLetter"/>
      <w:lvlText w:val="%1)"/>
      <w:lvlJc w:val="left"/>
      <w:pPr>
        <w:tabs>
          <w:tab w:val="num" w:pos="360"/>
        </w:tabs>
        <w:ind w:left="360" w:hanging="360"/>
      </w:pPr>
    </w:lvl>
  </w:abstractNum>
  <w:abstractNum w:abstractNumId="13" w15:restartNumberingAfterBreak="0">
    <w:nsid w:val="06AC278A"/>
    <w:multiLevelType w:val="singleLevel"/>
    <w:tmpl w:val="040E0017"/>
    <w:lvl w:ilvl="0">
      <w:start w:val="1"/>
      <w:numFmt w:val="lowerLetter"/>
      <w:lvlText w:val="%1)"/>
      <w:lvlJc w:val="left"/>
      <w:pPr>
        <w:tabs>
          <w:tab w:val="num" w:pos="360"/>
        </w:tabs>
        <w:ind w:left="360" w:hanging="360"/>
      </w:pPr>
    </w:lvl>
  </w:abstractNum>
  <w:abstractNum w:abstractNumId="14" w15:restartNumberingAfterBreak="0">
    <w:nsid w:val="06E81E8E"/>
    <w:multiLevelType w:val="hybridMultilevel"/>
    <w:tmpl w:val="9CEC7538"/>
    <w:lvl w:ilvl="0" w:tplc="040E0017">
      <w:start w:val="2"/>
      <w:numFmt w:val="lowerLetter"/>
      <w:lvlText w:val="%1)"/>
      <w:lvlJc w:val="left"/>
      <w:pPr>
        <w:tabs>
          <w:tab w:val="num" w:pos="720"/>
        </w:tabs>
        <w:ind w:left="720" w:hanging="360"/>
      </w:pPr>
    </w:lvl>
    <w:lvl w:ilvl="1" w:tplc="7AA0A840">
      <w:start w:val="1"/>
      <w:numFmt w:val="decimal"/>
      <w:lvlText w:val="%2."/>
      <w:lvlJc w:val="left"/>
      <w:pPr>
        <w:tabs>
          <w:tab w:val="num" w:pos="1440"/>
        </w:tabs>
        <w:ind w:left="1440" w:hanging="360"/>
      </w:pPr>
      <w:rPr>
        <w:rFonts w:ascii="Times New Roman" w:eastAsia="Times New Roman" w:hAnsi="Times New Roman" w:cs="Times New Roman"/>
      </w:rPr>
    </w:lvl>
    <w:lvl w:ilvl="2" w:tplc="64687300">
      <w:start w:val="1"/>
      <w:numFmt w:val="lowerLetter"/>
      <w:lvlText w:val="%3.)"/>
      <w:lvlJc w:val="left"/>
      <w:pPr>
        <w:tabs>
          <w:tab w:val="num" w:pos="2370"/>
        </w:tabs>
        <w:ind w:left="2370" w:hanging="390"/>
      </w:pPr>
    </w:lvl>
    <w:lvl w:ilvl="3" w:tplc="99E670EC">
      <w:start w:val="1"/>
      <w:numFmt w:val="decimal"/>
      <w:lvlText w:val="%4."/>
      <w:lvlJc w:val="left"/>
      <w:pPr>
        <w:tabs>
          <w:tab w:val="num" w:pos="4500"/>
        </w:tabs>
        <w:ind w:left="4500" w:hanging="360"/>
      </w:pPr>
    </w:lvl>
    <w:lvl w:ilvl="4" w:tplc="040E0019">
      <w:start w:val="1"/>
      <w:numFmt w:val="lowerLetter"/>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0A0D5516"/>
    <w:multiLevelType w:val="hybridMultilevel"/>
    <w:tmpl w:val="F5F8AD0A"/>
    <w:lvl w:ilvl="0" w:tplc="6C7AF98C">
      <w:start w:val="1"/>
      <w:numFmt w:val="lowerLetter"/>
      <w:lvlText w:val="%1)"/>
      <w:lvlJc w:val="left"/>
      <w:pPr>
        <w:tabs>
          <w:tab w:val="num" w:pos="3600"/>
        </w:tabs>
        <w:ind w:left="3600" w:hanging="360"/>
      </w:pPr>
      <w:rPr>
        <w:b w:val="0"/>
        <w:i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6" w15:restartNumberingAfterBreak="0">
    <w:nsid w:val="0B3B0901"/>
    <w:multiLevelType w:val="hybridMultilevel"/>
    <w:tmpl w:val="771021B2"/>
    <w:lvl w:ilvl="0" w:tplc="040E000F">
      <w:start w:val="1"/>
      <w:numFmt w:val="decimal"/>
      <w:lvlText w:val="%1."/>
      <w:lvlJc w:val="left"/>
      <w:pPr>
        <w:ind w:left="138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7" w15:restartNumberingAfterBreak="0">
    <w:nsid w:val="0D9B3511"/>
    <w:multiLevelType w:val="hybridMultilevel"/>
    <w:tmpl w:val="6CBCD3A4"/>
    <w:lvl w:ilvl="0" w:tplc="040E000F">
      <w:start w:val="1"/>
      <w:numFmt w:val="decimal"/>
      <w:lvlText w:val="%1."/>
      <w:lvlJc w:val="left"/>
      <w:pPr>
        <w:ind w:left="138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8" w15:restartNumberingAfterBreak="0">
    <w:nsid w:val="0EAB6203"/>
    <w:multiLevelType w:val="singleLevel"/>
    <w:tmpl w:val="040E0017"/>
    <w:lvl w:ilvl="0">
      <w:start w:val="1"/>
      <w:numFmt w:val="lowerLetter"/>
      <w:lvlText w:val="%1)"/>
      <w:lvlJc w:val="left"/>
      <w:pPr>
        <w:tabs>
          <w:tab w:val="num" w:pos="360"/>
        </w:tabs>
        <w:ind w:left="360" w:hanging="360"/>
      </w:pPr>
    </w:lvl>
  </w:abstractNum>
  <w:abstractNum w:abstractNumId="19" w15:restartNumberingAfterBreak="0">
    <w:nsid w:val="12BE2E79"/>
    <w:multiLevelType w:val="hybridMultilevel"/>
    <w:tmpl w:val="4350CCC6"/>
    <w:lvl w:ilvl="0" w:tplc="040E0017">
      <w:start w:val="1"/>
      <w:numFmt w:val="lowerLetter"/>
      <w:lvlText w:val="%1)"/>
      <w:lvlJc w:val="left"/>
      <w:pPr>
        <w:tabs>
          <w:tab w:val="num" w:pos="720"/>
        </w:tabs>
        <w:ind w:left="720" w:hanging="360"/>
      </w:pPr>
    </w:lvl>
    <w:lvl w:ilvl="1" w:tplc="3F66B1CE">
      <w:start w:val="1139"/>
      <w:numFmt w:val="bullet"/>
      <w:lvlText w:val="-"/>
      <w:lvlJc w:val="left"/>
      <w:pPr>
        <w:tabs>
          <w:tab w:val="num" w:pos="1440"/>
        </w:tabs>
        <w:ind w:left="1440" w:hanging="360"/>
      </w:pPr>
      <w:rPr>
        <w:rFonts w:ascii="Arial" w:eastAsia="Times New Roman" w:hAnsi="Arial" w:cs="Aria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0" w15:restartNumberingAfterBreak="0">
    <w:nsid w:val="149C6A48"/>
    <w:multiLevelType w:val="hybridMultilevel"/>
    <w:tmpl w:val="DD3865C2"/>
    <w:lvl w:ilvl="0" w:tplc="8CA41896">
      <w:start w:val="1"/>
      <w:numFmt w:val="lowerLetter"/>
      <w:lvlText w:val="%1)"/>
      <w:lvlJc w:val="left"/>
      <w:pPr>
        <w:tabs>
          <w:tab w:val="num" w:pos="720"/>
        </w:tabs>
        <w:ind w:left="720" w:hanging="360"/>
      </w:pPr>
      <w:rPr>
        <w:b w:val="0"/>
        <w:i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1" w15:restartNumberingAfterBreak="0">
    <w:nsid w:val="154D5970"/>
    <w:multiLevelType w:val="hybridMultilevel"/>
    <w:tmpl w:val="3294B25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15:restartNumberingAfterBreak="0">
    <w:nsid w:val="17CE65D5"/>
    <w:multiLevelType w:val="hybridMultilevel"/>
    <w:tmpl w:val="D5B637DA"/>
    <w:lvl w:ilvl="0" w:tplc="387C3E56">
      <w:numFmt w:val="bullet"/>
      <w:lvlText w:val="-"/>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3" w15:restartNumberingAfterBreak="0">
    <w:nsid w:val="18C20161"/>
    <w:multiLevelType w:val="singleLevel"/>
    <w:tmpl w:val="040E0017"/>
    <w:lvl w:ilvl="0">
      <w:start w:val="1"/>
      <w:numFmt w:val="lowerLetter"/>
      <w:lvlText w:val="%1)"/>
      <w:lvlJc w:val="left"/>
      <w:pPr>
        <w:tabs>
          <w:tab w:val="num" w:pos="360"/>
        </w:tabs>
        <w:ind w:left="360" w:hanging="360"/>
      </w:pPr>
    </w:lvl>
  </w:abstractNum>
  <w:abstractNum w:abstractNumId="24" w15:restartNumberingAfterBreak="0">
    <w:nsid w:val="1C1C12F9"/>
    <w:multiLevelType w:val="multilevel"/>
    <w:tmpl w:val="24BA70E6"/>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1C785637"/>
    <w:multiLevelType w:val="hybridMultilevel"/>
    <w:tmpl w:val="B7C47296"/>
    <w:lvl w:ilvl="0" w:tplc="FFC86706">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FDB6F888">
      <w:start w:val="6"/>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6" w15:restartNumberingAfterBreak="0">
    <w:nsid w:val="1FBC18D8"/>
    <w:multiLevelType w:val="hybridMultilevel"/>
    <w:tmpl w:val="494ECD22"/>
    <w:lvl w:ilvl="0" w:tplc="72AEF6DA">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DB0A8D8A">
      <w:start w:val="1"/>
      <w:numFmt w:val="bullet"/>
      <w:lvlText w:val="-"/>
      <w:lvlJc w:val="left"/>
      <w:pPr>
        <w:tabs>
          <w:tab w:val="num" w:pos="2340"/>
        </w:tabs>
        <w:ind w:left="2340" w:hanging="360"/>
      </w:pPr>
      <w:rPr>
        <w:rFonts w:ascii="Times New Roman" w:eastAsia="Times New Roman" w:hAnsi="Times New Roman" w:cs="Times New Roman" w:hint="default"/>
      </w:rPr>
    </w:lvl>
    <w:lvl w:ilvl="3" w:tplc="3404C4C0">
      <w:start w:val="1"/>
      <w:numFmt w:val="lowerLetter"/>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7" w15:restartNumberingAfterBreak="0">
    <w:nsid w:val="234D6934"/>
    <w:multiLevelType w:val="hybridMultilevel"/>
    <w:tmpl w:val="6C403288"/>
    <w:lvl w:ilvl="0" w:tplc="040E0017">
      <w:start w:val="1"/>
      <w:numFmt w:val="lowerLetter"/>
      <w:lvlText w:val="%1)"/>
      <w:lvlJc w:val="left"/>
      <w:pPr>
        <w:tabs>
          <w:tab w:val="num" w:pos="1080"/>
        </w:tabs>
        <w:ind w:left="108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8" w15:restartNumberingAfterBreak="0">
    <w:nsid w:val="25F428A1"/>
    <w:multiLevelType w:val="hybridMultilevel"/>
    <w:tmpl w:val="37BEF16C"/>
    <w:lvl w:ilvl="0" w:tplc="A9968CAE">
      <w:start w:val="1"/>
      <w:numFmt w:val="lowerLetter"/>
      <w:lvlText w:val="%1.)"/>
      <w:lvlJc w:val="left"/>
      <w:pPr>
        <w:tabs>
          <w:tab w:val="num" w:pos="720"/>
        </w:tabs>
        <w:ind w:left="720" w:hanging="360"/>
      </w:pPr>
    </w:lvl>
    <w:lvl w:ilvl="1" w:tplc="9ECC78A4">
      <w:start w:val="1"/>
      <w:numFmt w:val="lowerLetter"/>
      <w:lvlText w:val="%2)"/>
      <w:lvlJc w:val="left"/>
      <w:pPr>
        <w:tabs>
          <w:tab w:val="num" w:pos="1440"/>
        </w:tabs>
        <w:ind w:left="1440" w:hanging="360"/>
      </w:pPr>
    </w:lvl>
    <w:lvl w:ilvl="2" w:tplc="7D6C3220">
      <w:start w:val="1"/>
      <w:numFmt w:val="decimal"/>
      <w:lvlText w:val="%3.)"/>
      <w:lvlJc w:val="left"/>
      <w:pPr>
        <w:tabs>
          <w:tab w:val="num" w:pos="2340"/>
        </w:tabs>
        <w:ind w:left="234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29734BEB"/>
    <w:multiLevelType w:val="singleLevel"/>
    <w:tmpl w:val="040E0017"/>
    <w:lvl w:ilvl="0">
      <w:start w:val="1"/>
      <w:numFmt w:val="lowerLetter"/>
      <w:lvlText w:val="%1)"/>
      <w:lvlJc w:val="left"/>
      <w:pPr>
        <w:tabs>
          <w:tab w:val="num" w:pos="360"/>
        </w:tabs>
        <w:ind w:left="360" w:hanging="360"/>
      </w:pPr>
    </w:lvl>
  </w:abstractNum>
  <w:abstractNum w:abstractNumId="30" w15:restartNumberingAfterBreak="0">
    <w:nsid w:val="2D3E5D5B"/>
    <w:multiLevelType w:val="hybridMultilevel"/>
    <w:tmpl w:val="92A06DAE"/>
    <w:lvl w:ilvl="0" w:tplc="040E0017">
      <w:start w:val="1"/>
      <w:numFmt w:val="lowerLetter"/>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1" w15:restartNumberingAfterBreak="0">
    <w:nsid w:val="2DC52323"/>
    <w:multiLevelType w:val="singleLevel"/>
    <w:tmpl w:val="4EA81176"/>
    <w:lvl w:ilvl="0">
      <w:start w:val="1"/>
      <w:numFmt w:val="lowerLetter"/>
      <w:lvlText w:val="%1)"/>
      <w:legacy w:legacy="1" w:legacySpace="0" w:legacyIndent="284"/>
      <w:lvlJc w:val="left"/>
      <w:pPr>
        <w:ind w:left="851" w:hanging="284"/>
      </w:pPr>
    </w:lvl>
  </w:abstractNum>
  <w:abstractNum w:abstractNumId="32" w15:restartNumberingAfterBreak="0">
    <w:nsid w:val="2E3A1537"/>
    <w:multiLevelType w:val="hybridMultilevel"/>
    <w:tmpl w:val="4D760B2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3" w15:restartNumberingAfterBreak="0">
    <w:nsid w:val="34DF0ECB"/>
    <w:multiLevelType w:val="singleLevel"/>
    <w:tmpl w:val="040E0017"/>
    <w:lvl w:ilvl="0">
      <w:start w:val="1"/>
      <w:numFmt w:val="lowerLetter"/>
      <w:lvlText w:val="%1)"/>
      <w:lvlJc w:val="left"/>
      <w:pPr>
        <w:tabs>
          <w:tab w:val="num" w:pos="360"/>
        </w:tabs>
        <w:ind w:left="360" w:hanging="360"/>
      </w:pPr>
    </w:lvl>
  </w:abstractNum>
  <w:abstractNum w:abstractNumId="34" w15:restartNumberingAfterBreak="0">
    <w:nsid w:val="35124068"/>
    <w:multiLevelType w:val="hybridMultilevel"/>
    <w:tmpl w:val="5D20FD94"/>
    <w:lvl w:ilvl="0" w:tplc="A9CA26BC">
      <w:start w:val="1"/>
      <w:numFmt w:val="lowerLetter"/>
      <w:lvlText w:val="%1)"/>
      <w:lvlJc w:val="left"/>
      <w:pPr>
        <w:ind w:left="1020" w:hanging="360"/>
      </w:pPr>
    </w:lvl>
    <w:lvl w:ilvl="1" w:tplc="B1383BF8">
      <w:start w:val="1"/>
      <w:numFmt w:val="decimal"/>
      <w:lvlText w:val="%2."/>
      <w:lvlJc w:val="left"/>
      <w:pPr>
        <w:ind w:left="17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5" w15:restartNumberingAfterBreak="0">
    <w:nsid w:val="38DB5E9B"/>
    <w:multiLevelType w:val="singleLevel"/>
    <w:tmpl w:val="040E0017"/>
    <w:lvl w:ilvl="0">
      <w:start w:val="1"/>
      <w:numFmt w:val="lowerLetter"/>
      <w:lvlText w:val="%1)"/>
      <w:lvlJc w:val="left"/>
      <w:pPr>
        <w:tabs>
          <w:tab w:val="num" w:pos="360"/>
        </w:tabs>
        <w:ind w:left="360" w:hanging="360"/>
      </w:pPr>
    </w:lvl>
  </w:abstractNum>
  <w:abstractNum w:abstractNumId="36" w15:restartNumberingAfterBreak="0">
    <w:nsid w:val="3C413BD2"/>
    <w:multiLevelType w:val="singleLevel"/>
    <w:tmpl w:val="040E0017"/>
    <w:lvl w:ilvl="0">
      <w:start w:val="1"/>
      <w:numFmt w:val="lowerLetter"/>
      <w:lvlText w:val="%1)"/>
      <w:lvlJc w:val="left"/>
      <w:pPr>
        <w:tabs>
          <w:tab w:val="num" w:pos="360"/>
        </w:tabs>
        <w:ind w:left="360" w:hanging="360"/>
      </w:pPr>
    </w:lvl>
  </w:abstractNum>
  <w:abstractNum w:abstractNumId="37" w15:restartNumberingAfterBreak="0">
    <w:nsid w:val="3EF15B27"/>
    <w:multiLevelType w:val="multilevel"/>
    <w:tmpl w:val="7A6E28F8"/>
    <w:lvl w:ilvl="0">
      <w:start w:val="6"/>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400F4D81"/>
    <w:multiLevelType w:val="hybridMultilevel"/>
    <w:tmpl w:val="1C3C8330"/>
    <w:lvl w:ilvl="0" w:tplc="040E0017">
      <w:start w:val="1"/>
      <w:numFmt w:val="lowerLetter"/>
      <w:lvlText w:val="%1)"/>
      <w:lvlJc w:val="left"/>
      <w:pPr>
        <w:tabs>
          <w:tab w:val="num" w:pos="720"/>
        </w:tabs>
        <w:ind w:left="720" w:hanging="360"/>
      </w:pPr>
      <w:rPr>
        <w:rFont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9" w15:restartNumberingAfterBreak="0">
    <w:nsid w:val="40331F7E"/>
    <w:multiLevelType w:val="hybridMultilevel"/>
    <w:tmpl w:val="6DD4009E"/>
    <w:lvl w:ilvl="0" w:tplc="0636BF82">
      <w:start w:val="1"/>
      <w:numFmt w:val="decimal"/>
      <w:lvlText w:val="(%1)"/>
      <w:lvlJc w:val="left"/>
      <w:pPr>
        <w:tabs>
          <w:tab w:val="num" w:pos="720"/>
        </w:tabs>
        <w:ind w:left="720" w:hanging="360"/>
      </w:pPr>
    </w:lvl>
    <w:lvl w:ilvl="1" w:tplc="6C7AF98C">
      <w:start w:val="1"/>
      <w:numFmt w:val="lowerLetter"/>
      <w:lvlText w:val="%2)"/>
      <w:lvlJc w:val="left"/>
      <w:pPr>
        <w:tabs>
          <w:tab w:val="num" w:pos="1440"/>
        </w:tabs>
        <w:ind w:left="1440" w:hanging="360"/>
      </w:pPr>
      <w:rPr>
        <w:b w:val="0"/>
        <w:i w:val="0"/>
      </w:rPr>
    </w:lvl>
    <w:lvl w:ilvl="2" w:tplc="E47AC088">
      <w:start w:val="1"/>
      <w:numFmt w:val="lowerLetter"/>
      <w:lvlText w:val="(%3)"/>
      <w:lvlJc w:val="left"/>
      <w:pPr>
        <w:tabs>
          <w:tab w:val="num" w:pos="2340"/>
        </w:tabs>
        <w:ind w:left="234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0" w15:restartNumberingAfterBreak="0">
    <w:nsid w:val="40CB68AC"/>
    <w:multiLevelType w:val="hybridMultilevel"/>
    <w:tmpl w:val="CA909D0E"/>
    <w:lvl w:ilvl="0" w:tplc="72AEF6DA">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01">
      <w:start w:val="1"/>
      <w:numFmt w:val="bullet"/>
      <w:lvlText w:val=""/>
      <w:lvlJc w:val="left"/>
      <w:pPr>
        <w:tabs>
          <w:tab w:val="num" w:pos="2340"/>
        </w:tabs>
        <w:ind w:left="2340" w:hanging="360"/>
      </w:pPr>
      <w:rPr>
        <w:rFonts w:ascii="Symbol" w:hAnsi="Symbol" w:hint="default"/>
      </w:rPr>
    </w:lvl>
    <w:lvl w:ilvl="3" w:tplc="3404C4C0">
      <w:start w:val="1"/>
      <w:numFmt w:val="lowerLetter"/>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1" w15:restartNumberingAfterBreak="0">
    <w:nsid w:val="427371AC"/>
    <w:multiLevelType w:val="hybridMultilevel"/>
    <w:tmpl w:val="646E67D0"/>
    <w:lvl w:ilvl="0" w:tplc="631C9E14">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2" w15:restartNumberingAfterBreak="0">
    <w:nsid w:val="434860B7"/>
    <w:multiLevelType w:val="hybridMultilevel"/>
    <w:tmpl w:val="4D22A9CE"/>
    <w:lvl w:ilvl="0" w:tplc="040E0017">
      <w:start w:val="13"/>
      <w:numFmt w:val="lowerLetter"/>
      <w:lvlText w:val="%1)"/>
      <w:lvlJc w:val="left"/>
      <w:pPr>
        <w:tabs>
          <w:tab w:val="num" w:pos="1418"/>
        </w:tabs>
        <w:ind w:left="1418" w:hanging="360"/>
      </w:pPr>
    </w:lvl>
    <w:lvl w:ilvl="1" w:tplc="040E0019">
      <w:start w:val="1"/>
      <w:numFmt w:val="lowerLetter"/>
      <w:lvlText w:val="%2."/>
      <w:lvlJc w:val="left"/>
      <w:pPr>
        <w:tabs>
          <w:tab w:val="num" w:pos="2138"/>
        </w:tabs>
        <w:ind w:left="2138"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3" w15:restartNumberingAfterBreak="0">
    <w:nsid w:val="44593C10"/>
    <w:multiLevelType w:val="hybridMultilevel"/>
    <w:tmpl w:val="BB343EAE"/>
    <w:lvl w:ilvl="0" w:tplc="FAA41B38">
      <w:start w:val="1"/>
      <w:numFmt w:val="decimal"/>
      <w:lvlText w:val="(%1)"/>
      <w:lvlJc w:val="left"/>
      <w:pPr>
        <w:tabs>
          <w:tab w:val="num" w:pos="765"/>
        </w:tabs>
        <w:ind w:left="765" w:hanging="405"/>
      </w:pPr>
    </w:lvl>
    <w:lvl w:ilvl="1" w:tplc="0E2E66D6">
      <w:numFmt w:val="bullet"/>
      <w:lvlText w:val="-"/>
      <w:lvlJc w:val="left"/>
      <w:pPr>
        <w:tabs>
          <w:tab w:val="num" w:pos="1440"/>
        </w:tabs>
        <w:ind w:left="1440" w:hanging="360"/>
      </w:pPr>
      <w:rPr>
        <w:rFonts w:ascii="Times New Roman" w:eastAsia="Times New Roman" w:hAnsi="Times New Roman" w:cs="Times New Roman"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4" w15:restartNumberingAfterBreak="0">
    <w:nsid w:val="44831626"/>
    <w:multiLevelType w:val="hybridMultilevel"/>
    <w:tmpl w:val="DB46B8BE"/>
    <w:lvl w:ilvl="0" w:tplc="387C3E56">
      <w:numFmt w:val="bullet"/>
      <w:lvlText w:val="-"/>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45" w15:restartNumberingAfterBreak="0">
    <w:nsid w:val="45284A8E"/>
    <w:multiLevelType w:val="hybridMultilevel"/>
    <w:tmpl w:val="ABE2978A"/>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6" w15:restartNumberingAfterBreak="0">
    <w:nsid w:val="463F2D7A"/>
    <w:multiLevelType w:val="hybridMultilevel"/>
    <w:tmpl w:val="B6DED6BC"/>
    <w:lvl w:ilvl="0" w:tplc="7ADE2894">
      <w:start w:val="1"/>
      <w:numFmt w:val="decimal"/>
      <w:lvlText w:val="%1."/>
      <w:lvlJc w:val="left"/>
      <w:pPr>
        <w:ind w:left="1664"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7" w15:restartNumberingAfterBreak="0">
    <w:nsid w:val="475C64BF"/>
    <w:multiLevelType w:val="hybridMultilevel"/>
    <w:tmpl w:val="83F2745E"/>
    <w:lvl w:ilvl="0" w:tplc="387C3E56">
      <w:numFmt w:val="bullet"/>
      <w:lvlText w:val="-"/>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48" w15:restartNumberingAfterBreak="0">
    <w:nsid w:val="47DB7155"/>
    <w:multiLevelType w:val="hybridMultilevel"/>
    <w:tmpl w:val="5232D2E0"/>
    <w:lvl w:ilvl="0" w:tplc="040E0001">
      <w:start w:val="1"/>
      <w:numFmt w:val="bullet"/>
      <w:lvlText w:val=""/>
      <w:lvlJc w:val="left"/>
      <w:pPr>
        <w:tabs>
          <w:tab w:val="num" w:pos="750"/>
        </w:tabs>
        <w:ind w:left="750" w:hanging="360"/>
      </w:pPr>
      <w:rPr>
        <w:rFonts w:ascii="Symbol" w:hAnsi="Symbol"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9" w15:restartNumberingAfterBreak="0">
    <w:nsid w:val="489D6783"/>
    <w:multiLevelType w:val="singleLevel"/>
    <w:tmpl w:val="BF2EE160"/>
    <w:lvl w:ilvl="0">
      <w:start w:val="1"/>
      <w:numFmt w:val="lowerLetter"/>
      <w:lvlText w:val="%1)"/>
      <w:lvlJc w:val="left"/>
      <w:pPr>
        <w:tabs>
          <w:tab w:val="num" w:pos="750"/>
        </w:tabs>
        <w:ind w:left="750" w:hanging="360"/>
      </w:pPr>
    </w:lvl>
  </w:abstractNum>
  <w:abstractNum w:abstractNumId="50" w15:restartNumberingAfterBreak="0">
    <w:nsid w:val="4A38082D"/>
    <w:multiLevelType w:val="singleLevel"/>
    <w:tmpl w:val="9BC6608E"/>
    <w:lvl w:ilvl="0">
      <w:start w:val="1"/>
      <w:numFmt w:val="lowerLetter"/>
      <w:lvlText w:val="%1)"/>
      <w:lvlJc w:val="left"/>
      <w:pPr>
        <w:tabs>
          <w:tab w:val="num" w:pos="1230"/>
        </w:tabs>
        <w:ind w:left="1230" w:hanging="450"/>
      </w:pPr>
    </w:lvl>
  </w:abstractNum>
  <w:abstractNum w:abstractNumId="51" w15:restartNumberingAfterBreak="0">
    <w:nsid w:val="4AA901AE"/>
    <w:multiLevelType w:val="hybridMultilevel"/>
    <w:tmpl w:val="F7B6945C"/>
    <w:lvl w:ilvl="0" w:tplc="2870C53A">
      <w:start w:val="24"/>
      <w:numFmt w:val="bullet"/>
      <w:lvlText w:val="-"/>
      <w:lvlJc w:val="left"/>
      <w:pPr>
        <w:ind w:left="1080" w:hanging="360"/>
      </w:pPr>
      <w:rPr>
        <w:rFonts w:ascii="Book Antiqua" w:eastAsia="Times New Roman" w:hAnsi="Book Antiqua"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2" w15:restartNumberingAfterBreak="0">
    <w:nsid w:val="4E171299"/>
    <w:multiLevelType w:val="hybridMultilevel"/>
    <w:tmpl w:val="3FA40486"/>
    <w:lvl w:ilvl="0" w:tplc="040E000F">
      <w:start w:val="1"/>
      <w:numFmt w:val="decimal"/>
      <w:lvlText w:val="%1."/>
      <w:lvlJc w:val="left"/>
      <w:pPr>
        <w:ind w:left="138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53" w15:restartNumberingAfterBreak="0">
    <w:nsid w:val="4E29348B"/>
    <w:multiLevelType w:val="singleLevel"/>
    <w:tmpl w:val="040E0017"/>
    <w:lvl w:ilvl="0">
      <w:start w:val="1"/>
      <w:numFmt w:val="lowerLetter"/>
      <w:lvlText w:val="%1)"/>
      <w:lvlJc w:val="left"/>
      <w:pPr>
        <w:tabs>
          <w:tab w:val="num" w:pos="360"/>
        </w:tabs>
        <w:ind w:left="360" w:hanging="360"/>
      </w:pPr>
    </w:lvl>
  </w:abstractNum>
  <w:abstractNum w:abstractNumId="54" w15:restartNumberingAfterBreak="0">
    <w:nsid w:val="52D04AF2"/>
    <w:multiLevelType w:val="hybridMultilevel"/>
    <w:tmpl w:val="F6FA964A"/>
    <w:lvl w:ilvl="0" w:tplc="6C7AF98C">
      <w:start w:val="1"/>
      <w:numFmt w:val="lowerLetter"/>
      <w:lvlText w:val="%1)"/>
      <w:lvlJc w:val="left"/>
      <w:pPr>
        <w:tabs>
          <w:tab w:val="num" w:pos="3780"/>
        </w:tabs>
        <w:ind w:left="3780" w:hanging="360"/>
      </w:pPr>
      <w:rPr>
        <w:b w:val="0"/>
        <w:i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55" w15:restartNumberingAfterBreak="0">
    <w:nsid w:val="54465BDC"/>
    <w:multiLevelType w:val="hybridMultilevel"/>
    <w:tmpl w:val="E79274A2"/>
    <w:lvl w:ilvl="0" w:tplc="040E0017">
      <w:start w:val="27"/>
      <w:numFmt w:val="lowerLetter"/>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56" w15:restartNumberingAfterBreak="0">
    <w:nsid w:val="58B7332B"/>
    <w:multiLevelType w:val="singleLevel"/>
    <w:tmpl w:val="040E0017"/>
    <w:lvl w:ilvl="0">
      <w:start w:val="1"/>
      <w:numFmt w:val="lowerLetter"/>
      <w:lvlText w:val="%1)"/>
      <w:lvlJc w:val="left"/>
      <w:pPr>
        <w:tabs>
          <w:tab w:val="num" w:pos="360"/>
        </w:tabs>
        <w:ind w:left="360" w:hanging="360"/>
      </w:pPr>
    </w:lvl>
  </w:abstractNum>
  <w:abstractNum w:abstractNumId="57" w15:restartNumberingAfterBreak="0">
    <w:nsid w:val="599C778C"/>
    <w:multiLevelType w:val="hybridMultilevel"/>
    <w:tmpl w:val="3B882680"/>
    <w:lvl w:ilvl="0" w:tplc="798A349E">
      <w:start w:val="1"/>
      <w:numFmt w:val="upperRoman"/>
      <w:pStyle w:val="Cmsor5"/>
      <w:lvlText w:val="%1."/>
      <w:lvlJc w:val="left"/>
      <w:pPr>
        <w:tabs>
          <w:tab w:val="num" w:pos="1080"/>
        </w:tabs>
        <w:ind w:left="1080" w:hanging="72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58" w15:restartNumberingAfterBreak="0">
    <w:nsid w:val="5A92646A"/>
    <w:multiLevelType w:val="hybridMultilevel"/>
    <w:tmpl w:val="1F4AD53A"/>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59" w15:restartNumberingAfterBreak="0">
    <w:nsid w:val="5D997031"/>
    <w:multiLevelType w:val="hybridMultilevel"/>
    <w:tmpl w:val="BC1276E6"/>
    <w:lvl w:ilvl="0" w:tplc="040E000F">
      <w:start w:val="1"/>
      <w:numFmt w:val="decimal"/>
      <w:lvlText w:val="%1."/>
      <w:lvlJc w:val="left"/>
      <w:pPr>
        <w:ind w:left="144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60" w15:restartNumberingAfterBreak="0">
    <w:nsid w:val="63655B23"/>
    <w:multiLevelType w:val="hybridMultilevel"/>
    <w:tmpl w:val="5180356A"/>
    <w:lvl w:ilvl="0" w:tplc="53DCAFA8">
      <w:start w:val="1"/>
      <w:numFmt w:val="decimal"/>
      <w:lvlText w:val="%1."/>
      <w:lvlJc w:val="left"/>
      <w:pPr>
        <w:ind w:left="66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61" w15:restartNumberingAfterBreak="0">
    <w:nsid w:val="662F53BE"/>
    <w:multiLevelType w:val="hybridMultilevel"/>
    <w:tmpl w:val="B5A88BEE"/>
    <w:lvl w:ilvl="0" w:tplc="387C3E56">
      <w:numFmt w:val="bullet"/>
      <w:lvlText w:val="-"/>
      <w:lvlJc w:val="left"/>
      <w:pPr>
        <w:ind w:left="1077" w:hanging="360"/>
      </w:pPr>
    </w:lvl>
    <w:lvl w:ilvl="1" w:tplc="040E0003">
      <w:start w:val="1"/>
      <w:numFmt w:val="bullet"/>
      <w:lvlText w:val="o"/>
      <w:lvlJc w:val="left"/>
      <w:pPr>
        <w:ind w:left="1797" w:hanging="360"/>
      </w:pPr>
      <w:rPr>
        <w:rFonts w:ascii="Courier New" w:hAnsi="Courier New" w:cs="Courier New" w:hint="default"/>
      </w:rPr>
    </w:lvl>
    <w:lvl w:ilvl="2" w:tplc="040E0005">
      <w:start w:val="1"/>
      <w:numFmt w:val="bullet"/>
      <w:lvlText w:val=""/>
      <w:lvlJc w:val="left"/>
      <w:pPr>
        <w:ind w:left="2517" w:hanging="360"/>
      </w:pPr>
      <w:rPr>
        <w:rFonts w:ascii="Wingdings" w:hAnsi="Wingdings" w:cs="Wingdings" w:hint="default"/>
      </w:rPr>
    </w:lvl>
    <w:lvl w:ilvl="3" w:tplc="040E0001">
      <w:start w:val="1"/>
      <w:numFmt w:val="bullet"/>
      <w:lvlText w:val=""/>
      <w:lvlJc w:val="left"/>
      <w:pPr>
        <w:ind w:left="3237" w:hanging="360"/>
      </w:pPr>
      <w:rPr>
        <w:rFonts w:ascii="Symbol" w:hAnsi="Symbol" w:cs="Symbol" w:hint="default"/>
      </w:rPr>
    </w:lvl>
    <w:lvl w:ilvl="4" w:tplc="040E0003">
      <w:start w:val="1"/>
      <w:numFmt w:val="bullet"/>
      <w:lvlText w:val="o"/>
      <w:lvlJc w:val="left"/>
      <w:pPr>
        <w:ind w:left="3957" w:hanging="360"/>
      </w:pPr>
      <w:rPr>
        <w:rFonts w:ascii="Courier New" w:hAnsi="Courier New" w:cs="Courier New" w:hint="default"/>
      </w:rPr>
    </w:lvl>
    <w:lvl w:ilvl="5" w:tplc="040E0005">
      <w:start w:val="1"/>
      <w:numFmt w:val="bullet"/>
      <w:lvlText w:val=""/>
      <w:lvlJc w:val="left"/>
      <w:pPr>
        <w:ind w:left="4677" w:hanging="360"/>
      </w:pPr>
      <w:rPr>
        <w:rFonts w:ascii="Wingdings" w:hAnsi="Wingdings" w:cs="Wingdings" w:hint="default"/>
      </w:rPr>
    </w:lvl>
    <w:lvl w:ilvl="6" w:tplc="040E0001">
      <w:start w:val="1"/>
      <w:numFmt w:val="bullet"/>
      <w:lvlText w:val=""/>
      <w:lvlJc w:val="left"/>
      <w:pPr>
        <w:ind w:left="5397" w:hanging="360"/>
      </w:pPr>
      <w:rPr>
        <w:rFonts w:ascii="Symbol" w:hAnsi="Symbol" w:cs="Symbol" w:hint="default"/>
      </w:rPr>
    </w:lvl>
    <w:lvl w:ilvl="7" w:tplc="040E0003">
      <w:start w:val="1"/>
      <w:numFmt w:val="bullet"/>
      <w:lvlText w:val="o"/>
      <w:lvlJc w:val="left"/>
      <w:pPr>
        <w:ind w:left="6117" w:hanging="360"/>
      </w:pPr>
      <w:rPr>
        <w:rFonts w:ascii="Courier New" w:hAnsi="Courier New" w:cs="Courier New" w:hint="default"/>
      </w:rPr>
    </w:lvl>
    <w:lvl w:ilvl="8" w:tplc="040E0005">
      <w:start w:val="1"/>
      <w:numFmt w:val="bullet"/>
      <w:lvlText w:val=""/>
      <w:lvlJc w:val="left"/>
      <w:pPr>
        <w:ind w:left="6837" w:hanging="360"/>
      </w:pPr>
      <w:rPr>
        <w:rFonts w:ascii="Wingdings" w:hAnsi="Wingdings" w:cs="Wingdings" w:hint="default"/>
      </w:rPr>
    </w:lvl>
  </w:abstractNum>
  <w:abstractNum w:abstractNumId="62" w15:restartNumberingAfterBreak="0">
    <w:nsid w:val="6AF21D4A"/>
    <w:multiLevelType w:val="hybridMultilevel"/>
    <w:tmpl w:val="C0505E02"/>
    <w:lvl w:ilvl="0" w:tplc="040E0017">
      <w:start w:val="1"/>
      <w:numFmt w:val="lowerLetter"/>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63" w15:restartNumberingAfterBreak="0">
    <w:nsid w:val="6E487C4F"/>
    <w:multiLevelType w:val="singleLevel"/>
    <w:tmpl w:val="040E0017"/>
    <w:lvl w:ilvl="0">
      <w:start w:val="1"/>
      <w:numFmt w:val="lowerLetter"/>
      <w:lvlText w:val="%1)"/>
      <w:lvlJc w:val="left"/>
      <w:pPr>
        <w:tabs>
          <w:tab w:val="num" w:pos="360"/>
        </w:tabs>
        <w:ind w:left="360" w:hanging="360"/>
      </w:pPr>
    </w:lvl>
  </w:abstractNum>
  <w:abstractNum w:abstractNumId="64" w15:restartNumberingAfterBreak="0">
    <w:nsid w:val="717E37C8"/>
    <w:multiLevelType w:val="singleLevel"/>
    <w:tmpl w:val="040E0017"/>
    <w:lvl w:ilvl="0">
      <w:start w:val="1"/>
      <w:numFmt w:val="lowerLetter"/>
      <w:lvlText w:val="%1)"/>
      <w:lvlJc w:val="left"/>
      <w:pPr>
        <w:tabs>
          <w:tab w:val="num" w:pos="360"/>
        </w:tabs>
        <w:ind w:left="360" w:hanging="360"/>
      </w:pPr>
    </w:lvl>
  </w:abstractNum>
  <w:abstractNum w:abstractNumId="65" w15:restartNumberingAfterBreak="0">
    <w:nsid w:val="73A729E1"/>
    <w:multiLevelType w:val="hybridMultilevel"/>
    <w:tmpl w:val="C9F69542"/>
    <w:lvl w:ilvl="0" w:tplc="040E000F">
      <w:start w:val="1"/>
      <w:numFmt w:val="decimal"/>
      <w:lvlText w:val="%1."/>
      <w:lvlJc w:val="left"/>
      <w:pPr>
        <w:ind w:left="138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66" w15:restartNumberingAfterBreak="0">
    <w:nsid w:val="79573F35"/>
    <w:multiLevelType w:val="hybridMultilevel"/>
    <w:tmpl w:val="229E6816"/>
    <w:lvl w:ilvl="0" w:tplc="7ADE2894">
      <w:start w:val="1"/>
      <w:numFmt w:val="decimal"/>
      <w:lvlText w:val="%1."/>
      <w:lvlJc w:val="left"/>
      <w:pPr>
        <w:ind w:left="1664"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67" w15:restartNumberingAfterBreak="0">
    <w:nsid w:val="79A91AB2"/>
    <w:multiLevelType w:val="hybridMultilevel"/>
    <w:tmpl w:val="2C062B50"/>
    <w:lvl w:ilvl="0" w:tplc="040E0017">
      <w:start w:val="1"/>
      <w:numFmt w:val="lowerLetter"/>
      <w:lvlText w:val="%1)"/>
      <w:lvlJc w:val="left"/>
      <w:pPr>
        <w:tabs>
          <w:tab w:val="num" w:pos="1440"/>
        </w:tabs>
        <w:ind w:left="1440" w:hanging="360"/>
      </w:pPr>
      <w:rPr>
        <w:rFont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8" w15:restartNumberingAfterBreak="0">
    <w:nsid w:val="7C256757"/>
    <w:multiLevelType w:val="multilevel"/>
    <w:tmpl w:val="9E9EBFC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9" w15:restartNumberingAfterBreak="0">
    <w:nsid w:val="7FDA154A"/>
    <w:multiLevelType w:val="singleLevel"/>
    <w:tmpl w:val="040E0017"/>
    <w:lvl w:ilvl="0">
      <w:start w:val="1"/>
      <w:numFmt w:val="lowerLetter"/>
      <w:lvlText w:val="%1)"/>
      <w:lvlJc w:val="left"/>
      <w:pPr>
        <w:tabs>
          <w:tab w:val="num" w:pos="360"/>
        </w:tabs>
        <w:ind w:left="360" w:hanging="360"/>
      </w:pPr>
    </w:lvl>
  </w:abstractNum>
  <w:num w:numId="1">
    <w:abstractNumId w:val="57"/>
  </w:num>
  <w:num w:numId="2">
    <w:abstractNumId w:val="9"/>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4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lvlOverride w:ilvl="0">
      <w:startOverride w:val="1"/>
    </w:lvlOverride>
  </w:num>
  <w:num w:numId="13">
    <w:abstractNumId w:val="12"/>
    <w:lvlOverride w:ilvl="0">
      <w:startOverride w:val="1"/>
    </w:lvlOverride>
  </w:num>
  <w:num w:numId="14">
    <w:abstractNumId w:val="33"/>
    <w:lvlOverride w:ilvl="0">
      <w:startOverride w:val="1"/>
    </w:lvlOverride>
  </w:num>
  <w:num w:numId="15">
    <w:abstractNumId w:val="63"/>
    <w:lvlOverride w:ilvl="0">
      <w:startOverride w:val="1"/>
    </w:lvlOverride>
  </w:num>
  <w:num w:numId="16">
    <w:abstractNumId w:val="50"/>
    <w:lvlOverride w:ilvl="0">
      <w:startOverride w:val="1"/>
    </w:lvlOverride>
  </w:num>
  <w:num w:numId="17">
    <w:abstractNumId w:val="18"/>
    <w:lvlOverride w:ilvl="0">
      <w:startOverride w:val="1"/>
    </w:lvlOverride>
  </w:num>
  <w:num w:numId="18">
    <w:abstractNumId w:val="53"/>
    <w:lvlOverride w:ilvl="0">
      <w:startOverride w:val="1"/>
    </w:lvlOverride>
  </w:num>
  <w:num w:numId="19">
    <w:abstractNumId w:val="69"/>
    <w:lvlOverride w:ilvl="0">
      <w:startOverride w:val="1"/>
    </w:lvlOverride>
  </w:num>
  <w:num w:numId="20">
    <w:abstractNumId w:val="56"/>
    <w:lvlOverride w:ilvl="0">
      <w:startOverride w:val="1"/>
    </w:lvlOverride>
  </w:num>
  <w:num w:numId="21">
    <w:abstractNumId w:val="55"/>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num>
  <w:num w:numId="23">
    <w:abstractNumId w:val="64"/>
    <w:lvlOverride w:ilvl="0">
      <w:startOverride w:val="1"/>
    </w:lvlOverride>
  </w:num>
  <w:num w:numId="24">
    <w:abstractNumId w:val="36"/>
    <w:lvlOverride w:ilvl="0">
      <w:startOverride w:val="1"/>
    </w:lvlOverride>
  </w:num>
  <w:num w:numId="25">
    <w:abstractNumId w:val="10"/>
    <w:lvlOverride w:ilvl="0">
      <w:startOverride w:val="1"/>
    </w:lvlOverride>
  </w:num>
  <w:num w:numId="26">
    <w:abstractNumId w:val="13"/>
    <w:lvlOverride w:ilvl="0">
      <w:startOverride w:val="1"/>
    </w:lvlOverride>
  </w:num>
  <w:num w:numId="27">
    <w:abstractNumId w:val="23"/>
    <w:lvlOverride w:ilvl="0">
      <w:startOverride w:val="1"/>
    </w:lvlOverride>
  </w:num>
  <w:num w:numId="28">
    <w:abstractNumId w:val="29"/>
    <w:lvlOverride w:ilvl="0">
      <w:startOverride w:val="1"/>
    </w:lvlOverride>
  </w:num>
  <w:num w:numId="29">
    <w:abstractNumId w:val="38"/>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7"/>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1"/>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num>
  <w:num w:numId="44">
    <w:abstractNumId w:val="44"/>
  </w:num>
  <w:num w:numId="45">
    <w:abstractNumId w:val="58"/>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startOverride w:val="1"/>
    </w:lvlOverride>
  </w:num>
  <w:num w:numId="50">
    <w:abstractNumId w:val="0"/>
    <w:lvlOverride w:ilvl="0">
      <w:lvl w:ilvl="0">
        <w:numFmt w:val="bullet"/>
        <w:lvlText w:val=""/>
        <w:legacy w:legacy="1" w:legacySpace="0" w:legacyIndent="284"/>
        <w:lvlJc w:val="left"/>
        <w:pPr>
          <w:ind w:left="851" w:hanging="284"/>
        </w:pPr>
        <w:rPr>
          <w:rFonts w:ascii="Symbol" w:hAnsi="Symbol" w:hint="default"/>
          <w:sz w:val="24"/>
        </w:rPr>
      </w:lvl>
    </w:lvlOverride>
  </w:num>
  <w:num w:numId="5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num>
  <w:num w:numId="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num>
  <w:num w:numId="60">
    <w:abstractNumId w:val="4"/>
  </w:num>
  <w:num w:numId="61">
    <w:abstractNumId w:val="1"/>
  </w:num>
  <w:num w:numId="62">
    <w:abstractNumId w:val="5"/>
  </w:num>
  <w:num w:numId="6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num>
  <w:num w:numId="65">
    <w:abstractNumId w:val="2"/>
  </w:num>
  <w:num w:numId="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num>
  <w:num w:numId="73">
    <w:abstractNumId w:val="9"/>
  </w:num>
  <w:num w:numId="74">
    <w:abstractNumId w:val="38"/>
  </w:num>
  <w:num w:numId="75">
    <w:abstractNumId w:val="67"/>
  </w:num>
  <w:num w:numId="76">
    <w:abstractNumId w:val="26"/>
  </w:num>
  <w:num w:numId="77">
    <w:abstractNumId w:val="3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56"/>
    <w:rsid w:val="0007472A"/>
    <w:rsid w:val="000D04BD"/>
    <w:rsid w:val="00146ABC"/>
    <w:rsid w:val="001A3DCD"/>
    <w:rsid w:val="001D262C"/>
    <w:rsid w:val="00204C6C"/>
    <w:rsid w:val="0026562F"/>
    <w:rsid w:val="002D2879"/>
    <w:rsid w:val="002F0119"/>
    <w:rsid w:val="003220D7"/>
    <w:rsid w:val="00360952"/>
    <w:rsid w:val="0036581D"/>
    <w:rsid w:val="00407693"/>
    <w:rsid w:val="00477904"/>
    <w:rsid w:val="004A31C8"/>
    <w:rsid w:val="004B4FC7"/>
    <w:rsid w:val="005133D1"/>
    <w:rsid w:val="005731FB"/>
    <w:rsid w:val="00593456"/>
    <w:rsid w:val="005E1A3D"/>
    <w:rsid w:val="005E4896"/>
    <w:rsid w:val="005E7849"/>
    <w:rsid w:val="006C4F28"/>
    <w:rsid w:val="006C7462"/>
    <w:rsid w:val="00745C0A"/>
    <w:rsid w:val="00784A08"/>
    <w:rsid w:val="007A186A"/>
    <w:rsid w:val="007E0FF9"/>
    <w:rsid w:val="00816C5B"/>
    <w:rsid w:val="008B4548"/>
    <w:rsid w:val="00900912"/>
    <w:rsid w:val="009076D2"/>
    <w:rsid w:val="00955170"/>
    <w:rsid w:val="009B254A"/>
    <w:rsid w:val="00A460B9"/>
    <w:rsid w:val="00A52B37"/>
    <w:rsid w:val="00C37B8E"/>
    <w:rsid w:val="00D22D3E"/>
    <w:rsid w:val="00DB5344"/>
    <w:rsid w:val="00E255C1"/>
    <w:rsid w:val="00E51FF9"/>
    <w:rsid w:val="00E70FB7"/>
    <w:rsid w:val="00F13F62"/>
    <w:rsid w:val="00F27122"/>
    <w:rsid w:val="00FC1E7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4C5EB53-9606-48AB-8320-E704E23E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93456"/>
    <w:rPr>
      <w:sz w:val="24"/>
      <w:szCs w:val="24"/>
    </w:rPr>
  </w:style>
  <w:style w:type="paragraph" w:styleId="Cmsor1">
    <w:name w:val="heading 1"/>
    <w:basedOn w:val="Norml"/>
    <w:next w:val="Norml"/>
    <w:qFormat/>
    <w:rsid w:val="00593456"/>
    <w:pPr>
      <w:keepNext/>
      <w:jc w:val="center"/>
      <w:outlineLvl w:val="0"/>
    </w:pPr>
    <w:rPr>
      <w:b/>
      <w:bCs/>
      <w:sz w:val="26"/>
    </w:rPr>
  </w:style>
  <w:style w:type="paragraph" w:styleId="Cmsor2">
    <w:name w:val="heading 2"/>
    <w:basedOn w:val="Norml"/>
    <w:next w:val="Norml"/>
    <w:qFormat/>
    <w:rsid w:val="00593456"/>
    <w:pPr>
      <w:keepNext/>
      <w:ind w:left="360"/>
      <w:jc w:val="center"/>
      <w:outlineLvl w:val="1"/>
    </w:pPr>
    <w:rPr>
      <w:b/>
      <w:bCs/>
      <w:i/>
      <w:iCs/>
      <w:sz w:val="26"/>
    </w:rPr>
  </w:style>
  <w:style w:type="paragraph" w:styleId="Cmsor3">
    <w:name w:val="heading 3"/>
    <w:basedOn w:val="Norml"/>
    <w:next w:val="Norml"/>
    <w:qFormat/>
    <w:rsid w:val="00593456"/>
    <w:pPr>
      <w:keepNext/>
      <w:ind w:left="360"/>
      <w:jc w:val="both"/>
      <w:outlineLvl w:val="2"/>
    </w:pPr>
    <w:rPr>
      <w:sz w:val="26"/>
      <w:u w:val="single"/>
    </w:rPr>
  </w:style>
  <w:style w:type="paragraph" w:styleId="Cmsor4">
    <w:name w:val="heading 4"/>
    <w:basedOn w:val="Norml"/>
    <w:next w:val="Norml"/>
    <w:qFormat/>
    <w:rsid w:val="00593456"/>
    <w:pPr>
      <w:keepNext/>
      <w:jc w:val="center"/>
      <w:outlineLvl w:val="3"/>
    </w:pPr>
    <w:rPr>
      <w:b/>
      <w:bCs/>
      <w:i/>
      <w:iCs/>
      <w:sz w:val="26"/>
    </w:rPr>
  </w:style>
  <w:style w:type="paragraph" w:styleId="Cmsor5">
    <w:name w:val="heading 5"/>
    <w:basedOn w:val="Norml"/>
    <w:next w:val="Norml"/>
    <w:qFormat/>
    <w:rsid w:val="00593456"/>
    <w:pPr>
      <w:keepNext/>
      <w:numPr>
        <w:numId w:val="1"/>
      </w:numPr>
      <w:tabs>
        <w:tab w:val="num" w:pos="540"/>
      </w:tabs>
      <w:jc w:val="center"/>
      <w:outlineLvl w:val="4"/>
    </w:pPr>
    <w:rPr>
      <w:b/>
      <w:bCs/>
      <w:sz w:val="26"/>
    </w:rPr>
  </w:style>
  <w:style w:type="paragraph" w:styleId="Cmsor6">
    <w:name w:val="heading 6"/>
    <w:basedOn w:val="Norml"/>
    <w:next w:val="Norml"/>
    <w:qFormat/>
    <w:rsid w:val="00593456"/>
    <w:pPr>
      <w:keepNext/>
      <w:ind w:left="708" w:hanging="348"/>
      <w:jc w:val="center"/>
      <w:outlineLvl w:val="5"/>
    </w:pPr>
    <w:rPr>
      <w:b/>
      <w:bCs/>
      <w:sz w:val="26"/>
    </w:rPr>
  </w:style>
  <w:style w:type="paragraph" w:styleId="Cmsor7">
    <w:name w:val="heading 7"/>
    <w:basedOn w:val="Norml"/>
    <w:next w:val="Norml"/>
    <w:qFormat/>
    <w:rsid w:val="00593456"/>
    <w:pPr>
      <w:keepNext/>
      <w:jc w:val="center"/>
      <w:outlineLvl w:val="6"/>
    </w:pPr>
    <w:rPr>
      <w:b/>
      <w:bCs/>
      <w:szCs w:val="26"/>
    </w:rPr>
  </w:style>
  <w:style w:type="paragraph" w:styleId="Cmsor8">
    <w:name w:val="heading 8"/>
    <w:basedOn w:val="Norml"/>
    <w:next w:val="Norml"/>
    <w:qFormat/>
    <w:rsid w:val="00593456"/>
    <w:pPr>
      <w:keepNext/>
      <w:outlineLvl w:val="7"/>
    </w:pPr>
    <w:rPr>
      <w:b/>
      <w:bCs/>
      <w:sz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593456"/>
    <w:rPr>
      <w:color w:val="0000FF"/>
      <w:u w:val="single"/>
    </w:rPr>
  </w:style>
  <w:style w:type="character" w:styleId="Mrltotthiperhivatkozs">
    <w:name w:val="FollowedHyperlink"/>
    <w:rsid w:val="00593456"/>
    <w:rPr>
      <w:color w:val="800080"/>
      <w:u w:val="single"/>
    </w:rPr>
  </w:style>
  <w:style w:type="paragraph" w:styleId="NormlWeb">
    <w:name w:val="Normal (Web)"/>
    <w:basedOn w:val="Norml"/>
    <w:rsid w:val="00593456"/>
    <w:pPr>
      <w:spacing w:before="100" w:beforeAutospacing="1" w:after="100" w:afterAutospacing="1"/>
    </w:pPr>
    <w:rPr>
      <w:color w:val="000000"/>
    </w:rPr>
  </w:style>
  <w:style w:type="character" w:customStyle="1" w:styleId="LbjegyzetszvegChar">
    <w:name w:val="Lábjegyzetszöveg Char"/>
    <w:link w:val="Lbjegyzetszveg"/>
    <w:uiPriority w:val="99"/>
    <w:semiHidden/>
    <w:locked/>
    <w:rsid w:val="00593456"/>
    <w:rPr>
      <w:lang w:val="hu-HU" w:eastAsia="hu-HU" w:bidi="ar-SA"/>
    </w:rPr>
  </w:style>
  <w:style w:type="paragraph" w:styleId="Lbjegyzetszveg">
    <w:name w:val="footnote text"/>
    <w:basedOn w:val="Norml"/>
    <w:link w:val="LbjegyzetszvegChar"/>
    <w:uiPriority w:val="99"/>
    <w:semiHidden/>
    <w:rsid w:val="00593456"/>
    <w:rPr>
      <w:sz w:val="20"/>
      <w:szCs w:val="20"/>
    </w:rPr>
  </w:style>
  <w:style w:type="paragraph" w:styleId="lfej">
    <w:name w:val="header"/>
    <w:basedOn w:val="Norml"/>
    <w:rsid w:val="00593456"/>
    <w:pPr>
      <w:tabs>
        <w:tab w:val="center" w:pos="4536"/>
        <w:tab w:val="right" w:pos="9072"/>
      </w:tabs>
    </w:pPr>
  </w:style>
  <w:style w:type="paragraph" w:styleId="llb">
    <w:name w:val="footer"/>
    <w:basedOn w:val="Norml"/>
    <w:rsid w:val="00593456"/>
    <w:pPr>
      <w:tabs>
        <w:tab w:val="center" w:pos="4536"/>
        <w:tab w:val="right" w:pos="9072"/>
      </w:tabs>
    </w:pPr>
    <w:rPr>
      <w:bCs/>
      <w:sz w:val="26"/>
    </w:rPr>
  </w:style>
  <w:style w:type="paragraph" w:styleId="Cm">
    <w:name w:val="Title"/>
    <w:basedOn w:val="Norml"/>
    <w:qFormat/>
    <w:rsid w:val="00593456"/>
    <w:pPr>
      <w:jc w:val="center"/>
    </w:pPr>
    <w:rPr>
      <w:b/>
      <w:bCs/>
      <w:i/>
      <w:sz w:val="26"/>
    </w:rPr>
  </w:style>
  <w:style w:type="paragraph" w:styleId="Szvegtrzs">
    <w:name w:val="Body Text"/>
    <w:basedOn w:val="Norml"/>
    <w:rsid w:val="00593456"/>
    <w:pPr>
      <w:tabs>
        <w:tab w:val="left" w:pos="360"/>
      </w:tabs>
      <w:jc w:val="both"/>
    </w:pPr>
    <w:rPr>
      <w:sz w:val="26"/>
    </w:rPr>
  </w:style>
  <w:style w:type="paragraph" w:styleId="Szvegtrzsbehzssal">
    <w:name w:val="Body Text Indent"/>
    <w:basedOn w:val="Norml"/>
    <w:rsid w:val="00593456"/>
    <w:pPr>
      <w:ind w:firstLine="360"/>
    </w:pPr>
  </w:style>
  <w:style w:type="paragraph" w:styleId="Alcm">
    <w:name w:val="Subtitle"/>
    <w:basedOn w:val="Norml"/>
    <w:qFormat/>
    <w:rsid w:val="00593456"/>
    <w:pPr>
      <w:jc w:val="center"/>
    </w:pPr>
    <w:rPr>
      <w:b/>
      <w:bCs/>
      <w:i/>
      <w:sz w:val="26"/>
    </w:rPr>
  </w:style>
  <w:style w:type="paragraph" w:styleId="Szvegtrzs2">
    <w:name w:val="Body Text 2"/>
    <w:basedOn w:val="Norml"/>
    <w:rsid w:val="00593456"/>
    <w:pPr>
      <w:jc w:val="center"/>
    </w:pPr>
    <w:rPr>
      <w:bCs/>
      <w:i/>
      <w:sz w:val="26"/>
    </w:rPr>
  </w:style>
  <w:style w:type="paragraph" w:styleId="Szvegtrzs3">
    <w:name w:val="Body Text 3"/>
    <w:basedOn w:val="Norml"/>
    <w:rsid w:val="00593456"/>
    <w:pPr>
      <w:jc w:val="both"/>
    </w:pPr>
  </w:style>
  <w:style w:type="paragraph" w:styleId="Szvegtrzsbehzssal2">
    <w:name w:val="Body Text Indent 2"/>
    <w:basedOn w:val="Norml"/>
    <w:rsid w:val="00593456"/>
    <w:pPr>
      <w:ind w:left="360" w:hanging="360"/>
      <w:jc w:val="both"/>
    </w:pPr>
    <w:rPr>
      <w:sz w:val="26"/>
    </w:rPr>
  </w:style>
  <w:style w:type="paragraph" w:styleId="Szvegtrzsbehzssal3">
    <w:name w:val="Body Text Indent 3"/>
    <w:basedOn w:val="Norml"/>
    <w:rsid w:val="00593456"/>
    <w:pPr>
      <w:ind w:left="708"/>
      <w:jc w:val="both"/>
    </w:pPr>
    <w:rPr>
      <w:sz w:val="26"/>
    </w:rPr>
  </w:style>
  <w:style w:type="paragraph" w:customStyle="1" w:styleId="CharCharCharChar">
    <w:name w:val="Char Char Char Char"/>
    <w:basedOn w:val="Norml"/>
    <w:rsid w:val="00593456"/>
    <w:pPr>
      <w:spacing w:after="160" w:line="240" w:lineRule="exact"/>
    </w:pPr>
    <w:rPr>
      <w:rFonts w:ascii="Tahoma" w:hAnsi="Tahoma" w:cs="Tahoma"/>
      <w:sz w:val="20"/>
      <w:szCs w:val="20"/>
      <w:lang w:val="en-US" w:eastAsia="en-US"/>
    </w:rPr>
  </w:style>
  <w:style w:type="paragraph" w:customStyle="1" w:styleId="Style1">
    <w:name w:val="Style 1"/>
    <w:basedOn w:val="Norml"/>
    <w:uiPriority w:val="99"/>
    <w:rsid w:val="00593456"/>
    <w:pPr>
      <w:widowControl w:val="0"/>
      <w:autoSpaceDE w:val="0"/>
      <w:autoSpaceDN w:val="0"/>
    </w:pPr>
  </w:style>
  <w:style w:type="paragraph" w:customStyle="1" w:styleId="Default">
    <w:name w:val="Default"/>
    <w:rsid w:val="00593456"/>
    <w:pPr>
      <w:autoSpaceDE w:val="0"/>
      <w:autoSpaceDN w:val="0"/>
      <w:adjustRightInd w:val="0"/>
    </w:pPr>
    <w:rPr>
      <w:color w:val="000000"/>
      <w:sz w:val="24"/>
      <w:szCs w:val="24"/>
    </w:rPr>
  </w:style>
  <w:style w:type="paragraph" w:customStyle="1" w:styleId="Szvegtrzs21">
    <w:name w:val="Szövegtörzs 21"/>
    <w:basedOn w:val="Norml"/>
    <w:rsid w:val="00593456"/>
    <w:pPr>
      <w:suppressAutoHyphens/>
      <w:overflowPunct w:val="0"/>
      <w:autoSpaceDE w:val="0"/>
      <w:ind w:left="284"/>
      <w:jc w:val="both"/>
    </w:pPr>
    <w:rPr>
      <w:i/>
      <w:sz w:val="28"/>
      <w:szCs w:val="20"/>
      <w:lang w:eastAsia="ar-SA"/>
    </w:rPr>
  </w:style>
  <w:style w:type="paragraph" w:customStyle="1" w:styleId="WW-BodyTextIndent2">
    <w:name w:val="WW-Body Text Indent 2"/>
    <w:basedOn w:val="Norml"/>
    <w:rsid w:val="00593456"/>
    <w:pPr>
      <w:suppressAutoHyphens/>
      <w:overflowPunct w:val="0"/>
      <w:autoSpaceDE w:val="0"/>
      <w:ind w:left="284"/>
      <w:jc w:val="both"/>
    </w:pPr>
    <w:rPr>
      <w:sz w:val="28"/>
      <w:szCs w:val="20"/>
      <w:lang w:eastAsia="ar-SA"/>
    </w:rPr>
  </w:style>
  <w:style w:type="character" w:styleId="Lbjegyzet-hivatkozs">
    <w:name w:val="footnote reference"/>
    <w:uiPriority w:val="99"/>
    <w:semiHidden/>
    <w:rsid w:val="00593456"/>
    <w:rPr>
      <w:vertAlign w:val="superscript"/>
    </w:rPr>
  </w:style>
  <w:style w:type="table" w:styleId="Rcsostblzat">
    <w:name w:val="Table Grid"/>
    <w:basedOn w:val="Normltblzat"/>
    <w:rsid w:val="00593456"/>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ldalszm">
    <w:name w:val="page number"/>
    <w:basedOn w:val="Bekezdsalapbettpusa"/>
    <w:rsid w:val="00593456"/>
  </w:style>
  <w:style w:type="paragraph" w:customStyle="1" w:styleId="CharCharCharCharCharCharCharCharCharCharCharCharCharCharCharCharCharCharCharCharChar1CharCharCharCharCharCharCharCharCharCharCharCharCharCharChar">
    <w:name w:val="Char Char Char Char Char Char Char Char Char Char Char Char Char Char Char Char Char Char Char Char Char1 Char Char Char Char Char Char Char Char Char Char Char Char Char Char Char"/>
    <w:basedOn w:val="Norml"/>
    <w:rsid w:val="00816C5B"/>
    <w:pPr>
      <w:spacing w:after="160" w:line="240" w:lineRule="exact"/>
    </w:pPr>
    <w:rPr>
      <w:rFonts w:ascii="Tahoma" w:hAnsi="Tahoma" w:cs="Tahoma"/>
      <w:sz w:val="20"/>
      <w:szCs w:val="20"/>
      <w:lang w:val="en-US" w:eastAsia="en-US"/>
    </w:rPr>
  </w:style>
  <w:style w:type="paragraph" w:styleId="Buborkszveg">
    <w:name w:val="Balloon Text"/>
    <w:basedOn w:val="Norml"/>
    <w:link w:val="BuborkszvegChar"/>
    <w:rsid w:val="00A460B9"/>
    <w:rPr>
      <w:rFonts w:ascii="Segoe UI" w:hAnsi="Segoe UI" w:cs="Segoe UI"/>
      <w:sz w:val="18"/>
      <w:szCs w:val="18"/>
    </w:rPr>
  </w:style>
  <w:style w:type="character" w:customStyle="1" w:styleId="BuborkszvegChar">
    <w:name w:val="Buborékszöveg Char"/>
    <w:link w:val="Buborkszveg"/>
    <w:rsid w:val="00A460B9"/>
    <w:rPr>
      <w:rFonts w:ascii="Segoe UI" w:hAnsi="Segoe UI" w:cs="Segoe UI"/>
      <w:sz w:val="18"/>
      <w:szCs w:val="18"/>
    </w:rPr>
  </w:style>
  <w:style w:type="paragraph" w:customStyle="1" w:styleId="CharCharCharChar0">
    <w:name w:val="Char Char Char Char"/>
    <w:basedOn w:val="Norml"/>
    <w:rsid w:val="002D2879"/>
    <w:pPr>
      <w:spacing w:after="160" w:line="240" w:lineRule="exact"/>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pten.hu/loadpage.php?dest=OISZ&amp;twhich=175837&amp;srcid=ol8146&amp;tvalid=2014.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ten.hu/loadpage.php?dest=OISZ&amp;twhich=175837&amp;srcid=ol8146&amp;tvalid=2014.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pten.hu/loadpage.php?dest=OISZ&amp;twhich=175970" TargetMode="Externa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9D24A-30BC-49B2-A366-C1AEBE38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14126</Words>
  <Characters>105185</Characters>
  <Application>Microsoft Office Word</Application>
  <DocSecurity>0</DocSecurity>
  <Lines>876</Lines>
  <Paragraphs>238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119073</CharactersWithSpaces>
  <SharedDoc>false</SharedDoc>
  <HLinks>
    <vt:vector size="18" baseType="variant">
      <vt:variant>
        <vt:i4>6619175</vt:i4>
      </vt:variant>
      <vt:variant>
        <vt:i4>6</vt:i4>
      </vt:variant>
      <vt:variant>
        <vt:i4>0</vt:i4>
      </vt:variant>
      <vt:variant>
        <vt:i4>5</vt:i4>
      </vt:variant>
      <vt:variant>
        <vt:lpwstr>http://www.opten.hu/loadpage.php?dest=OISZ&amp;twhich=175837&amp;srcid=ol8146&amp;tvalid=2014.1.5.</vt:lpwstr>
      </vt:variant>
      <vt:variant>
        <vt:lpwstr>sid258816</vt:lpwstr>
      </vt:variant>
      <vt:variant>
        <vt:i4>6619175</vt:i4>
      </vt:variant>
      <vt:variant>
        <vt:i4>3</vt:i4>
      </vt:variant>
      <vt:variant>
        <vt:i4>0</vt:i4>
      </vt:variant>
      <vt:variant>
        <vt:i4>5</vt:i4>
      </vt:variant>
      <vt:variant>
        <vt:lpwstr>http://www.opten.hu/loadpage.php?dest=OISZ&amp;twhich=175837&amp;srcid=ol8146&amp;tvalid=2014.1.5.</vt:lpwstr>
      </vt:variant>
      <vt:variant>
        <vt:lpwstr>sid258816</vt:lpwstr>
      </vt:variant>
      <vt:variant>
        <vt:i4>4063281</vt:i4>
      </vt:variant>
      <vt:variant>
        <vt:i4>0</vt:i4>
      </vt:variant>
      <vt:variant>
        <vt:i4>0</vt:i4>
      </vt:variant>
      <vt:variant>
        <vt:i4>5</vt:i4>
      </vt:variant>
      <vt:variant>
        <vt:lpwstr>http://www.opten.hu/loadpage.php?dest=OISZ&amp;twhich=175970</vt:lpwstr>
      </vt:variant>
      <vt:variant>
        <vt:lpwstr>sid256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Noémi</dc:creator>
  <cp:lastModifiedBy>Csilla</cp:lastModifiedBy>
  <cp:revision>2</cp:revision>
  <cp:lastPrinted>2017-12-07T12:50:00Z</cp:lastPrinted>
  <dcterms:created xsi:type="dcterms:W3CDTF">2019-12-02T08:23:00Z</dcterms:created>
  <dcterms:modified xsi:type="dcterms:W3CDTF">2019-12-02T08:23:00Z</dcterms:modified>
</cp:coreProperties>
</file>